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8C" w:rsidRDefault="00C55684" w:rsidP="00C55684">
      <w:pPr>
        <w:shd w:val="clear" w:color="auto" w:fill="F2F2F2" w:themeFill="background1" w:themeFillShade="F2"/>
      </w:pPr>
      <w:r w:rsidRPr="00C55684">
        <w:t>"Состав имущества по Лот №1"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7513"/>
        <w:gridCol w:w="2126"/>
      </w:tblGrid>
      <w:tr w:rsidR="00191703" w:rsidRPr="00191703" w:rsidTr="00191703">
        <w:tc>
          <w:tcPr>
            <w:tcW w:w="84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Лота</w:t>
            </w:r>
          </w:p>
        </w:tc>
        <w:tc>
          <w:tcPr>
            <w:tcW w:w="7513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Описание имущества</w:t>
            </w:r>
          </w:p>
        </w:tc>
        <w:tc>
          <w:tcPr>
            <w:tcW w:w="212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Начальная продажная цена, руб.</w:t>
            </w:r>
          </w:p>
        </w:tc>
      </w:tr>
      <w:tr w:rsidR="00191703" w:rsidRPr="00191703" w:rsidTr="00191703">
        <w:tc>
          <w:tcPr>
            <w:tcW w:w="84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Лот №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Имущество, находящееся по адресу Алтайский край, г. Заринск, ул. Промышленная, д.8 в составе:</w:t>
            </w:r>
          </w:p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Сооружение Железнодорожный тупик 89/100,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Промышленная, строение 8,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Дч000621кадастровый номер 22:66:200101:9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известегасильное отделение.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 д.8/4,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Дч000464кадастровый номер 01:406:600:000003990, 22:66:200201:162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товарного бетона и раствора.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 д.8/5,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Дч000465кадастровый номер 83/046, 22:66:200201:130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склад заполнителей, г. Заринск, ул. Промышленная, д.8/7,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Дч000466кадастровый номер 83/005, 22:66:200201:141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диспетчерской, г. Заринск, ул. Промышленная д.8/6,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Дч000468кадастровый номер 01:406:600:000004030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склад цемента.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 д.8/3,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Дч000463кадастровый номер 01:406:600:000004000, 22:66:200201:54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Сооружение водопроводные сети,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Дч000619кадастровый номер 22:66:010101:3252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Сооружение канализационные сети,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Дч000605кадастровый номер 22:66:010101:3253</w:t>
            </w:r>
          </w:p>
          <w:p w:rsidR="00191703" w:rsidRPr="00191703" w:rsidRDefault="00191703" w:rsidP="00191703">
            <w:pPr>
              <w:autoSpaceDE w:val="0"/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№8, общей площадью 59202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№53 от 07.04.14) кадастровый номер 22:66:200201:39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№8/3, общей площадью 1325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№88 от 03.09.14) кадастровый номер 22:66:200201:174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№8/4, общей площадью 2100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№89 от 03.09.14) кадастровый номер 22:66:200201:177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№8/5, общей площадью 1549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№90 от 03.09.14) кадастровый номер 22:66:200201:182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№8/6, общей площадью 2994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№91 от 03.09.14) кадастровый номер 22:66:200201:180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№8/7, общей площадью 24852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№92 от 03.09.14) кадастровый номер 22:66:200201:178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балка ТИП 11Т 10472, Дч000588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60-1228, 6390,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20т, пролет 16,5м рег. № 6386,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Дч000483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20т, пролет 16,5м зав № 4-1983, 6385,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Дч000484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рег. № 6391,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Дч000486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козловой 10т, пролет 32м зав. № 92,  6384,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Дч000487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козловой 20т, пролет 32м зав. № 583,  6392,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4-1981, 6389,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Дч000478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4-1980, 6387,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5-2020, 6388,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Дч000481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6379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6378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6383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6381</w:t>
            </w:r>
          </w:p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ind w:firstLine="348"/>
              <w:jc w:val="right"/>
              <w:rPr>
                <w:color w:val="000000"/>
                <w:sz w:val="16"/>
                <w:szCs w:val="16"/>
              </w:rPr>
            </w:pPr>
            <w:r w:rsidRPr="00191703">
              <w:rPr>
                <w:sz w:val="16"/>
                <w:szCs w:val="16"/>
              </w:rPr>
              <w:t>33 992 269,00</w:t>
            </w:r>
          </w:p>
        </w:tc>
      </w:tr>
    </w:tbl>
    <w:p w:rsidR="00191703" w:rsidRDefault="00191703" w:rsidP="00191703">
      <w:bookmarkStart w:id="0" w:name="_GoBack"/>
      <w:bookmarkEnd w:id="0"/>
    </w:p>
    <w:sectPr w:rsidR="00191703" w:rsidSect="00C55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4B2E"/>
    <w:multiLevelType w:val="hybridMultilevel"/>
    <w:tmpl w:val="F0DCED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926FE"/>
    <w:multiLevelType w:val="hybridMultilevel"/>
    <w:tmpl w:val="1E9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BC"/>
    <w:rsid w:val="000822BC"/>
    <w:rsid w:val="00191703"/>
    <w:rsid w:val="00857FBC"/>
    <w:rsid w:val="00877EE7"/>
    <w:rsid w:val="009A0E8C"/>
    <w:rsid w:val="00C30424"/>
    <w:rsid w:val="00C55684"/>
    <w:rsid w:val="00E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BD0A"/>
  <w15:chartTrackingRefBased/>
  <w15:docId w15:val="{9989CD79-A408-497E-A22E-FABDC0A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6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Юрий</dc:creator>
  <cp:keywords/>
  <dc:description/>
  <cp:lastModifiedBy>Рожков Юрий</cp:lastModifiedBy>
  <cp:revision>3</cp:revision>
  <dcterms:created xsi:type="dcterms:W3CDTF">2018-06-25T11:01:00Z</dcterms:created>
  <dcterms:modified xsi:type="dcterms:W3CDTF">2018-06-25T11:03:00Z</dcterms:modified>
</cp:coreProperties>
</file>