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D5" w:rsidRPr="00AE165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D33D5" w:rsidRPr="00AE165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D33D5" w:rsidRPr="00AE165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D33D5" w:rsidRPr="00AE165A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Открытое акционерное общество «Российский аукционный дом»,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</w:t>
      </w:r>
      <w:r w:rsidR="000A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/01 от 09.01.20</w:t>
      </w:r>
      <w:r w:rsidR="0055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A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5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="00566863" w:rsidRPr="00AE165A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Обществом с ограниченной ответственностью </w:t>
      </w:r>
      <w:r w:rsidR="00AE165A" w:rsidRPr="00AE165A">
        <w:rPr>
          <w:rFonts w:ascii="Times New Roman" w:hAnsi="Times New Roman" w:cs="Times New Roman"/>
          <w:b/>
        </w:rPr>
        <w:t>«</w:t>
      </w:r>
      <w:proofErr w:type="spellStart"/>
      <w:r w:rsidR="00AE165A" w:rsidRPr="00AE165A">
        <w:rPr>
          <w:rFonts w:ascii="Times New Roman" w:hAnsi="Times New Roman" w:cs="Times New Roman"/>
          <w:b/>
        </w:rPr>
        <w:t>Кэпитал</w:t>
      </w:r>
      <w:proofErr w:type="spellEnd"/>
      <w:r w:rsidR="00AE165A" w:rsidRPr="00AE165A">
        <w:rPr>
          <w:rFonts w:ascii="Times New Roman" w:hAnsi="Times New Roman" w:cs="Times New Roman"/>
          <w:b/>
        </w:rPr>
        <w:t>»</w:t>
      </w:r>
      <w:r w:rsidR="00AE165A" w:rsidRPr="00AE165A">
        <w:rPr>
          <w:rFonts w:ascii="Times New Roman" w:hAnsi="Times New Roman" w:cs="Times New Roman"/>
        </w:rPr>
        <w:t xml:space="preserve"> (ОГРН </w:t>
      </w:r>
      <w:r w:rsidR="00AE165A" w:rsidRPr="00AE165A">
        <w:rPr>
          <w:rFonts w:ascii="Times New Roman" w:eastAsia="Calibri" w:hAnsi="Times New Roman" w:cs="Times New Roman"/>
        </w:rPr>
        <w:t>5077746931268</w:t>
      </w:r>
      <w:r w:rsidR="00AE165A" w:rsidRPr="00AE165A">
        <w:rPr>
          <w:rFonts w:ascii="Times New Roman" w:hAnsi="Times New Roman" w:cs="Times New Roman"/>
        </w:rPr>
        <w:t xml:space="preserve">, ИНН </w:t>
      </w:r>
      <w:r w:rsidR="00AE165A" w:rsidRPr="00AE165A">
        <w:rPr>
          <w:rFonts w:ascii="Times New Roman" w:eastAsia="Calibri" w:hAnsi="Times New Roman" w:cs="Times New Roman"/>
        </w:rPr>
        <w:t>7707629692</w:t>
      </w:r>
      <w:r w:rsidR="00AE165A" w:rsidRPr="00AE165A">
        <w:rPr>
          <w:rFonts w:ascii="Times New Roman" w:hAnsi="Times New Roman" w:cs="Times New Roman"/>
        </w:rPr>
        <w:t xml:space="preserve">, КПП </w:t>
      </w:r>
      <w:r w:rsidR="00AE165A" w:rsidRPr="00AE165A">
        <w:rPr>
          <w:rFonts w:ascii="Times New Roman" w:eastAsia="Calibri" w:hAnsi="Times New Roman" w:cs="Times New Roman"/>
        </w:rPr>
        <w:t>503601001,</w:t>
      </w:r>
      <w:r w:rsidR="00AE165A" w:rsidRPr="00AE165A">
        <w:rPr>
          <w:rFonts w:ascii="Times New Roman" w:hAnsi="Times New Roman" w:cs="Times New Roman"/>
        </w:rPr>
        <w:t xml:space="preserve"> </w:t>
      </w:r>
      <w:r w:rsidR="00AE165A" w:rsidRPr="00AE165A">
        <w:rPr>
          <w:rFonts w:ascii="Times New Roman" w:eastAsia="Calibri" w:hAnsi="Times New Roman" w:cs="Times New Roman"/>
        </w:rPr>
        <w:t>адрес: 142100, Московская область, г. Подольск, ул. Комсомольская, 1</w:t>
      </w:r>
      <w:r w:rsidR="00AE165A" w:rsidRPr="00AE165A">
        <w:rPr>
          <w:rFonts w:ascii="Times New Roman" w:hAnsi="Times New Roman" w:cs="Times New Roman"/>
        </w:rPr>
        <w:t xml:space="preserve">), </w:t>
      </w:r>
      <w:r w:rsidR="00566863" w:rsidRPr="00AE1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65A" w:rsidRPr="00AE165A">
        <w:rPr>
          <w:rFonts w:ascii="Times New Roman" w:hAnsi="Times New Roman" w:cs="Times New Roman"/>
          <w:b/>
          <w:bCs/>
          <w:shd w:val="clear" w:color="auto" w:fill="FFFFFF"/>
          <w:lang w:bidi="ru-RU"/>
        </w:rPr>
        <w:t xml:space="preserve">в лице </w:t>
      </w:r>
      <w:r w:rsidR="00AE165A" w:rsidRPr="00AE165A">
        <w:rPr>
          <w:rStyle w:val="a3"/>
          <w:rFonts w:eastAsia="Calibri"/>
        </w:rPr>
        <w:t xml:space="preserve">Конкурсного управляющего </w:t>
      </w:r>
      <w:r w:rsidR="00AE165A" w:rsidRPr="00AE165A">
        <w:rPr>
          <w:rFonts w:ascii="Times New Roman" w:hAnsi="Times New Roman" w:cs="Times New Roman"/>
          <w:b/>
        </w:rPr>
        <w:t>Проскурина Ивана Сергеевича</w:t>
      </w:r>
      <w:proofErr w:type="gramEnd"/>
      <w:r w:rsidR="00AE165A" w:rsidRPr="00AE165A">
        <w:rPr>
          <w:rFonts w:ascii="Times New Roman" w:hAnsi="Times New Roman" w:cs="Times New Roman"/>
          <w:b/>
        </w:rPr>
        <w:t>,</w:t>
      </w:r>
      <w:r w:rsidR="00AE165A" w:rsidRPr="00AE165A">
        <w:rPr>
          <w:rFonts w:ascii="Times New Roman" w:hAnsi="Times New Roman" w:cs="Times New Roman"/>
        </w:rPr>
        <w:t xml:space="preserve">  ИНН 6</w:t>
      </w:r>
      <w:r w:rsidR="00AE165A" w:rsidRPr="00AE165A">
        <w:rPr>
          <w:rFonts w:ascii="Times New Roman" w:hAnsi="Times New Roman" w:cs="Times New Roman"/>
          <w:b/>
          <w:bCs/>
        </w:rPr>
        <w:t>12704798103</w:t>
      </w:r>
      <w:r w:rsidR="00AE165A" w:rsidRPr="00AE165A">
        <w:rPr>
          <w:rFonts w:ascii="Times New Roman" w:hAnsi="Times New Roman" w:cs="Times New Roman"/>
        </w:rPr>
        <w:t xml:space="preserve">, рег. номер в </w:t>
      </w:r>
      <w:proofErr w:type="gramStart"/>
      <w:r w:rsidR="00AE165A" w:rsidRPr="00AE165A">
        <w:rPr>
          <w:rFonts w:ascii="Times New Roman" w:hAnsi="Times New Roman" w:cs="Times New Roman"/>
        </w:rPr>
        <w:t>реестре</w:t>
      </w:r>
      <w:proofErr w:type="gramEnd"/>
      <w:r w:rsidR="00AE165A" w:rsidRPr="00AE165A">
        <w:rPr>
          <w:rFonts w:ascii="Times New Roman" w:hAnsi="Times New Roman" w:cs="Times New Roman"/>
        </w:rPr>
        <w:t xml:space="preserve"> 12570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6863" w:rsidRPr="00AE1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AE165A" w:rsidRPr="00AE165A">
        <w:rPr>
          <w:rFonts w:ascii="Times New Roman" w:hAnsi="Times New Roman" w:cs="Times New Roman"/>
        </w:rPr>
        <w:t xml:space="preserve">действующего на основании решения Арбитражного суда Московской области от 04.04.2017 г. по делу № </w:t>
      </w:r>
      <w:r w:rsidR="00AE165A" w:rsidRPr="00AE165A">
        <w:rPr>
          <w:rFonts w:ascii="Times New Roman" w:eastAsia="Calibri" w:hAnsi="Times New Roman" w:cs="Times New Roman"/>
        </w:rPr>
        <w:t>А41-15330/16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D33D5" w:rsidRPr="00AE165A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D33D5" w:rsidRPr="00AE165A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D33D5" w:rsidRPr="004E7650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E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условиями настоящего Договора Претендент для участия </w:t>
      </w:r>
      <w:r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4E7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650" w:rsidRPr="004E7650">
        <w:rPr>
          <w:rFonts w:ascii="Times New Roman" w:hAnsi="Times New Roman"/>
          <w:sz w:val="24"/>
          <w:szCs w:val="24"/>
        </w:rPr>
        <w:t>посредством публичного предложения</w:t>
      </w:r>
      <w:r w:rsidR="004E7650" w:rsidRPr="004E7650">
        <w:rPr>
          <w:rFonts w:ascii="Times New Roman" w:eastAsia="Times New Roman" w:hAnsi="Times New Roman" w:cs="Times New Roman"/>
          <w:sz w:val="24"/>
          <w:szCs w:val="24"/>
        </w:rPr>
        <w:t xml:space="preserve">, проводимых </w:t>
      </w:r>
      <w:r w:rsidRPr="004E7650">
        <w:rPr>
          <w:rFonts w:ascii="Times New Roman" w:eastAsia="Times New Roman" w:hAnsi="Times New Roman" w:cs="Times New Roman"/>
          <w:sz w:val="24"/>
          <w:szCs w:val="24"/>
        </w:rPr>
        <w:t xml:space="preserve">на электронной торговой площадке АО «Российский аукционный дом» по адресу: http://lot-online.ru, по продаже имущества </w:t>
      </w:r>
      <w:r w:rsidR="00566863" w:rsidRPr="004E7650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AE165A" w:rsidRPr="004E7650">
        <w:rPr>
          <w:rFonts w:ascii="Times New Roman" w:hAnsi="Times New Roman" w:cs="Times New Roman"/>
          <w:b/>
        </w:rPr>
        <w:t>Кэпитал</w:t>
      </w:r>
      <w:proofErr w:type="spellEnd"/>
      <w:r w:rsidR="00566863" w:rsidRPr="004E765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E7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650" w:rsidRPr="004E7650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495CB6">
        <w:rPr>
          <w:rFonts w:ascii="Times New Roman" w:eastAsia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4E7650">
        <w:rPr>
          <w:rFonts w:ascii="Times New Roman" w:eastAsia="Times New Roman" w:hAnsi="Times New Roman" w:cs="Times New Roman"/>
          <w:sz w:val="24"/>
          <w:szCs w:val="24"/>
        </w:rPr>
        <w:t>(далее – Имущество, Лот)</w:t>
      </w:r>
      <w:r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</w:t>
      </w:r>
      <w:r w:rsidR="004E7650"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249FE"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05DF"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начальной цены </w:t>
      </w:r>
      <w:r w:rsidRPr="004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="004E7650" w:rsidRPr="004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торгах посредством публичного предложения</w:t>
      </w:r>
      <w:r w:rsidRPr="004E7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="003757C1"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</w:t>
      </w:r>
      <w:r w:rsidRPr="004E7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указанны</w:t>
      </w:r>
      <w:r w:rsidR="003757C1" w:rsidRPr="004E7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="00566863" w:rsidRPr="004E7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66863"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</w:t>
      </w:r>
      <w:r w:rsidR="003757C1"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="00566863"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</w:t>
      </w:r>
      <w:r w:rsidR="003757C1"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торгов:</w:t>
      </w:r>
      <w:r w:rsidRPr="004E765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4E7650" w:rsidRPr="00AE165A" w:rsidRDefault="00AD33D5" w:rsidP="004E7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6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4E7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№ 40702810855230001547 в Северо-Западном банке Сбербанка России РФ ПАО Сбербанк г. Санкт-Петербург,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/с № 30101810500000000653, БИК 044030653; 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№ 40702810935000014048 в ПАО «Банк Санкт-Петербург»,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/с № 30101810900000000790, БИК 044030790; 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№ 40702810100050002133 в филиале С-Петербург ПАО Банка «ФК Открытие»,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/с № 30101810200000000720, БИК 044030720.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суммы Задатка на один из указанных счетов.</w:t>
      </w:r>
    </w:p>
    <w:p w:rsidR="003757C1" w:rsidRDefault="003757C1" w:rsidP="003757C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один из расчетных счетов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 Претендент вправе направить задаток на один из счетов, указанных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служит обеспечением исполнения обязатель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етендента по заключению 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3757C1" w:rsidRDefault="003757C1" w:rsidP="003757C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Организатором торгов приказа об отмене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3757C1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3757C1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3757C1" w:rsidTr="003757C1">
        <w:trPr>
          <w:trHeight w:val="940"/>
        </w:trPr>
        <w:tc>
          <w:tcPr>
            <w:tcW w:w="5145" w:type="dxa"/>
          </w:tcPr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  40702810835000004048 в ПАО "Банк Санкт-Петербург" г. Санкт-Петербург, 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3757C1" w:rsidRDefault="003757C1" w:rsidP="000D7BF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</w:t>
            </w:r>
          </w:p>
        </w:tc>
        <w:tc>
          <w:tcPr>
            <w:tcW w:w="581" w:type="dxa"/>
          </w:tcPr>
          <w:p w:rsidR="003757C1" w:rsidRDefault="003757C1">
            <w:pPr>
              <w:spacing w:after="0" w:line="254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57C1" w:rsidRDefault="003757C1" w:rsidP="00375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7C1" w:rsidRDefault="003757C1" w:rsidP="003757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ОТ ОРГАНИЗАТОРА ТОРГОВ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3757C1" w:rsidRDefault="003757C1" w:rsidP="00375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p w:rsidR="00DB361C" w:rsidRPr="00AD33D5" w:rsidRDefault="00DB361C" w:rsidP="00AD33D5"/>
    <w:sectPr w:rsidR="00DB361C" w:rsidRPr="00AD33D5" w:rsidSect="00D32D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43"/>
    <w:rsid w:val="000A78AC"/>
    <w:rsid w:val="000D7BFD"/>
    <w:rsid w:val="001776ED"/>
    <w:rsid w:val="003757C1"/>
    <w:rsid w:val="00495CB6"/>
    <w:rsid w:val="004E7650"/>
    <w:rsid w:val="00550F02"/>
    <w:rsid w:val="00557556"/>
    <w:rsid w:val="00566863"/>
    <w:rsid w:val="005C4C7D"/>
    <w:rsid w:val="00741E43"/>
    <w:rsid w:val="007C05DF"/>
    <w:rsid w:val="009249FE"/>
    <w:rsid w:val="00AD33D5"/>
    <w:rsid w:val="00AE165A"/>
    <w:rsid w:val="00B832AD"/>
    <w:rsid w:val="00BB78FD"/>
    <w:rsid w:val="00D32D4A"/>
    <w:rsid w:val="00DB361C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Ivanova</cp:lastModifiedBy>
  <cp:revision>14</cp:revision>
  <dcterms:created xsi:type="dcterms:W3CDTF">2017-03-10T08:51:00Z</dcterms:created>
  <dcterms:modified xsi:type="dcterms:W3CDTF">2018-07-11T09:58:00Z</dcterms:modified>
</cp:coreProperties>
</file>