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C25164">
        <w:rPr>
          <w:rFonts w:ascii="Times New Roman" w:hAnsi="Times New Roman" w:cs="Times New Roman"/>
          <w:sz w:val="22"/>
          <w:szCs w:val="22"/>
          <w:shd w:val="clear" w:color="auto" w:fill="FFFFFF"/>
        </w:rPr>
        <w:t>01.03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C25164" w:rsidP="00F3776C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Акционерное </w:t>
      </w:r>
      <w:r w:rsidR="00EB2255" w:rsidRPr="00EB2255">
        <w:rPr>
          <w:b/>
          <w:sz w:val="22"/>
          <w:szCs w:val="22"/>
        </w:rPr>
        <w:t xml:space="preserve">Общество </w:t>
      </w:r>
      <w:r>
        <w:rPr>
          <w:b/>
          <w:sz w:val="22"/>
          <w:szCs w:val="22"/>
        </w:rPr>
        <w:t>«Вега МТЗ</w:t>
      </w:r>
      <w:r w:rsidR="00D828A1">
        <w:rPr>
          <w:b/>
          <w:sz w:val="22"/>
          <w:szCs w:val="22"/>
        </w:rPr>
        <w:t xml:space="preserve">» </w:t>
      </w:r>
      <w:r w:rsidRPr="00250260">
        <w:t>(</w:t>
      </w:r>
      <w:r>
        <w:t xml:space="preserve">ИНН 3525226892, ОГРН </w:t>
      </w:r>
      <w:r w:rsidRPr="0004560F">
        <w:t>1093525010226</w:t>
      </w:r>
      <w:r>
        <w:t>, адрес регистрации: 162713, Вологодская обл., Череповецкий р-н, д. Коротово, ул. Ленина, д. 10, пом. 1</w:t>
      </w:r>
      <w:r w:rsidR="00D828A1" w:rsidRPr="00D40C25">
        <w:t>)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proofErr w:type="spellStart"/>
      <w:r w:rsidRPr="00A660BF">
        <w:t>Сосипатров</w:t>
      </w:r>
      <w:r>
        <w:t>ой</w:t>
      </w:r>
      <w:proofErr w:type="spellEnd"/>
      <w:r w:rsidRPr="00A660BF">
        <w:t xml:space="preserve"> Марин</w:t>
      </w:r>
      <w:r>
        <w:t>ы</w:t>
      </w:r>
      <w:r w:rsidRPr="00A660BF">
        <w:t xml:space="preserve"> Леонидовн</w:t>
      </w:r>
      <w:r>
        <w:t>ы</w:t>
      </w:r>
      <w:r w:rsidR="00C65372" w:rsidRPr="006648AF">
        <w:rPr>
          <w:sz w:val="22"/>
          <w:szCs w:val="22"/>
        </w:rPr>
        <w:t xml:space="preserve">, </w:t>
      </w:r>
      <w:r w:rsidR="00C65372" w:rsidRPr="006648AF">
        <w:rPr>
          <w:bCs/>
          <w:sz w:val="22"/>
          <w:szCs w:val="22"/>
        </w:rPr>
        <w:t xml:space="preserve">действующего на основании </w:t>
      </w:r>
      <w:r w:rsidR="00D828A1">
        <w:rPr>
          <w:bCs/>
          <w:sz w:val="22"/>
          <w:szCs w:val="22"/>
        </w:rPr>
        <w:t>определения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30.03.2017</w:t>
      </w:r>
      <w:r w:rsidR="00EB2255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по делу №А</w:t>
      </w:r>
      <w:r>
        <w:rPr>
          <w:bCs/>
          <w:sz w:val="22"/>
          <w:szCs w:val="22"/>
        </w:rPr>
        <w:t>13-14298/2015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C25164" w:rsidRDefault="001329CE" w:rsidP="00EB2255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4D03" w:rsidRPr="00287C4B" w:rsidRDefault="00C25164" w:rsidP="00C25164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25164">
        <w:rPr>
          <w:rFonts w:ascii="Times New Roman" w:hAnsi="Times New Roman" w:cs="Times New Roman"/>
          <w:b/>
          <w:sz w:val="22"/>
          <w:szCs w:val="22"/>
        </w:rPr>
        <w:t>Лот №1</w:t>
      </w:r>
      <w:r w:rsidRPr="00C25164">
        <w:rPr>
          <w:rFonts w:ascii="Times New Roman" w:hAnsi="Times New Roman" w:cs="Times New Roman"/>
          <w:sz w:val="22"/>
          <w:szCs w:val="22"/>
        </w:rPr>
        <w:t xml:space="preserve"> –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материального склада, общей площадью 415,8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№35:22:0206013:218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свинарника-маточника на 108 голов, общей площадью 1887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№35:22:0206013:187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свинарника на 400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супоротных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маток № 5, общей площадью 1727,5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№35:22:0206013:201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навозосборника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, общей площадью 552,4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№35:22:0206013:217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свинарника-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откормочника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№ 4, общей площадью 1611,3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№35:22:0206013:266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Племенная ферма на 3 тыс. голов, состоящая из 8 свинарников,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ветсанпропускника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, кормоцеха и соединительного коридора, общей площадью 12445,7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№35:22:0000000:1389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свинарника-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откормочника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№ 1, общей площадью 1670,4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№35:22:0206013:253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свинарника, общей площадью 335,1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№35:22:0206013:234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проходной с двумя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дизбарьерами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, общей площадью 30,7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№35:22:0206013:233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свинарника-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откормочника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№ 2 и № 3, общей площадью 3496,8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№35:22:0000000:1390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Водонапорная башня, общей площадью 5,4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№35:22:0206013:194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ветамбулатории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, общей площадью 200,3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№35:22:0206013:267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1562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№35:22:0203018:5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125000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установлено относительно ориентира - здание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свинокомплекса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, расположенного в границах участка, адрес ориентира: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№35:22:0206017:429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семенохранилища на 200 т., общей площадью 671,6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№35:22:0206013:174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зерносклада на 500 т. ОКЦ, склада зернофуража на 1000 т., общей площадью 1181,8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№35:22:0206013:175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Смеситель УЗ-ДСП-1,0,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№3127;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1050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№35:22:0206004:277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3690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№35:22:0206004:278</w:t>
      </w:r>
      <w:r w:rsidRPr="00C25164">
        <w:rPr>
          <w:rFonts w:ascii="Times New Roman" w:hAnsi="Times New Roman" w:cs="Times New Roman"/>
          <w:sz w:val="22"/>
          <w:szCs w:val="22"/>
        </w:rPr>
        <w:t xml:space="preserve">; Автоматическая установка умягчения воды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lastRenderedPageBreak/>
        <w:t>Rondomat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E91 DWZ40 с реагентом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Rondopfoss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PIK 9, расширительными мембранными баками, насосом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бустерным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Grundfos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Jp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Booster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A-B,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№2155; Горелка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Logator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GZ 2 1 N-1025,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№2159; Горелка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Logator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GZ 2 1 N-1025,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№2160; Газорегуляторный пункт ГРПШ-400 У1С СГ-ЭКВз-Р-25/1,6 с РДНК-400 с обогрев.,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№2161; Дымоход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JeremiasH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=9,8 м с креплениями,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№2163; Дымоход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JeremiasH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=9,8 м с креплениями,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№2178; Котел стальной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Termona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DU032 TCL в комплекте с крышным дымоходом, манометром с мембранной коробкой КМ-22 Р, клапаном электромагнитным ВН1Н-0,2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25, насосами сетевыми контура отопления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Grundfoss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UPS 25-70,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№2164; Котел стальной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Termona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DU050 FT в комплекте с крышным дымоходом, манометром с мембранной коробкой КМ-22 Р, клапаном электромагнитным ВН1Н-0,2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25, насосами сетевыми контура отопления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Grundfoss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UPS 40-185,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№2165; Котел стальной водогрейный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Buderus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Logano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SK 645-180 с клапаном электромагнитным ВН2 1/2Н-1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65 фланцевым, насосом сетевым контура отопления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Grundfoss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UPS 25-80-180,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№2166; Котел стальной водогрейный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Buderus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Logano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SK 645-180 с клапаном электромагнитным ВН2 1/2Н-1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65 КТЗ-001-65-02, насосом сетевым контура отопления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Grundfoss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UPS 25-80-180,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№2167;  Котел стальной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Termona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DU050 FT в комплекте с крышным дымоходом и клапаном электромагнитным ВН1Н-0,2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25, 2012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№2168; Котел стальной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Termona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DU050 FT в комплекте с крышным дымоходом и клапаном электромагнитным ВН1Н-0,2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25, 2012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№2169; Насос №2 DAB DPN-E 50/1900,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№2170; Система управления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Logamatik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4321 RU с функциональным модулем FM 458, ограничителями максим. давления, приборами управления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Wilo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SK 702,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№2174; Система управления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Logamatik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4322 RU с функциональным модулем FM 442, ограничителями максим. давления, приборами управления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Wilo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SK 702, и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Wilo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 SK-712/d-2-4/0 (10),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№2175; Дробилка молотковая ММ-140,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№3128; Циклон-пылеуловитель,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№3025; Теплообменник FP 22-31-1-NM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Funke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№2176; Теплообменник FP 22-31-1-NM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Funke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, 2012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№2177; Весы бункерные ВДЭ-50,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№4607; Весы бункерные ВДЭ-50,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№4608; Весы бункерные ВДЭ-50,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№4609; Весы бункерные ВДЭ-50,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№4610; Весы бункерные ВДЭ-50,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№4611; Весы бункерные масляные, 2010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№4612. </w:t>
      </w:r>
      <w:r w:rsidRPr="00C25164">
        <w:rPr>
          <w:rFonts w:ascii="Times New Roman" w:hAnsi="Times New Roman" w:cs="Times New Roman"/>
          <w:b/>
          <w:sz w:val="22"/>
          <w:szCs w:val="22"/>
        </w:rPr>
        <w:t>Лот № 2</w:t>
      </w:r>
      <w:r w:rsidRPr="00C25164">
        <w:rPr>
          <w:rFonts w:ascii="Times New Roman" w:hAnsi="Times New Roman" w:cs="Times New Roman"/>
          <w:sz w:val="22"/>
          <w:szCs w:val="22"/>
        </w:rPr>
        <w:t xml:space="preserve"> -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коровника № 1, общей площадью 1843,9 м2.,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Песье,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№35:22:0202021:171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коровника № 2, общей площадью 1754,6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Песье,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№35:22:0202021:168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коровника (родильное отделение), сухостойного двора, общей площадью 1317,1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Песье,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№35:22:0202021:174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4000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с/о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Песье,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№35:22:0202026:266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16752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Песье,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№35:22:0202026:267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Кормораздатчик КТ-10-01, 2011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№2154. </w:t>
      </w:r>
      <w:r w:rsidRPr="00C25164">
        <w:rPr>
          <w:rFonts w:ascii="Times New Roman" w:hAnsi="Times New Roman" w:cs="Times New Roman"/>
          <w:b/>
          <w:sz w:val="22"/>
          <w:szCs w:val="22"/>
        </w:rPr>
        <w:t>Лот № 3</w:t>
      </w:r>
      <w:r w:rsidRPr="00C25164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3"/>
      <w:bookmarkStart w:id="1" w:name="OLE_LINK4"/>
      <w:r w:rsidRPr="00C25164">
        <w:rPr>
          <w:rFonts w:ascii="Times New Roman" w:hAnsi="Times New Roman" w:cs="Times New Roman"/>
          <w:sz w:val="22"/>
          <w:szCs w:val="22"/>
        </w:rPr>
        <w:t xml:space="preserve">–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ПТО 1 отд., здание и котельная ЦРМ, общей площадью 1487,9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№35:22:0000000:806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материально-технического склада ЦРМ, общей площадью 266,7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№35:22:0000000:774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стоянки на 12 комбайнов ЦРМ, общей площадью 761,8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№35:22:0000000:802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автогаража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на 15 автомашин, общей площадью 798,7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№35:22:0000000:775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ангара (навеса для техники), общей площадью 734,4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№35:22:0206013:243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Разгрузочная площадка, общей площадью 385,2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№35:22:0000000:789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амбара пилорамы, общей площадью 26,3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№35:22:0000000:795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столярного цеха, общей площадью 268,3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№35:22:0000000:799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картофелехранилища на 1000 т., общей площадью 1454,7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№35:22:0000000:801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Здание стоянки, боксы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автогаража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, общей площадью 1356,6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lastRenderedPageBreak/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№35:22:0000000:805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лесопильного цеха, общей площадью 302,7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№35:22:0000000:780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навеса, разгрузочной площадки ЦРМ, общей площадью 715,3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район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№35:22:0206013:200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9180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</w:t>
      </w:r>
      <w:proofErr w:type="gram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адрес:  Вологодская</w:t>
      </w:r>
      <w:proofErr w:type="gram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№35:22:0206017:493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12817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№35:22:0206017:497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2750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№35:22:0206017:496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10840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№35:22:0206017:495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10628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№35:22:0206017:491</w:t>
      </w:r>
      <w:r w:rsidRPr="00C25164">
        <w:rPr>
          <w:rFonts w:ascii="Times New Roman" w:hAnsi="Times New Roman" w:cs="Times New Roman"/>
          <w:sz w:val="22"/>
          <w:szCs w:val="22"/>
        </w:rPr>
        <w:t xml:space="preserve">. </w:t>
      </w:r>
      <w:bookmarkEnd w:id="0"/>
      <w:bookmarkEnd w:id="1"/>
      <w:r w:rsidRPr="00C25164">
        <w:rPr>
          <w:rFonts w:ascii="Times New Roman" w:hAnsi="Times New Roman" w:cs="Times New Roman"/>
          <w:b/>
          <w:sz w:val="22"/>
          <w:szCs w:val="22"/>
        </w:rPr>
        <w:t>Лот № 4</w:t>
      </w:r>
      <w:r w:rsidRPr="00C25164">
        <w:rPr>
          <w:rFonts w:ascii="Times New Roman" w:hAnsi="Times New Roman" w:cs="Times New Roman"/>
          <w:sz w:val="22"/>
          <w:szCs w:val="22"/>
        </w:rPr>
        <w:t xml:space="preserve"> - </w:t>
      </w:r>
      <w:bookmarkStart w:id="2" w:name="OLE_LINK6"/>
      <w:bookmarkStart w:id="3" w:name="OLE_LINK7"/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конторы, общей площадью 567,5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д. Коротово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Коротовского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ул. Ленина, д. 10,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№35:22:0202012:383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1750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ул. Ленина, д. 10,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№35:22:0202026:196</w:t>
      </w:r>
      <w:bookmarkEnd w:id="2"/>
      <w:bookmarkEnd w:id="3"/>
      <w:r w:rsidRPr="00C25164">
        <w:rPr>
          <w:rFonts w:ascii="Times New Roman" w:hAnsi="Times New Roman" w:cs="Times New Roman"/>
          <w:sz w:val="22"/>
          <w:szCs w:val="22"/>
        </w:rPr>
        <w:t xml:space="preserve">. </w:t>
      </w:r>
      <w:r w:rsidRPr="00C25164">
        <w:rPr>
          <w:rFonts w:ascii="Times New Roman" w:hAnsi="Times New Roman" w:cs="Times New Roman"/>
          <w:b/>
          <w:sz w:val="22"/>
          <w:szCs w:val="22"/>
        </w:rPr>
        <w:t>Лот № 5</w:t>
      </w:r>
      <w:r w:rsidRPr="00C25164">
        <w:rPr>
          <w:rFonts w:ascii="Times New Roman" w:hAnsi="Times New Roman" w:cs="Times New Roman"/>
          <w:sz w:val="22"/>
          <w:szCs w:val="22"/>
        </w:rPr>
        <w:t xml:space="preserve"> - </w:t>
      </w:r>
      <w:bookmarkStart w:id="4" w:name="OLE_LINK10"/>
      <w:bookmarkStart w:id="5" w:name="OLE_LINK11"/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котельной промышленной зоны, общей площадью 558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№35:22:0206013:216</w:t>
      </w:r>
      <w:r w:rsidRPr="00C25164">
        <w:rPr>
          <w:rFonts w:ascii="Times New Roman" w:hAnsi="Times New Roman" w:cs="Times New Roman"/>
          <w:sz w:val="22"/>
          <w:szCs w:val="22"/>
        </w:rPr>
        <w:t xml:space="preserve">; Машина МЗС-25М, 2011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№2027; Разбрасыватель МВУ-5, 2011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№1443; Разбрасыватель МЖТ-Ф-11, 2011 </w:t>
      </w:r>
      <w:proofErr w:type="spellStart"/>
      <w:r w:rsidRPr="00C25164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C25164">
        <w:rPr>
          <w:rFonts w:ascii="Times New Roman" w:hAnsi="Times New Roman" w:cs="Times New Roman"/>
          <w:sz w:val="22"/>
          <w:szCs w:val="22"/>
        </w:rPr>
        <w:t xml:space="preserve">., инв. №1444;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сарая активного вентилируемого сена на 200 т., общей площадью 571,7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в районе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№35:22:0206013:259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Здание пункта сушки зерна 8 т/час, общей площадью 353,9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№35:22:0206013:173</w:t>
      </w:r>
      <w:r w:rsidRPr="00C25164">
        <w:rPr>
          <w:rFonts w:ascii="Times New Roman" w:hAnsi="Times New Roman" w:cs="Times New Roman"/>
          <w:sz w:val="22"/>
          <w:szCs w:val="22"/>
        </w:rPr>
        <w:t xml:space="preserve">; 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>Земельный участок, общей площадью 1250 м</w:t>
      </w:r>
      <w:r w:rsidRPr="00C2516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., адрес: Вологодская обл., Череповецкий р-н,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Коротовский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 xml:space="preserve"> с/с, д. Коротово, </w:t>
      </w:r>
      <w:proofErr w:type="spellStart"/>
      <w:r w:rsidRPr="00C25164">
        <w:rPr>
          <w:rFonts w:ascii="Times New Roman" w:hAnsi="Times New Roman" w:cs="Times New Roman"/>
          <w:color w:val="000000"/>
          <w:sz w:val="22"/>
          <w:szCs w:val="22"/>
        </w:rPr>
        <w:t>кад</w:t>
      </w:r>
      <w:proofErr w:type="spellEnd"/>
      <w:r w:rsidRPr="00C25164">
        <w:rPr>
          <w:rFonts w:ascii="Times New Roman" w:hAnsi="Times New Roman" w:cs="Times New Roman"/>
          <w:color w:val="000000"/>
          <w:sz w:val="22"/>
          <w:szCs w:val="22"/>
        </w:rPr>
        <w:t>. №35:22:0206004:280</w:t>
      </w:r>
      <w:r w:rsidRPr="00C25164">
        <w:rPr>
          <w:rFonts w:ascii="Times New Roman" w:hAnsi="Times New Roman" w:cs="Times New Roman"/>
          <w:sz w:val="22"/>
          <w:szCs w:val="22"/>
        </w:rPr>
        <w:t>.</w:t>
      </w:r>
      <w:bookmarkEnd w:id="4"/>
      <w:bookmarkEnd w:id="5"/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C25164">
        <w:rPr>
          <w:rFonts w:ascii="Times New Roman" w:hAnsi="Times New Roman" w:cs="Times New Roman"/>
          <w:sz w:val="22"/>
          <w:szCs w:val="22"/>
        </w:rPr>
        <w:t>06.03.2018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25164">
        <w:rPr>
          <w:rFonts w:ascii="Times New Roman" w:hAnsi="Times New Roman" w:cs="Times New Roman"/>
          <w:sz w:val="22"/>
          <w:szCs w:val="22"/>
        </w:rPr>
        <w:t>06.09.2018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954349" w:rsidTr="006679B2">
        <w:tc>
          <w:tcPr>
            <w:tcW w:w="4792" w:type="dxa"/>
          </w:tcPr>
          <w:p w:rsidR="00EB2255" w:rsidRPr="00954349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25164" w:rsidRDefault="00C25164" w:rsidP="00C25164">
            <w:pPr>
              <w:pStyle w:val="a3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АО «Вега МТЗ»</w:t>
            </w:r>
          </w:p>
          <w:p w:rsidR="00C25164" w:rsidRDefault="00C25164" w:rsidP="00C25164">
            <w:pPr>
              <w:pStyle w:val="a3"/>
              <w:ind w:right="-1"/>
              <w:jc w:val="left"/>
              <w:rPr>
                <w:b/>
                <w:sz w:val="23"/>
                <w:szCs w:val="23"/>
              </w:rPr>
            </w:pPr>
          </w:p>
          <w:p w:rsidR="00C25164" w:rsidRDefault="00C25164" w:rsidP="00C25164">
            <w:pPr>
              <w:pStyle w:val="a3"/>
              <w:ind w:right="-1"/>
              <w:jc w:val="left"/>
              <w:rPr>
                <w:b/>
                <w:sz w:val="23"/>
                <w:szCs w:val="23"/>
              </w:rPr>
            </w:pP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b/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ИНН: 3525226892</w:t>
            </w: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спец/с: 40702810150010000627,</w:t>
            </w: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банк</w:t>
            </w:r>
            <w:r>
              <w:rPr>
                <w:sz w:val="23"/>
                <w:szCs w:val="23"/>
              </w:rPr>
              <w:t>:</w:t>
            </w:r>
            <w:r w:rsidRPr="00AB78D3">
              <w:rPr>
                <w:color w:val="000000"/>
                <w:sz w:val="23"/>
                <w:szCs w:val="23"/>
              </w:rPr>
              <w:t xml:space="preserve"> </w:t>
            </w:r>
            <w:r w:rsidRPr="00AB78D3">
              <w:rPr>
                <w:sz w:val="23"/>
                <w:szCs w:val="23"/>
              </w:rPr>
              <w:t>доп. офис Вологодского РФ АО «</w:t>
            </w:r>
            <w:proofErr w:type="spellStart"/>
            <w:r w:rsidRPr="00AB78D3">
              <w:rPr>
                <w:sz w:val="23"/>
                <w:szCs w:val="23"/>
              </w:rPr>
              <w:t>Россельхозбанк</w:t>
            </w:r>
            <w:proofErr w:type="spellEnd"/>
            <w:r w:rsidRPr="00AB78D3">
              <w:rPr>
                <w:sz w:val="23"/>
                <w:szCs w:val="23"/>
              </w:rPr>
              <w:t>» № 3349/50/01</w:t>
            </w: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к/с: 30101810700000000747, </w:t>
            </w: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БИК: 041909747.</w:t>
            </w:r>
          </w:p>
          <w:p w:rsidR="00C25164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</w:p>
          <w:p w:rsidR="00C25164" w:rsidRPr="00AB78D3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</w:p>
          <w:p w:rsidR="00C25164" w:rsidRDefault="00C25164" w:rsidP="00C25164">
            <w:pPr>
              <w:pStyle w:val="a3"/>
              <w:ind w:right="-1"/>
              <w:jc w:val="left"/>
              <w:rPr>
                <w:sz w:val="23"/>
                <w:szCs w:val="23"/>
              </w:rPr>
            </w:pPr>
          </w:p>
          <w:p w:rsidR="00C25164" w:rsidRPr="00AB78D3" w:rsidRDefault="00C25164" w:rsidP="00C25164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</w:t>
            </w:r>
            <w:r w:rsidRPr="00AB78D3">
              <w:rPr>
                <w:sz w:val="23"/>
                <w:szCs w:val="23"/>
              </w:rPr>
              <w:t xml:space="preserve"> управляющий</w:t>
            </w:r>
          </w:p>
          <w:p w:rsidR="00C25164" w:rsidRPr="00AB78D3" w:rsidRDefault="00C25164" w:rsidP="00C25164">
            <w:pPr>
              <w:ind w:right="-1"/>
              <w:rPr>
                <w:sz w:val="23"/>
                <w:szCs w:val="23"/>
              </w:rPr>
            </w:pPr>
          </w:p>
          <w:p w:rsidR="001329CE" w:rsidRPr="00954349" w:rsidRDefault="00C25164" w:rsidP="00C25164">
            <w:pPr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  <w:proofErr w:type="spellStart"/>
            <w:r>
              <w:rPr>
                <w:sz w:val="23"/>
                <w:szCs w:val="23"/>
              </w:rPr>
              <w:t>Сосипатрова</w:t>
            </w:r>
            <w:proofErr w:type="spellEnd"/>
            <w:r>
              <w:rPr>
                <w:sz w:val="23"/>
                <w:szCs w:val="23"/>
              </w:rPr>
              <w:t xml:space="preserve"> М.Л.</w:t>
            </w:r>
          </w:p>
        </w:tc>
        <w:tc>
          <w:tcPr>
            <w:tcW w:w="4960" w:type="dxa"/>
          </w:tcPr>
          <w:p w:rsidR="001329CE" w:rsidRPr="00954349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954349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954349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954349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EB2255" w:rsidRPr="00954349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954349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954349">
              <w:rPr>
                <w:sz w:val="22"/>
                <w:szCs w:val="22"/>
                <w:lang w:eastAsia="en-US"/>
              </w:rPr>
              <w:t>ИНН</w:t>
            </w:r>
            <w:r w:rsidR="001329CE" w:rsidRPr="00954349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954349">
              <w:rPr>
                <w:sz w:val="22"/>
                <w:szCs w:val="22"/>
              </w:rPr>
              <w:t>3525388420</w:t>
            </w:r>
          </w:p>
          <w:p w:rsidR="00D828A1" w:rsidRPr="00954349" w:rsidRDefault="007A081A" w:rsidP="007A081A">
            <w:r w:rsidRPr="00954349">
              <w:rPr>
                <w:sz w:val="22"/>
                <w:szCs w:val="22"/>
              </w:rPr>
              <w:t xml:space="preserve">банк: </w:t>
            </w:r>
            <w:r w:rsidR="00D828A1" w:rsidRPr="00954349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954349" w:rsidRDefault="00D828A1" w:rsidP="007A081A">
            <w:r w:rsidRPr="00954349">
              <w:rPr>
                <w:sz w:val="22"/>
                <w:szCs w:val="22"/>
              </w:rPr>
              <w:t>г. Вологда</w:t>
            </w:r>
            <w:r w:rsidR="007A081A"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r w:rsidRPr="00954349">
              <w:rPr>
                <w:sz w:val="22"/>
                <w:szCs w:val="22"/>
              </w:rPr>
              <w:t xml:space="preserve">р/с: </w:t>
            </w:r>
            <w:r w:rsidR="00D828A1" w:rsidRPr="00954349">
              <w:rPr>
                <w:sz w:val="22"/>
                <w:szCs w:val="22"/>
              </w:rPr>
              <w:t>40702810412000016352</w:t>
            </w:r>
            <w:r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r w:rsidRPr="00954349">
              <w:rPr>
                <w:sz w:val="22"/>
                <w:szCs w:val="22"/>
              </w:rPr>
              <w:t>к/с</w:t>
            </w:r>
            <w:r w:rsidR="00954349" w:rsidRPr="00954349">
              <w:rPr>
                <w:sz w:val="22"/>
                <w:szCs w:val="22"/>
              </w:rPr>
              <w:t xml:space="preserve">: </w:t>
            </w:r>
            <w:r w:rsidR="00D828A1" w:rsidRPr="00954349">
              <w:rPr>
                <w:sz w:val="22"/>
                <w:szCs w:val="22"/>
              </w:rPr>
              <w:t>30101810900000000644</w:t>
            </w:r>
            <w:r w:rsidRPr="00954349">
              <w:rPr>
                <w:sz w:val="22"/>
                <w:szCs w:val="22"/>
              </w:rPr>
              <w:t xml:space="preserve">, </w:t>
            </w:r>
          </w:p>
          <w:p w:rsidR="007A081A" w:rsidRPr="00954349" w:rsidRDefault="007A081A" w:rsidP="007A081A">
            <w:pPr>
              <w:rPr>
                <w:lang w:eastAsia="en-US"/>
              </w:rPr>
            </w:pPr>
            <w:r w:rsidRPr="00954349">
              <w:rPr>
                <w:sz w:val="22"/>
                <w:szCs w:val="22"/>
              </w:rPr>
              <w:t>БИК: 04</w:t>
            </w:r>
            <w:r w:rsidR="00954349" w:rsidRPr="00954349">
              <w:rPr>
                <w:sz w:val="22"/>
                <w:szCs w:val="22"/>
              </w:rPr>
              <w:t>1909644</w:t>
            </w:r>
            <w:r w:rsidR="00D7041F" w:rsidRPr="00954349">
              <w:rPr>
                <w:sz w:val="22"/>
                <w:szCs w:val="22"/>
              </w:rPr>
              <w:t>.</w:t>
            </w:r>
          </w:p>
          <w:p w:rsidR="007A081A" w:rsidRPr="00954349" w:rsidRDefault="007A081A" w:rsidP="007A081A">
            <w:pPr>
              <w:rPr>
                <w:lang w:eastAsia="en-US"/>
              </w:rPr>
            </w:pPr>
          </w:p>
          <w:p w:rsidR="00B105F0" w:rsidRDefault="00B105F0" w:rsidP="007A081A">
            <w:pPr>
              <w:rPr>
                <w:lang w:eastAsia="en-US"/>
              </w:rPr>
            </w:pPr>
          </w:p>
          <w:p w:rsidR="00C25164" w:rsidRPr="00954349" w:rsidRDefault="00C25164" w:rsidP="007A081A">
            <w:pPr>
              <w:rPr>
                <w:lang w:eastAsia="en-US"/>
              </w:rPr>
            </w:pPr>
            <w:bookmarkStart w:id="6" w:name="_GoBack"/>
            <w:bookmarkEnd w:id="6"/>
          </w:p>
          <w:p w:rsidR="007A081A" w:rsidRPr="00954349" w:rsidRDefault="007A081A" w:rsidP="007A081A">
            <w:pPr>
              <w:rPr>
                <w:lang w:eastAsia="en-US"/>
              </w:rPr>
            </w:pPr>
            <w:r w:rsidRPr="00954349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954349" w:rsidRDefault="001329CE" w:rsidP="007A081A">
            <w:pPr>
              <w:rPr>
                <w:lang w:eastAsia="en-US"/>
              </w:rPr>
            </w:pPr>
          </w:p>
          <w:p w:rsidR="001329CE" w:rsidRPr="00954349" w:rsidRDefault="001329CE" w:rsidP="00E40858">
            <w:pPr>
              <w:rPr>
                <w:lang w:eastAsia="en-US"/>
              </w:rPr>
            </w:pPr>
            <w:r w:rsidRPr="00954349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954349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AA7C5B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25164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F1157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38</cp:revision>
  <cp:lastPrinted>2017-04-10T14:55:00Z</cp:lastPrinted>
  <dcterms:created xsi:type="dcterms:W3CDTF">2011-10-13T11:45:00Z</dcterms:created>
  <dcterms:modified xsi:type="dcterms:W3CDTF">2018-03-04T11:13:00Z</dcterms:modified>
</cp:coreProperties>
</file>