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35" w:rsidRPr="00754E55" w:rsidRDefault="00EE1234" w:rsidP="006633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4E55">
        <w:rPr>
          <w:rFonts w:ascii="Times New Roman" w:hAnsi="Times New Roman" w:cs="Times New Roman"/>
          <w:sz w:val="20"/>
          <w:szCs w:val="20"/>
        </w:rPr>
        <w:t xml:space="preserve">Организатор торгов – финансовый управляющий гражданина Муравьёва Сергея Александровича (ИНН 662200005029, ОГРНИП 304660712800146, СНИЛС 025-790-155-55, дата рождения: 18.11.1961 г.; место рождения: гор. Нижняя Салда Свердловской обл.; адрес регистрации: 624740, Свердловская обл., г. Нижняя Салда, ул. Парижской Коммуны, д. 16) Завьялова Елена Викторовна (ИНН 666307425866, СНИЛС 021-775-919-57, </w:t>
      </w:r>
      <w:r w:rsidRPr="00754E55">
        <w:rPr>
          <w:rFonts w:ascii="Times New Roman" w:hAnsi="Times New Roman" w:cs="Times New Roman"/>
          <w:color w:val="000000"/>
          <w:sz w:val="20"/>
          <w:szCs w:val="20"/>
        </w:rPr>
        <w:t xml:space="preserve">рег. № в сводном гос. реестре АУ: 15332; </w:t>
      </w:r>
      <w:r w:rsidRPr="00754E55">
        <w:rPr>
          <w:rFonts w:ascii="Times New Roman" w:hAnsi="Times New Roman" w:cs="Times New Roman"/>
          <w:sz w:val="20"/>
          <w:szCs w:val="20"/>
        </w:rPr>
        <w:t xml:space="preserve">адрес для направления почты: 620078, г. Екатеринбург, а/я 304, тел.: 89222093780, </w:t>
      </w:r>
      <w:r w:rsidRPr="00754E5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54E55">
        <w:rPr>
          <w:rFonts w:ascii="Times New Roman" w:hAnsi="Times New Roman" w:cs="Times New Roman"/>
          <w:sz w:val="20"/>
          <w:szCs w:val="20"/>
        </w:rPr>
        <w:t>-</w:t>
      </w:r>
      <w:r w:rsidRPr="00754E5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54E55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754E5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Pr="00754E5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Pr="00754E5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Pr="00754E5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754E5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Pr="00754E55">
        <w:rPr>
          <w:rFonts w:ascii="Times New Roman" w:hAnsi="Times New Roman" w:cs="Times New Roman"/>
          <w:sz w:val="20"/>
          <w:szCs w:val="20"/>
        </w:rPr>
        <w:t xml:space="preserve">; являющаяся членом Союза «СРО АУ СЗ» (ИНН 7825489593, ОГРН 1027809209471; </w:t>
      </w:r>
      <w:r w:rsidRPr="00754E55">
        <w:rPr>
          <w:rFonts w:ascii="Times New Roman" w:hAnsi="Times New Roman" w:cs="Times New Roman"/>
          <w:color w:val="000000"/>
          <w:sz w:val="20"/>
          <w:szCs w:val="20"/>
        </w:rPr>
        <w:t xml:space="preserve">рег. № записи о гос. регистрации: 001-3; </w:t>
      </w:r>
      <w:r w:rsidRPr="00754E55">
        <w:rPr>
          <w:rFonts w:ascii="Times New Roman" w:hAnsi="Times New Roman" w:cs="Times New Roman"/>
          <w:sz w:val="20"/>
          <w:szCs w:val="20"/>
        </w:rPr>
        <w:t>юрид. адрес: 191015, г. Санкт-Петербург, ул. Шпалерная, 51, литер «А», пом. 2-Н, № 436; почтовый адрес: 191060, г. Санкт-Петербург, ул. Смольного, 1/3, подъезд 6), действующая на основании решения Арбитражного суда Свердловской области от 14.03.2017 г. (резол. часть объявлена 06.03.2017 г.) по делу № А60-31564/2016</w:t>
      </w:r>
      <w:r w:rsidR="00AD011C" w:rsidRPr="00754E55">
        <w:rPr>
          <w:rFonts w:ascii="Times New Roman" w:hAnsi="Times New Roman" w:cs="Times New Roman"/>
          <w:sz w:val="20"/>
          <w:szCs w:val="20"/>
        </w:rPr>
        <w:t>, определения Арбитражного</w:t>
      </w:r>
      <w:r w:rsidR="00E73402" w:rsidRPr="00754E55">
        <w:rPr>
          <w:rFonts w:ascii="Times New Roman" w:hAnsi="Times New Roman" w:cs="Times New Roman"/>
          <w:sz w:val="20"/>
          <w:szCs w:val="20"/>
        </w:rPr>
        <w:t xml:space="preserve"> суда Свердловской области от 20.03</w:t>
      </w:r>
      <w:r w:rsidR="002B6ED3" w:rsidRPr="00754E55">
        <w:rPr>
          <w:rFonts w:ascii="Times New Roman" w:hAnsi="Times New Roman" w:cs="Times New Roman"/>
          <w:sz w:val="20"/>
          <w:szCs w:val="20"/>
        </w:rPr>
        <w:t>.2018</w:t>
      </w:r>
      <w:r w:rsidR="00AD011C" w:rsidRPr="00754E55">
        <w:rPr>
          <w:rFonts w:ascii="Times New Roman" w:hAnsi="Times New Roman" w:cs="Times New Roman"/>
          <w:sz w:val="20"/>
          <w:szCs w:val="20"/>
        </w:rPr>
        <w:t xml:space="preserve"> г</w:t>
      </w:r>
      <w:r w:rsidR="00E73402" w:rsidRPr="00754E55">
        <w:rPr>
          <w:rFonts w:ascii="Times New Roman" w:hAnsi="Times New Roman" w:cs="Times New Roman"/>
          <w:sz w:val="20"/>
          <w:szCs w:val="20"/>
        </w:rPr>
        <w:t xml:space="preserve">. </w:t>
      </w:r>
      <w:r w:rsidR="00AD011C" w:rsidRPr="00754E55">
        <w:rPr>
          <w:rFonts w:ascii="Times New Roman" w:hAnsi="Times New Roman" w:cs="Times New Roman"/>
          <w:sz w:val="20"/>
          <w:szCs w:val="20"/>
        </w:rPr>
        <w:t>по делу № А60-31564/2016</w:t>
      </w:r>
      <w:r w:rsidR="00A829AF" w:rsidRPr="00754E55">
        <w:rPr>
          <w:rFonts w:ascii="Times New Roman" w:hAnsi="Times New Roman" w:cs="Times New Roman"/>
          <w:sz w:val="20"/>
          <w:szCs w:val="20"/>
        </w:rPr>
        <w:t xml:space="preserve"> (с/з по рассмотрению отчета финансового управляющего о результатах проведения процедуры реализации имущества должника назначено на 18.09.2018 г. на 09-50 в помещении Арбитражного суда Свердловской области по адресу: 620075, г. Екатеринбург, </w:t>
      </w:r>
      <w:r w:rsidR="00A829AF" w:rsidRPr="00754E55">
        <w:rPr>
          <w:rFonts w:ascii="Times New Roman" w:hAnsi="Times New Roman" w:cs="Times New Roman"/>
          <w:sz w:val="20"/>
          <w:szCs w:val="20"/>
        </w:rPr>
        <w:br/>
        <w:t xml:space="preserve">ул. Шарташская, д. 4, зал № 205), </w:t>
      </w:r>
      <w:r w:rsidR="00E73402" w:rsidRPr="00754E55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3A6BD1" w:rsidRPr="00754E55">
        <w:rPr>
          <w:rFonts w:ascii="Times New Roman" w:hAnsi="Times New Roman" w:cs="Times New Roman"/>
          <w:sz w:val="20"/>
          <w:szCs w:val="20"/>
        </w:rPr>
        <w:t xml:space="preserve">о </w:t>
      </w:r>
      <w:r w:rsidR="002E1636" w:rsidRPr="00754E55">
        <w:rPr>
          <w:rFonts w:ascii="Times New Roman" w:hAnsi="Times New Roman" w:cs="Times New Roman"/>
          <w:sz w:val="20"/>
          <w:szCs w:val="20"/>
        </w:rPr>
        <w:t>возобновлении</w:t>
      </w:r>
      <w:r w:rsidR="00341C7D" w:rsidRPr="00754E55">
        <w:rPr>
          <w:rFonts w:ascii="Times New Roman" w:hAnsi="Times New Roman" w:cs="Times New Roman"/>
          <w:sz w:val="20"/>
          <w:szCs w:val="20"/>
        </w:rPr>
        <w:t xml:space="preserve"> продажи имущества посредством публичного предложения с открытой формой представления предложений о цене, на электронной площадке АО «Российский аукционный дом», размещенной на сайте </w:t>
      </w:r>
      <w:r w:rsidR="00341C7D" w:rsidRPr="00754E55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341C7D" w:rsidRPr="00754E55">
        <w:rPr>
          <w:rFonts w:ascii="Times New Roman" w:hAnsi="Times New Roman" w:cs="Times New Roman"/>
          <w:sz w:val="20"/>
          <w:szCs w:val="20"/>
        </w:rPr>
        <w:t>:/</w:t>
      </w:r>
      <w:r w:rsidR="00341C7D" w:rsidRPr="00754E55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341C7D" w:rsidRPr="00754E55">
        <w:rPr>
          <w:rFonts w:ascii="Times New Roman" w:hAnsi="Times New Roman" w:cs="Times New Roman"/>
          <w:sz w:val="20"/>
          <w:szCs w:val="20"/>
        </w:rPr>
        <w:t>.</w:t>
      </w:r>
      <w:r w:rsidR="00341C7D" w:rsidRPr="00754E55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341C7D" w:rsidRPr="00754E55">
        <w:rPr>
          <w:rFonts w:ascii="Times New Roman" w:hAnsi="Times New Roman" w:cs="Times New Roman"/>
          <w:sz w:val="20"/>
          <w:szCs w:val="20"/>
        </w:rPr>
        <w:t>-</w:t>
      </w:r>
      <w:r w:rsidR="00341C7D" w:rsidRPr="00754E55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341C7D" w:rsidRPr="00754E55">
        <w:rPr>
          <w:rFonts w:ascii="Times New Roman" w:hAnsi="Times New Roman" w:cs="Times New Roman"/>
          <w:sz w:val="20"/>
          <w:szCs w:val="20"/>
        </w:rPr>
        <w:t>.</w:t>
      </w:r>
      <w:r w:rsidR="00341C7D" w:rsidRPr="00754E55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BA365E" w:rsidRPr="00754E55">
        <w:rPr>
          <w:rFonts w:ascii="Times New Roman" w:hAnsi="Times New Roman" w:cs="Times New Roman"/>
          <w:sz w:val="20"/>
          <w:szCs w:val="20"/>
        </w:rPr>
        <w:t xml:space="preserve"> в сети Интернет. </w:t>
      </w:r>
      <w:r w:rsidR="00830363" w:rsidRPr="00754E55">
        <w:rPr>
          <w:rFonts w:ascii="Times New Roman" w:hAnsi="Times New Roman" w:cs="Times New Roman"/>
          <w:sz w:val="20"/>
          <w:szCs w:val="20"/>
        </w:rPr>
        <w:t>На торги выставляется имущество, находящееся в залоге у ПАО «Сбербанк России»</w:t>
      </w:r>
      <w:r w:rsidR="00C05170" w:rsidRPr="00754E55">
        <w:rPr>
          <w:rFonts w:ascii="Times New Roman" w:hAnsi="Times New Roman" w:cs="Times New Roman"/>
          <w:sz w:val="20"/>
          <w:szCs w:val="20"/>
        </w:rPr>
        <w:t xml:space="preserve">: </w:t>
      </w:r>
      <w:r w:rsidR="00785214" w:rsidRPr="00754E55">
        <w:rPr>
          <w:rFonts w:ascii="Times New Roman" w:hAnsi="Times New Roman" w:cs="Times New Roman"/>
          <w:b/>
          <w:sz w:val="20"/>
          <w:szCs w:val="20"/>
        </w:rPr>
        <w:t>Лот № 2</w:t>
      </w:r>
      <w:r w:rsidR="00785214" w:rsidRPr="00754E55">
        <w:rPr>
          <w:rFonts w:ascii="Times New Roman" w:hAnsi="Times New Roman" w:cs="Times New Roman"/>
          <w:sz w:val="20"/>
          <w:szCs w:val="20"/>
        </w:rPr>
        <w:t xml:space="preserve"> – Жилой дом (назначение объекта: жилое; находящееся по адресу: Свердловская область, г. Нижняя Салда, ул. Парижской Коммуны, 16; площадью 309,1 кв.м.; кадастровый (или условный) номер объекта 66:55:0303041:564; номер государственной регистрации 66-66-22/003/2012-178; ограничение (обременение) права: ипотека); Земельный участок (назначение объекта: земли населенных пунктов – под индивидуальную жилую застройку; находящийся по адресу: Свердловская область, г. Нижняя Салда, </w:t>
      </w:r>
      <w:r w:rsidR="00E02AC3" w:rsidRPr="00754E55">
        <w:rPr>
          <w:rFonts w:ascii="Times New Roman" w:hAnsi="Times New Roman" w:cs="Times New Roman"/>
          <w:sz w:val="20"/>
          <w:szCs w:val="20"/>
        </w:rPr>
        <w:br/>
      </w:r>
      <w:r w:rsidR="00785214" w:rsidRPr="00754E55">
        <w:rPr>
          <w:rFonts w:ascii="Times New Roman" w:hAnsi="Times New Roman" w:cs="Times New Roman"/>
          <w:sz w:val="20"/>
          <w:szCs w:val="20"/>
        </w:rPr>
        <w:t>ул. Парижской Коммуны, 16; площадью 635 кв.м.; кадастровый (или условный) номер объекта 66:55:0303041:148; номер государственной регистрации 66-66-22/014/2009-182; ограничение</w:t>
      </w:r>
      <w:r w:rsidR="00C05170" w:rsidRPr="00754E55">
        <w:rPr>
          <w:rFonts w:ascii="Times New Roman" w:hAnsi="Times New Roman" w:cs="Times New Roman"/>
          <w:sz w:val="20"/>
          <w:szCs w:val="20"/>
        </w:rPr>
        <w:t xml:space="preserve"> (обременение) права: ипотека).</w:t>
      </w:r>
      <w:r w:rsidR="00663335" w:rsidRPr="00754E55">
        <w:rPr>
          <w:rFonts w:ascii="Times New Roman" w:hAnsi="Times New Roman" w:cs="Times New Roman"/>
          <w:sz w:val="20"/>
          <w:szCs w:val="20"/>
        </w:rPr>
        <w:t xml:space="preserve"> Начальная цена продажи имущества устанавливается равной цене на последнем интервале снижения продажи посредством публичного предложения – 2 171 288,14 руб.</w:t>
      </w:r>
      <w:r w:rsidR="00C05170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C336E4" w:rsidRPr="00754E55">
        <w:rPr>
          <w:rFonts w:ascii="Times New Roman" w:hAnsi="Times New Roman" w:cs="Times New Roman"/>
          <w:sz w:val="20"/>
          <w:szCs w:val="20"/>
        </w:rPr>
        <w:t>Прием заявок на участие в торгах посредством публи</w:t>
      </w:r>
      <w:r w:rsidR="00785214" w:rsidRPr="00754E55">
        <w:rPr>
          <w:rFonts w:ascii="Times New Roman" w:hAnsi="Times New Roman" w:cs="Times New Roman"/>
          <w:sz w:val="20"/>
          <w:szCs w:val="20"/>
        </w:rPr>
        <w:t xml:space="preserve">чного предложения начинается </w:t>
      </w:r>
      <w:r w:rsidR="001C1684" w:rsidRPr="00754E55">
        <w:rPr>
          <w:rFonts w:ascii="Times New Roman" w:hAnsi="Times New Roman" w:cs="Times New Roman"/>
          <w:sz w:val="20"/>
          <w:szCs w:val="20"/>
        </w:rPr>
        <w:t xml:space="preserve">с </w:t>
      </w:r>
      <w:r w:rsidR="00356728" w:rsidRPr="00754E55">
        <w:rPr>
          <w:rFonts w:ascii="Times New Roman" w:hAnsi="Times New Roman" w:cs="Times New Roman"/>
          <w:sz w:val="20"/>
          <w:szCs w:val="20"/>
        </w:rPr>
        <w:t>«21</w:t>
      </w:r>
      <w:r w:rsidR="00AB5E95" w:rsidRPr="00754E55">
        <w:rPr>
          <w:rFonts w:ascii="Times New Roman" w:hAnsi="Times New Roman" w:cs="Times New Roman"/>
          <w:sz w:val="20"/>
          <w:szCs w:val="20"/>
        </w:rPr>
        <w:t xml:space="preserve">» </w:t>
      </w:r>
      <w:r w:rsidR="00AB707A" w:rsidRPr="00754E55">
        <w:rPr>
          <w:rFonts w:ascii="Times New Roman" w:hAnsi="Times New Roman" w:cs="Times New Roman"/>
          <w:sz w:val="20"/>
          <w:szCs w:val="20"/>
        </w:rPr>
        <w:t>июл</w:t>
      </w:r>
      <w:r w:rsidR="004D0A02" w:rsidRPr="00754E55">
        <w:rPr>
          <w:rFonts w:ascii="Times New Roman" w:hAnsi="Times New Roman" w:cs="Times New Roman"/>
          <w:sz w:val="20"/>
          <w:szCs w:val="20"/>
        </w:rPr>
        <w:t>я</w:t>
      </w:r>
      <w:r w:rsidR="00AB5E95" w:rsidRPr="00754E55">
        <w:rPr>
          <w:rFonts w:ascii="Times New Roman" w:hAnsi="Times New Roman" w:cs="Times New Roman"/>
          <w:sz w:val="20"/>
          <w:szCs w:val="20"/>
        </w:rPr>
        <w:t xml:space="preserve"> 2018</w:t>
      </w:r>
      <w:r w:rsidR="00C336E4" w:rsidRPr="00754E55">
        <w:rPr>
          <w:rFonts w:ascii="Times New Roman" w:hAnsi="Times New Roman" w:cs="Times New Roman"/>
          <w:sz w:val="20"/>
          <w:szCs w:val="20"/>
        </w:rPr>
        <w:t xml:space="preserve"> г.</w:t>
      </w:r>
      <w:r w:rsidR="00E355CA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1C1684" w:rsidRPr="00754E55">
        <w:rPr>
          <w:rFonts w:ascii="Times New Roman" w:hAnsi="Times New Roman" w:cs="Times New Roman"/>
          <w:sz w:val="20"/>
          <w:szCs w:val="20"/>
        </w:rPr>
        <w:t>09</w:t>
      </w:r>
      <w:r w:rsidR="00C336E4" w:rsidRPr="00754E55">
        <w:rPr>
          <w:rFonts w:ascii="Times New Roman" w:hAnsi="Times New Roman" w:cs="Times New Roman"/>
          <w:sz w:val="20"/>
          <w:szCs w:val="20"/>
        </w:rPr>
        <w:t xml:space="preserve"> час. 00 мин. (время московское), прием заявок прекращается с даты определения победителя торгов по продаже имущества должника посредством публичного предложения, но не позднее «</w:t>
      </w:r>
      <w:r w:rsidR="00356728" w:rsidRPr="00754E55">
        <w:rPr>
          <w:rFonts w:ascii="Times New Roman" w:hAnsi="Times New Roman" w:cs="Times New Roman"/>
          <w:sz w:val="20"/>
          <w:szCs w:val="20"/>
        </w:rPr>
        <w:t>07</w:t>
      </w:r>
      <w:r w:rsidR="00C336E4" w:rsidRPr="00754E55">
        <w:rPr>
          <w:rFonts w:ascii="Times New Roman" w:hAnsi="Times New Roman" w:cs="Times New Roman"/>
          <w:sz w:val="20"/>
          <w:szCs w:val="20"/>
        </w:rPr>
        <w:t>»</w:t>
      </w:r>
      <w:r w:rsidR="00C05170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AB707A" w:rsidRPr="00754E55">
        <w:rPr>
          <w:rFonts w:ascii="Times New Roman" w:hAnsi="Times New Roman" w:cs="Times New Roman"/>
          <w:sz w:val="20"/>
          <w:szCs w:val="20"/>
        </w:rPr>
        <w:t>августа</w:t>
      </w:r>
      <w:r w:rsidR="00850D57" w:rsidRPr="00754E55">
        <w:rPr>
          <w:rFonts w:ascii="Times New Roman" w:hAnsi="Times New Roman" w:cs="Times New Roman"/>
          <w:sz w:val="20"/>
          <w:szCs w:val="20"/>
        </w:rPr>
        <w:t xml:space="preserve"> 2018</w:t>
      </w:r>
      <w:r w:rsidR="001C1684" w:rsidRPr="00754E55">
        <w:rPr>
          <w:rFonts w:ascii="Times New Roman" w:hAnsi="Times New Roman" w:cs="Times New Roman"/>
          <w:sz w:val="20"/>
          <w:szCs w:val="20"/>
        </w:rPr>
        <w:t xml:space="preserve"> г. 09</w:t>
      </w:r>
      <w:r w:rsidR="00C336E4" w:rsidRPr="00754E55">
        <w:rPr>
          <w:rFonts w:ascii="Times New Roman" w:hAnsi="Times New Roman" w:cs="Times New Roman"/>
          <w:sz w:val="20"/>
          <w:szCs w:val="20"/>
        </w:rPr>
        <w:t xml:space="preserve"> час. 00 мин. (время московское). </w:t>
      </w:r>
      <w:r w:rsidR="00C05170" w:rsidRPr="00754E55">
        <w:rPr>
          <w:rFonts w:ascii="Times New Roman" w:hAnsi="Times New Roman" w:cs="Times New Roman"/>
          <w:sz w:val="20"/>
          <w:szCs w:val="20"/>
        </w:rPr>
        <w:t>Величина снижения начальной цены</w:t>
      </w:r>
      <w:r w:rsidR="00BF151E" w:rsidRPr="00754E55">
        <w:rPr>
          <w:rFonts w:ascii="Times New Roman" w:hAnsi="Times New Roman" w:cs="Times New Roman"/>
          <w:sz w:val="20"/>
          <w:szCs w:val="20"/>
        </w:rPr>
        <w:t xml:space="preserve"> продажи имущества</w:t>
      </w:r>
      <w:r w:rsidR="00C05170" w:rsidRPr="00754E55">
        <w:rPr>
          <w:rFonts w:ascii="Times New Roman" w:hAnsi="Times New Roman" w:cs="Times New Roman"/>
          <w:sz w:val="20"/>
          <w:szCs w:val="20"/>
        </w:rPr>
        <w:t xml:space="preserve"> (шаг снижения) </w:t>
      </w:r>
      <w:r w:rsidR="00734997" w:rsidRPr="00754E55">
        <w:rPr>
          <w:rFonts w:ascii="Times New Roman" w:hAnsi="Times New Roman" w:cs="Times New Roman"/>
          <w:sz w:val="20"/>
          <w:szCs w:val="20"/>
        </w:rPr>
        <w:t xml:space="preserve">– 271 411,02 руб., что </w:t>
      </w:r>
      <w:r w:rsidR="00C05170" w:rsidRPr="00754E55">
        <w:rPr>
          <w:rFonts w:ascii="Times New Roman" w:hAnsi="Times New Roman" w:cs="Times New Roman"/>
          <w:sz w:val="20"/>
          <w:szCs w:val="20"/>
        </w:rPr>
        <w:t>составляет 5% от начальной продажной цены</w:t>
      </w:r>
      <w:r w:rsidR="00BF151E" w:rsidRPr="00754E55">
        <w:rPr>
          <w:rFonts w:ascii="Times New Roman" w:hAnsi="Times New Roman" w:cs="Times New Roman"/>
          <w:sz w:val="20"/>
          <w:szCs w:val="20"/>
        </w:rPr>
        <w:t xml:space="preserve">, установленной на повторных </w:t>
      </w:r>
      <w:proofErr w:type="gramStart"/>
      <w:r w:rsidR="00BF151E" w:rsidRPr="00754E55">
        <w:rPr>
          <w:rFonts w:ascii="Times New Roman" w:hAnsi="Times New Roman" w:cs="Times New Roman"/>
          <w:sz w:val="20"/>
          <w:szCs w:val="20"/>
        </w:rPr>
        <w:t>торгах</w:t>
      </w:r>
      <w:proofErr w:type="gramEnd"/>
      <w:r w:rsidR="00C05170" w:rsidRPr="00754E55">
        <w:rPr>
          <w:rFonts w:ascii="Times New Roman" w:hAnsi="Times New Roman" w:cs="Times New Roman"/>
          <w:sz w:val="20"/>
          <w:szCs w:val="20"/>
        </w:rPr>
        <w:t xml:space="preserve"> (</w:t>
      </w:r>
      <w:r w:rsidR="00A829AF" w:rsidRPr="00754E55">
        <w:rPr>
          <w:rFonts w:ascii="Times New Roman" w:hAnsi="Times New Roman" w:cs="Times New Roman"/>
          <w:sz w:val="20"/>
          <w:szCs w:val="20"/>
        </w:rPr>
        <w:t>5 428 </w:t>
      </w:r>
      <w:r w:rsidR="00C05170" w:rsidRPr="00754E55">
        <w:rPr>
          <w:rFonts w:ascii="Times New Roman" w:hAnsi="Times New Roman" w:cs="Times New Roman"/>
          <w:sz w:val="20"/>
          <w:szCs w:val="20"/>
        </w:rPr>
        <w:t>2</w:t>
      </w:r>
      <w:r w:rsidR="00A829AF" w:rsidRPr="00754E55">
        <w:rPr>
          <w:rFonts w:ascii="Times New Roman" w:hAnsi="Times New Roman" w:cs="Times New Roman"/>
          <w:sz w:val="20"/>
          <w:szCs w:val="20"/>
        </w:rPr>
        <w:t>20,34</w:t>
      </w:r>
      <w:r w:rsidR="00BF151E" w:rsidRPr="00754E55">
        <w:rPr>
          <w:rFonts w:ascii="Times New Roman" w:hAnsi="Times New Roman" w:cs="Times New Roman"/>
          <w:sz w:val="20"/>
          <w:szCs w:val="20"/>
        </w:rPr>
        <w:t xml:space="preserve"> рублей)</w:t>
      </w:r>
      <w:r w:rsidR="00C05170" w:rsidRPr="00754E55">
        <w:rPr>
          <w:rFonts w:ascii="Times New Roman" w:hAnsi="Times New Roman" w:cs="Times New Roman"/>
          <w:sz w:val="20"/>
          <w:szCs w:val="20"/>
        </w:rPr>
        <w:t xml:space="preserve">. </w:t>
      </w:r>
      <w:r w:rsidR="00176149" w:rsidRPr="00754E55">
        <w:rPr>
          <w:rFonts w:ascii="Times New Roman" w:hAnsi="Times New Roman" w:cs="Times New Roman"/>
          <w:sz w:val="20"/>
          <w:szCs w:val="20"/>
        </w:rPr>
        <w:t>Период, по истечении которого последовательно снижается цена предложения – каждые 5</w:t>
      </w:r>
      <w:r w:rsidR="008608DD" w:rsidRPr="00754E55">
        <w:rPr>
          <w:rFonts w:ascii="Times New Roman" w:hAnsi="Times New Roman" w:cs="Times New Roman"/>
          <w:sz w:val="20"/>
          <w:szCs w:val="20"/>
        </w:rPr>
        <w:t xml:space="preserve"> (пять)</w:t>
      </w:r>
      <w:r w:rsidR="00176149" w:rsidRPr="00754E5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  <w:r w:rsidR="00BD1CE0" w:rsidRPr="00754E55">
        <w:rPr>
          <w:rFonts w:ascii="Times New Roman" w:hAnsi="Times New Roman" w:cs="Times New Roman"/>
          <w:sz w:val="20"/>
          <w:szCs w:val="20"/>
        </w:rPr>
        <w:t xml:space="preserve"> (начало интервалов в </w:t>
      </w:r>
      <w:r w:rsidR="001C1684" w:rsidRPr="00754E55">
        <w:rPr>
          <w:rFonts w:ascii="Times New Roman" w:hAnsi="Times New Roman" w:cs="Times New Roman"/>
          <w:sz w:val="20"/>
          <w:szCs w:val="20"/>
        </w:rPr>
        <w:t>09</w:t>
      </w:r>
      <w:r w:rsidR="00176149" w:rsidRPr="00754E55">
        <w:rPr>
          <w:rFonts w:ascii="Times New Roman" w:hAnsi="Times New Roman" w:cs="Times New Roman"/>
          <w:sz w:val="20"/>
          <w:szCs w:val="20"/>
        </w:rPr>
        <w:t>-00 по московскому вр</w:t>
      </w:r>
      <w:r w:rsidR="00BD1CE0" w:rsidRPr="00754E55">
        <w:rPr>
          <w:rFonts w:ascii="Times New Roman" w:hAnsi="Times New Roman" w:cs="Times New Roman"/>
          <w:sz w:val="20"/>
          <w:szCs w:val="20"/>
        </w:rPr>
        <w:t xml:space="preserve">емени, окончание интервалов в </w:t>
      </w:r>
      <w:r w:rsidR="001C1684" w:rsidRPr="00754E55">
        <w:rPr>
          <w:rFonts w:ascii="Times New Roman" w:hAnsi="Times New Roman" w:cs="Times New Roman"/>
          <w:sz w:val="20"/>
          <w:szCs w:val="20"/>
        </w:rPr>
        <w:t>09</w:t>
      </w:r>
      <w:r w:rsidR="00176149" w:rsidRPr="00754E55">
        <w:rPr>
          <w:rFonts w:ascii="Times New Roman" w:hAnsi="Times New Roman" w:cs="Times New Roman"/>
          <w:sz w:val="20"/>
          <w:szCs w:val="20"/>
        </w:rPr>
        <w:t>-00 по московскому времени).</w:t>
      </w:r>
      <w:r w:rsidR="00B969C0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176149" w:rsidRPr="00754E55">
        <w:rPr>
          <w:rFonts w:ascii="Times New Roman" w:hAnsi="Times New Roman" w:cs="Times New Roman"/>
          <w:sz w:val="20"/>
          <w:szCs w:val="20"/>
        </w:rPr>
        <w:t>Минимальная цен</w:t>
      </w:r>
      <w:r w:rsidR="00667C53" w:rsidRPr="00754E55">
        <w:rPr>
          <w:rFonts w:ascii="Times New Roman" w:hAnsi="Times New Roman" w:cs="Times New Roman"/>
          <w:sz w:val="20"/>
          <w:szCs w:val="20"/>
        </w:rPr>
        <w:t>а продажи имущества</w:t>
      </w:r>
      <w:r w:rsidR="00663335" w:rsidRPr="00754E55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734997" w:rsidRPr="00754E55">
        <w:rPr>
          <w:rFonts w:ascii="Times New Roman" w:hAnsi="Times New Roman" w:cs="Times New Roman"/>
          <w:sz w:val="20"/>
          <w:szCs w:val="20"/>
        </w:rPr>
        <w:t>1 628 466,10 руб.</w:t>
      </w:r>
      <w:r w:rsidR="00663335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C05170" w:rsidRPr="00754E55">
        <w:rPr>
          <w:rFonts w:ascii="Times New Roman" w:hAnsi="Times New Roman" w:cs="Times New Roman"/>
          <w:sz w:val="20"/>
          <w:szCs w:val="20"/>
        </w:rPr>
        <w:t>Продажа имущества должника посредством публичного предложения осуществляется в соответствии со следующим графиком интервалов снижения цены (</w:t>
      </w:r>
      <w:r w:rsidR="0098404F" w:rsidRPr="00754E55">
        <w:rPr>
          <w:rFonts w:ascii="Times New Roman" w:hAnsi="Times New Roman" w:cs="Times New Roman"/>
          <w:sz w:val="20"/>
          <w:szCs w:val="20"/>
        </w:rPr>
        <w:t>в первый период продажа проводится по цене последнего интервала снижения продажи посредством публичного предложения</w:t>
      </w:r>
      <w:r w:rsidR="00C05170" w:rsidRPr="00754E55">
        <w:rPr>
          <w:rFonts w:ascii="Times New Roman" w:hAnsi="Times New Roman" w:cs="Times New Roman"/>
          <w:sz w:val="20"/>
          <w:szCs w:val="20"/>
        </w:rPr>
        <w:t>):</w:t>
      </w:r>
      <w:r w:rsidR="001B6EFD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356728" w:rsidRPr="00754E55">
        <w:rPr>
          <w:rFonts w:ascii="Times New Roman" w:hAnsi="Times New Roman" w:cs="Times New Roman"/>
          <w:sz w:val="20"/>
          <w:szCs w:val="20"/>
        </w:rPr>
        <w:t>21.07.2018-26</w:t>
      </w:r>
      <w:r w:rsidR="00AB707A" w:rsidRPr="00754E55">
        <w:rPr>
          <w:rFonts w:ascii="Times New Roman" w:hAnsi="Times New Roman" w:cs="Times New Roman"/>
          <w:sz w:val="20"/>
          <w:szCs w:val="20"/>
        </w:rPr>
        <w:t>.07</w:t>
      </w:r>
      <w:r w:rsidR="004D0A02" w:rsidRPr="00754E55">
        <w:rPr>
          <w:rFonts w:ascii="Times New Roman" w:hAnsi="Times New Roman" w:cs="Times New Roman"/>
          <w:sz w:val="20"/>
          <w:szCs w:val="20"/>
        </w:rPr>
        <w:t>.2018</w:t>
      </w:r>
      <w:r w:rsidR="005C701A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98404F" w:rsidRPr="00754E55">
        <w:rPr>
          <w:rFonts w:ascii="Times New Roman" w:hAnsi="Times New Roman" w:cs="Times New Roman"/>
          <w:sz w:val="20"/>
          <w:szCs w:val="20"/>
        </w:rPr>
        <w:t>= 2</w:t>
      </w:r>
      <w:r w:rsidR="00A64EAC" w:rsidRPr="00754E5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98404F" w:rsidRPr="00754E55">
        <w:rPr>
          <w:rFonts w:ascii="Times New Roman" w:hAnsi="Times New Roman" w:cs="Times New Roman"/>
          <w:sz w:val="20"/>
          <w:szCs w:val="20"/>
        </w:rPr>
        <w:t>171</w:t>
      </w:r>
      <w:r w:rsidR="00A64EAC" w:rsidRPr="00754E5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98404F" w:rsidRPr="00754E55">
        <w:rPr>
          <w:rFonts w:ascii="Times New Roman" w:hAnsi="Times New Roman" w:cs="Times New Roman"/>
          <w:sz w:val="20"/>
          <w:szCs w:val="20"/>
        </w:rPr>
        <w:t>288,14</w:t>
      </w:r>
      <w:r w:rsidR="00A64EAC" w:rsidRPr="00754E55">
        <w:rPr>
          <w:rFonts w:ascii="Times New Roman" w:hAnsi="Times New Roman" w:cs="Times New Roman"/>
          <w:sz w:val="20"/>
          <w:szCs w:val="20"/>
        </w:rPr>
        <w:t xml:space="preserve"> руб.;</w:t>
      </w:r>
      <w:r w:rsidR="00754E55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356728" w:rsidRPr="00754E55">
        <w:rPr>
          <w:rFonts w:ascii="Times New Roman" w:hAnsi="Times New Roman" w:cs="Times New Roman"/>
          <w:sz w:val="20"/>
          <w:szCs w:val="20"/>
        </w:rPr>
        <w:t>27</w:t>
      </w:r>
      <w:r w:rsidR="00AB707A" w:rsidRPr="00754E55">
        <w:rPr>
          <w:rFonts w:ascii="Times New Roman" w:hAnsi="Times New Roman" w:cs="Times New Roman"/>
          <w:sz w:val="20"/>
          <w:szCs w:val="20"/>
        </w:rPr>
        <w:t>.07</w:t>
      </w:r>
      <w:r w:rsidR="009B7569" w:rsidRPr="00754E55">
        <w:rPr>
          <w:rFonts w:ascii="Times New Roman" w:hAnsi="Times New Roman" w:cs="Times New Roman"/>
          <w:sz w:val="20"/>
          <w:szCs w:val="20"/>
        </w:rPr>
        <w:t>.2018</w:t>
      </w:r>
      <w:r w:rsidR="005C701A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AD51F2" w:rsidRPr="00754E55">
        <w:rPr>
          <w:rFonts w:ascii="Times New Roman" w:hAnsi="Times New Roman" w:cs="Times New Roman"/>
          <w:sz w:val="20"/>
          <w:szCs w:val="20"/>
        </w:rPr>
        <w:t>-</w:t>
      </w:r>
      <w:r w:rsidR="005C701A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356728" w:rsidRPr="00754E55">
        <w:rPr>
          <w:rFonts w:ascii="Times New Roman" w:hAnsi="Times New Roman" w:cs="Times New Roman"/>
          <w:sz w:val="20"/>
          <w:szCs w:val="20"/>
        </w:rPr>
        <w:t>0</w:t>
      </w:r>
      <w:r w:rsidR="004D0A02" w:rsidRPr="00754E55">
        <w:rPr>
          <w:rFonts w:ascii="Times New Roman" w:hAnsi="Times New Roman" w:cs="Times New Roman"/>
          <w:sz w:val="20"/>
          <w:szCs w:val="20"/>
        </w:rPr>
        <w:t>1</w:t>
      </w:r>
      <w:r w:rsidR="00356728" w:rsidRPr="00754E55">
        <w:rPr>
          <w:rFonts w:ascii="Times New Roman" w:hAnsi="Times New Roman" w:cs="Times New Roman"/>
          <w:sz w:val="20"/>
          <w:szCs w:val="20"/>
        </w:rPr>
        <w:t>.08</w:t>
      </w:r>
      <w:r w:rsidR="00D32A22" w:rsidRPr="00754E55">
        <w:rPr>
          <w:rFonts w:ascii="Times New Roman" w:hAnsi="Times New Roman" w:cs="Times New Roman"/>
          <w:sz w:val="20"/>
          <w:szCs w:val="20"/>
        </w:rPr>
        <w:t>.2018</w:t>
      </w:r>
      <w:r w:rsidR="005C701A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4E6A04" w:rsidRPr="00754E55">
        <w:rPr>
          <w:rFonts w:ascii="Times New Roman" w:hAnsi="Times New Roman" w:cs="Times New Roman"/>
          <w:sz w:val="20"/>
          <w:szCs w:val="20"/>
        </w:rPr>
        <w:t>=</w:t>
      </w:r>
      <w:r w:rsidR="00A64EAC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98404F" w:rsidRPr="00754E55">
        <w:rPr>
          <w:rFonts w:ascii="Times New Roman" w:hAnsi="Times New Roman" w:cs="Times New Roman"/>
          <w:sz w:val="20"/>
          <w:szCs w:val="20"/>
        </w:rPr>
        <w:t>1</w:t>
      </w:r>
      <w:r w:rsidR="00AD51F2" w:rsidRPr="00754E5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98404F" w:rsidRPr="00754E55">
        <w:rPr>
          <w:rFonts w:ascii="Times New Roman" w:hAnsi="Times New Roman" w:cs="Times New Roman"/>
          <w:sz w:val="20"/>
          <w:szCs w:val="20"/>
        </w:rPr>
        <w:t>899</w:t>
      </w:r>
      <w:r w:rsidR="00AD51F2" w:rsidRPr="00754E5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98404F" w:rsidRPr="00754E55">
        <w:rPr>
          <w:rFonts w:ascii="Times New Roman" w:hAnsi="Times New Roman" w:cs="Times New Roman"/>
          <w:sz w:val="20"/>
          <w:szCs w:val="20"/>
        </w:rPr>
        <w:t>877,12</w:t>
      </w:r>
      <w:r w:rsidR="00AD51F2" w:rsidRPr="00754E55">
        <w:rPr>
          <w:rFonts w:ascii="Times New Roman" w:hAnsi="Times New Roman" w:cs="Times New Roman"/>
          <w:sz w:val="20"/>
          <w:szCs w:val="20"/>
        </w:rPr>
        <w:t xml:space="preserve"> руб</w:t>
      </w:r>
      <w:r w:rsidR="0098404F" w:rsidRPr="00754E55">
        <w:rPr>
          <w:rFonts w:ascii="Times New Roman" w:hAnsi="Times New Roman" w:cs="Times New Roman"/>
          <w:sz w:val="20"/>
          <w:szCs w:val="20"/>
        </w:rPr>
        <w:t>.;</w:t>
      </w:r>
    </w:p>
    <w:p w:rsidR="00FC38A9" w:rsidRPr="001B6EFD" w:rsidRDefault="00356728" w:rsidP="006633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4E55">
        <w:rPr>
          <w:rFonts w:ascii="Times New Roman" w:hAnsi="Times New Roman" w:cs="Times New Roman"/>
          <w:sz w:val="20"/>
          <w:szCs w:val="20"/>
        </w:rPr>
        <w:t>02</w:t>
      </w:r>
      <w:r w:rsidR="00AB707A" w:rsidRPr="00754E55">
        <w:rPr>
          <w:rFonts w:ascii="Times New Roman" w:hAnsi="Times New Roman" w:cs="Times New Roman"/>
          <w:sz w:val="20"/>
          <w:szCs w:val="20"/>
        </w:rPr>
        <w:t>.08</w:t>
      </w:r>
      <w:r w:rsidR="00AD51F2" w:rsidRPr="00754E55">
        <w:rPr>
          <w:rFonts w:ascii="Times New Roman" w:hAnsi="Times New Roman" w:cs="Times New Roman"/>
          <w:sz w:val="20"/>
          <w:szCs w:val="20"/>
        </w:rPr>
        <w:t>.2018</w:t>
      </w:r>
      <w:r w:rsidR="005C701A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AD51F2" w:rsidRPr="00754E55">
        <w:rPr>
          <w:rFonts w:ascii="Times New Roman" w:hAnsi="Times New Roman" w:cs="Times New Roman"/>
          <w:sz w:val="20"/>
          <w:szCs w:val="20"/>
        </w:rPr>
        <w:t>-</w:t>
      </w:r>
      <w:r w:rsidR="005C701A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Pr="00754E55">
        <w:rPr>
          <w:rFonts w:ascii="Times New Roman" w:hAnsi="Times New Roman" w:cs="Times New Roman"/>
          <w:sz w:val="20"/>
          <w:szCs w:val="20"/>
        </w:rPr>
        <w:t>07</w:t>
      </w:r>
      <w:r w:rsidR="009B7569" w:rsidRPr="00754E55">
        <w:rPr>
          <w:rFonts w:ascii="Times New Roman" w:hAnsi="Times New Roman" w:cs="Times New Roman"/>
          <w:sz w:val="20"/>
          <w:szCs w:val="20"/>
        </w:rPr>
        <w:t>.0</w:t>
      </w:r>
      <w:r w:rsidR="00AB707A" w:rsidRPr="00754E55">
        <w:rPr>
          <w:rFonts w:ascii="Times New Roman" w:hAnsi="Times New Roman" w:cs="Times New Roman"/>
          <w:sz w:val="20"/>
          <w:szCs w:val="20"/>
        </w:rPr>
        <w:t>8</w:t>
      </w:r>
      <w:r w:rsidR="00AD51F2" w:rsidRPr="00754E55">
        <w:rPr>
          <w:rFonts w:ascii="Times New Roman" w:hAnsi="Times New Roman" w:cs="Times New Roman"/>
          <w:sz w:val="20"/>
          <w:szCs w:val="20"/>
        </w:rPr>
        <w:t>.2018</w:t>
      </w:r>
      <w:r w:rsidR="005C701A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AD51F2" w:rsidRPr="00754E55">
        <w:rPr>
          <w:rFonts w:ascii="Times New Roman" w:hAnsi="Times New Roman" w:cs="Times New Roman"/>
          <w:sz w:val="20"/>
          <w:szCs w:val="20"/>
        </w:rPr>
        <w:t>=</w:t>
      </w:r>
      <w:r w:rsidR="00A64EAC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98404F" w:rsidRPr="00754E55">
        <w:rPr>
          <w:rFonts w:ascii="Times New Roman" w:hAnsi="Times New Roman" w:cs="Times New Roman"/>
          <w:sz w:val="20"/>
          <w:szCs w:val="20"/>
        </w:rPr>
        <w:t>1</w:t>
      </w:r>
      <w:r w:rsidR="00AD51F2" w:rsidRPr="00754E5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98404F" w:rsidRPr="00754E55">
        <w:rPr>
          <w:rFonts w:ascii="Times New Roman" w:hAnsi="Times New Roman" w:cs="Times New Roman"/>
          <w:sz w:val="20"/>
          <w:szCs w:val="20"/>
        </w:rPr>
        <w:t>628</w:t>
      </w:r>
      <w:r w:rsidR="00AD51F2" w:rsidRPr="00754E55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98404F" w:rsidRPr="00754E55">
        <w:rPr>
          <w:rFonts w:ascii="Times New Roman" w:hAnsi="Times New Roman" w:cs="Times New Roman"/>
          <w:sz w:val="20"/>
          <w:szCs w:val="20"/>
        </w:rPr>
        <w:t>466,10</w:t>
      </w:r>
      <w:r w:rsidR="00374DAD" w:rsidRPr="00754E55">
        <w:rPr>
          <w:rFonts w:ascii="Times New Roman" w:hAnsi="Times New Roman" w:cs="Times New Roman"/>
          <w:sz w:val="20"/>
          <w:szCs w:val="20"/>
        </w:rPr>
        <w:t xml:space="preserve"> руб.</w:t>
      </w:r>
      <w:r w:rsidR="00754E55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176149" w:rsidRPr="00754E55">
        <w:rPr>
          <w:rFonts w:ascii="Times New Roman" w:hAnsi="Times New Roman" w:cs="Times New Roman"/>
          <w:sz w:val="20"/>
          <w:szCs w:val="20"/>
        </w:rPr>
        <w:t>Подведение результатов торгов посредством публичного предложения состоится «</w:t>
      </w:r>
      <w:r w:rsidRPr="00754E55">
        <w:rPr>
          <w:rFonts w:ascii="Times New Roman" w:hAnsi="Times New Roman" w:cs="Times New Roman"/>
          <w:sz w:val="20"/>
          <w:szCs w:val="20"/>
        </w:rPr>
        <w:t>07</w:t>
      </w:r>
      <w:r w:rsidR="00C05170" w:rsidRPr="00754E55">
        <w:rPr>
          <w:rFonts w:ascii="Times New Roman" w:hAnsi="Times New Roman" w:cs="Times New Roman"/>
          <w:sz w:val="20"/>
          <w:szCs w:val="20"/>
        </w:rPr>
        <w:t xml:space="preserve">» </w:t>
      </w:r>
      <w:r w:rsidR="00AB707A" w:rsidRPr="00754E55">
        <w:rPr>
          <w:rFonts w:ascii="Times New Roman" w:hAnsi="Times New Roman" w:cs="Times New Roman"/>
          <w:sz w:val="20"/>
          <w:szCs w:val="20"/>
        </w:rPr>
        <w:t>августа</w:t>
      </w:r>
      <w:r w:rsidR="008608DD" w:rsidRPr="00754E55">
        <w:rPr>
          <w:rFonts w:ascii="Times New Roman" w:hAnsi="Times New Roman" w:cs="Times New Roman"/>
          <w:sz w:val="20"/>
          <w:szCs w:val="20"/>
        </w:rPr>
        <w:t xml:space="preserve"> 2018</w:t>
      </w:r>
      <w:r w:rsidR="00176149" w:rsidRPr="00754E55">
        <w:rPr>
          <w:rFonts w:ascii="Times New Roman" w:hAnsi="Times New Roman" w:cs="Times New Roman"/>
          <w:sz w:val="20"/>
          <w:szCs w:val="20"/>
        </w:rPr>
        <w:t xml:space="preserve"> г. в 1</w:t>
      </w:r>
      <w:r w:rsidR="00627A75" w:rsidRPr="00754E55">
        <w:rPr>
          <w:rFonts w:ascii="Times New Roman" w:hAnsi="Times New Roman" w:cs="Times New Roman"/>
          <w:sz w:val="20"/>
          <w:szCs w:val="20"/>
        </w:rPr>
        <w:t>0</w:t>
      </w:r>
      <w:r w:rsidR="00176149" w:rsidRPr="00754E55">
        <w:rPr>
          <w:rFonts w:ascii="Times New Roman" w:hAnsi="Times New Roman" w:cs="Times New Roman"/>
          <w:sz w:val="20"/>
          <w:szCs w:val="20"/>
        </w:rPr>
        <w:t xml:space="preserve"> час. </w:t>
      </w:r>
      <w:r w:rsidR="00627A75" w:rsidRPr="00754E55">
        <w:rPr>
          <w:rFonts w:ascii="Times New Roman" w:hAnsi="Times New Roman" w:cs="Times New Roman"/>
          <w:sz w:val="20"/>
          <w:szCs w:val="20"/>
        </w:rPr>
        <w:t>00</w:t>
      </w:r>
      <w:r w:rsidR="00176149" w:rsidRPr="00754E55">
        <w:rPr>
          <w:rFonts w:ascii="Times New Roman" w:hAnsi="Times New Roman" w:cs="Times New Roman"/>
          <w:sz w:val="20"/>
          <w:szCs w:val="20"/>
        </w:rPr>
        <w:t xml:space="preserve"> мин. по московскому времени на сайте площадки.</w:t>
      </w:r>
      <w:r w:rsidR="00270CAF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4535C3" w:rsidRPr="00754E55">
        <w:rPr>
          <w:rFonts w:ascii="Times New Roman" w:hAnsi="Times New Roman" w:cs="Times New Roman"/>
          <w:sz w:val="20"/>
          <w:szCs w:val="20"/>
        </w:rPr>
        <w:t>К участию в торгах допускаются юридические и физические лица, своевременно подавшие оператору электронной площадки заявку</w:t>
      </w:r>
      <w:r w:rsidR="00627A75" w:rsidRPr="00754E55">
        <w:rPr>
          <w:rFonts w:ascii="Times New Roman" w:hAnsi="Times New Roman" w:cs="Times New Roman"/>
          <w:sz w:val="20"/>
          <w:szCs w:val="20"/>
        </w:rPr>
        <w:t xml:space="preserve"> с необходимыми документами</w:t>
      </w:r>
      <w:r w:rsidR="004535C3" w:rsidRPr="00754E55">
        <w:rPr>
          <w:rFonts w:ascii="Times New Roman" w:hAnsi="Times New Roman" w:cs="Times New Roman"/>
          <w:sz w:val="20"/>
          <w:szCs w:val="20"/>
        </w:rPr>
        <w:t xml:space="preserve"> и внесшие в установленном порядке задаток в размере 10% от цены продажи</w:t>
      </w:r>
      <w:r w:rsidR="00F11E89" w:rsidRPr="00754E55">
        <w:rPr>
          <w:rFonts w:ascii="Times New Roman" w:hAnsi="Times New Roman" w:cs="Times New Roman"/>
          <w:sz w:val="20"/>
          <w:szCs w:val="20"/>
        </w:rPr>
        <w:t xml:space="preserve"> соответствующего</w:t>
      </w:r>
      <w:r w:rsidR="004535C3" w:rsidRPr="00754E55">
        <w:rPr>
          <w:rFonts w:ascii="Times New Roman" w:hAnsi="Times New Roman" w:cs="Times New Roman"/>
          <w:sz w:val="20"/>
          <w:szCs w:val="20"/>
        </w:rPr>
        <w:t xml:space="preserve"> лота, дейс</w:t>
      </w:r>
      <w:r w:rsidR="00627A75" w:rsidRPr="00754E55">
        <w:rPr>
          <w:rFonts w:ascii="Times New Roman" w:hAnsi="Times New Roman" w:cs="Times New Roman"/>
          <w:sz w:val="20"/>
          <w:szCs w:val="20"/>
        </w:rPr>
        <w:t xml:space="preserve">твующей в период подачи заявки. </w:t>
      </w:r>
      <w:r w:rsidR="00BD1CE0" w:rsidRPr="00754E55">
        <w:rPr>
          <w:rFonts w:ascii="Times New Roman" w:hAnsi="Times New Roman" w:cs="Times New Roman"/>
          <w:sz w:val="20"/>
          <w:szCs w:val="20"/>
        </w:rPr>
        <w:t xml:space="preserve">Для участия в торгах посредством публичного предложения необходимо: подать заявку на участие в торгах в форме электронного сообщения подписанную квалифицированной электронной подписью заявителя на электронной торговой площадке АО «Российский аукционный дом» в сети интернет по адресу </w:t>
      </w:r>
      <w:r w:rsidR="00BD1CE0" w:rsidRPr="00754E55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BD1CE0" w:rsidRPr="00754E55">
        <w:rPr>
          <w:rFonts w:ascii="Times New Roman" w:hAnsi="Times New Roman" w:cs="Times New Roman"/>
          <w:sz w:val="20"/>
          <w:szCs w:val="20"/>
        </w:rPr>
        <w:t>:/</w:t>
      </w:r>
      <w:r w:rsidR="00BD1CE0" w:rsidRPr="00754E55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BD1CE0" w:rsidRPr="00754E55">
        <w:rPr>
          <w:rFonts w:ascii="Times New Roman" w:hAnsi="Times New Roman" w:cs="Times New Roman"/>
          <w:sz w:val="20"/>
          <w:szCs w:val="20"/>
        </w:rPr>
        <w:t>.</w:t>
      </w:r>
      <w:r w:rsidR="00BD1CE0" w:rsidRPr="00754E55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BD1CE0" w:rsidRPr="00754E55">
        <w:rPr>
          <w:rFonts w:ascii="Times New Roman" w:hAnsi="Times New Roman" w:cs="Times New Roman"/>
          <w:sz w:val="20"/>
          <w:szCs w:val="20"/>
        </w:rPr>
        <w:t>-</w:t>
      </w:r>
      <w:r w:rsidR="00BD1CE0" w:rsidRPr="00754E55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BD1CE0" w:rsidRPr="00754E55">
        <w:rPr>
          <w:rFonts w:ascii="Times New Roman" w:hAnsi="Times New Roman" w:cs="Times New Roman"/>
          <w:sz w:val="20"/>
          <w:szCs w:val="20"/>
        </w:rPr>
        <w:t>.</w:t>
      </w:r>
      <w:r w:rsidR="00BD1CE0" w:rsidRPr="00754E55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BD1CE0" w:rsidRPr="00754E55">
        <w:rPr>
          <w:rFonts w:ascii="Times New Roman" w:hAnsi="Times New Roman" w:cs="Times New Roman"/>
          <w:sz w:val="20"/>
          <w:szCs w:val="20"/>
        </w:rPr>
        <w:t xml:space="preserve"> (далее - ЭТП) в соответствии с регламентом работы ЭТП,</w:t>
      </w:r>
      <w:r w:rsidR="004535C3" w:rsidRPr="00754E55">
        <w:rPr>
          <w:rFonts w:ascii="Times New Roman" w:hAnsi="Times New Roman" w:cs="Times New Roman"/>
          <w:sz w:val="20"/>
          <w:szCs w:val="20"/>
        </w:rPr>
        <w:t xml:space="preserve"> заключить договор о задатке и внести задаток на расчетный счет оператора электронной площадки: </w:t>
      </w:r>
      <w:r w:rsidR="007677A1" w:rsidRPr="00754E5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дом», ИНН 7838430413, КПП 783801001, </w:t>
      </w:r>
      <w:proofErr w:type="gramStart"/>
      <w:r w:rsidR="007677A1" w:rsidRPr="00754E5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677A1" w:rsidRPr="00754E55">
        <w:rPr>
          <w:rFonts w:ascii="Times New Roman" w:hAnsi="Times New Roman" w:cs="Times New Roman"/>
          <w:sz w:val="20"/>
          <w:szCs w:val="20"/>
        </w:rPr>
        <w:t>/сч 40702810055040010531 в Северо-Западном банке РФ ПАО Сбербанка г. Санкт-Петербург, к/с 301018</w:t>
      </w:r>
      <w:r w:rsidR="00B025D8" w:rsidRPr="00754E55">
        <w:rPr>
          <w:rFonts w:ascii="Times New Roman" w:hAnsi="Times New Roman" w:cs="Times New Roman"/>
          <w:sz w:val="20"/>
          <w:szCs w:val="20"/>
        </w:rPr>
        <w:t>10500000000653</w:t>
      </w:r>
      <w:r w:rsidR="00D8434A" w:rsidRPr="00754E55">
        <w:rPr>
          <w:rFonts w:ascii="Times New Roman" w:hAnsi="Times New Roman" w:cs="Times New Roman"/>
          <w:sz w:val="20"/>
          <w:szCs w:val="20"/>
        </w:rPr>
        <w:t>, БИК 044030653</w:t>
      </w:r>
      <w:r w:rsidR="00B025D8" w:rsidRPr="00754E55">
        <w:rPr>
          <w:rFonts w:ascii="Times New Roman" w:hAnsi="Times New Roman" w:cs="Times New Roman"/>
          <w:sz w:val="20"/>
          <w:szCs w:val="20"/>
        </w:rPr>
        <w:t xml:space="preserve">. </w:t>
      </w:r>
      <w:r w:rsidR="004535C3" w:rsidRPr="00754E55">
        <w:rPr>
          <w:rFonts w:ascii="Times New Roman" w:hAnsi="Times New Roman" w:cs="Times New Roman"/>
          <w:sz w:val="20"/>
          <w:szCs w:val="20"/>
        </w:rPr>
        <w:t>Задаток должен быть внесен заявителем в срок, обеспечивающий его поступление на счет, до даты окончания приема заявок на интервале (исполнение обязанности по внесению суммы задатка третьими лицами не допускается согласно условиям договора о задатке ЭТП). Для участия в торгах посредством публичного предложения заявитель представляет оператору</w:t>
      </w:r>
      <w:r w:rsidR="00B24889" w:rsidRPr="00754E55">
        <w:rPr>
          <w:rFonts w:ascii="Times New Roman" w:hAnsi="Times New Roman" w:cs="Times New Roman"/>
          <w:sz w:val="20"/>
          <w:szCs w:val="20"/>
        </w:rPr>
        <w:t xml:space="preserve"> электронной площадки заявку</w:t>
      </w:r>
      <w:r w:rsidR="00B025D8" w:rsidRPr="00754E55">
        <w:rPr>
          <w:rFonts w:ascii="Times New Roman" w:hAnsi="Times New Roman" w:cs="Times New Roman"/>
          <w:sz w:val="20"/>
          <w:szCs w:val="20"/>
        </w:rPr>
        <w:t xml:space="preserve"> на участие в открытых торгах</w:t>
      </w:r>
      <w:r w:rsidR="00B24889" w:rsidRPr="00754E55">
        <w:rPr>
          <w:rFonts w:ascii="Times New Roman" w:hAnsi="Times New Roman" w:cs="Times New Roman"/>
          <w:sz w:val="20"/>
          <w:szCs w:val="20"/>
        </w:rPr>
        <w:t xml:space="preserve">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Заявка на участие в открытых торгах должна содержать: 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</w:t>
      </w:r>
      <w:r w:rsidR="00B025D8" w:rsidRPr="00754E55">
        <w:rPr>
          <w:rFonts w:ascii="Times New Roman" w:hAnsi="Times New Roman" w:cs="Times New Roman"/>
          <w:sz w:val="20"/>
          <w:szCs w:val="20"/>
        </w:rPr>
        <w:t>е</w:t>
      </w:r>
      <w:r w:rsidR="00B24889" w:rsidRPr="00754E55">
        <w:rPr>
          <w:rFonts w:ascii="Times New Roman" w:hAnsi="Times New Roman" w:cs="Times New Roman"/>
          <w:sz w:val="20"/>
          <w:szCs w:val="20"/>
        </w:rPr>
        <w:t xml:space="preserve"> в торгах выписку из </w:t>
      </w:r>
      <w:r w:rsidR="00124588" w:rsidRPr="00754E55">
        <w:rPr>
          <w:rFonts w:ascii="Times New Roman" w:hAnsi="Times New Roman" w:cs="Times New Roman"/>
          <w:sz w:val="20"/>
          <w:szCs w:val="20"/>
        </w:rPr>
        <w:t>ЕГРЮЛ</w:t>
      </w:r>
      <w:r w:rsidR="00B24889" w:rsidRPr="00754E55">
        <w:rPr>
          <w:rFonts w:ascii="Times New Roman" w:hAnsi="Times New Roman" w:cs="Times New Roman"/>
          <w:sz w:val="20"/>
          <w:szCs w:val="20"/>
        </w:rPr>
        <w:t xml:space="preserve">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</w:t>
      </w:r>
      <w:r w:rsidR="00124588" w:rsidRPr="00754E55">
        <w:rPr>
          <w:rFonts w:ascii="Times New Roman" w:hAnsi="Times New Roman" w:cs="Times New Roman"/>
          <w:sz w:val="20"/>
          <w:szCs w:val="20"/>
        </w:rPr>
        <w:t>ЕГРИП</w:t>
      </w:r>
      <w:r w:rsidR="00B24889" w:rsidRPr="00754E55">
        <w:rPr>
          <w:rFonts w:ascii="Times New Roman" w:hAnsi="Times New Roman" w:cs="Times New Roman"/>
          <w:sz w:val="20"/>
          <w:szCs w:val="20"/>
        </w:rPr>
        <w:t xml:space="preserve"> или засвидетельствованную </w:t>
      </w:r>
      <w:r w:rsidR="00124588" w:rsidRPr="00754E55">
        <w:rPr>
          <w:rFonts w:ascii="Times New Roman" w:hAnsi="Times New Roman" w:cs="Times New Roman"/>
          <w:sz w:val="20"/>
          <w:szCs w:val="20"/>
        </w:rPr>
        <w:t xml:space="preserve">в </w:t>
      </w:r>
      <w:r w:rsidR="00B24889" w:rsidRPr="00754E55">
        <w:rPr>
          <w:rFonts w:ascii="Times New Roman" w:hAnsi="Times New Roman" w:cs="Times New Roman"/>
          <w:sz w:val="20"/>
          <w:szCs w:val="20"/>
        </w:rPr>
        <w:t xml:space="preserve">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bookmarkStart w:id="0" w:name="l327"/>
      <w:bookmarkEnd w:id="0"/>
      <w:r w:rsidR="00B24889" w:rsidRPr="00754E55">
        <w:rPr>
          <w:rFonts w:ascii="Times New Roman" w:hAnsi="Times New Roman" w:cs="Times New Roman"/>
          <w:sz w:val="20"/>
          <w:szCs w:val="20"/>
        </w:rPr>
        <w:t>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bookmarkStart w:id="1" w:name="l328"/>
      <w:bookmarkEnd w:id="1"/>
      <w:r w:rsidR="00B24889" w:rsidRPr="00754E55">
        <w:rPr>
          <w:rFonts w:ascii="Times New Roman" w:hAnsi="Times New Roman" w:cs="Times New Roman"/>
          <w:sz w:val="20"/>
          <w:szCs w:val="20"/>
        </w:rPr>
        <w:t xml:space="preserve"> в) фирменное наименование (наименование), сведения об орг</w:t>
      </w:r>
      <w:bookmarkStart w:id="2" w:name="_GoBack"/>
      <w:bookmarkEnd w:id="2"/>
      <w:r w:rsidR="00B24889" w:rsidRPr="00754E55">
        <w:rPr>
          <w:rFonts w:ascii="Times New Roman" w:hAnsi="Times New Roman" w:cs="Times New Roman"/>
          <w:sz w:val="20"/>
          <w:szCs w:val="20"/>
        </w:rPr>
        <w:t xml:space="preserve">анизационно-правовой форме, о месте нахождения, почтовый адрес (для юридического лица), фамилию, имя, отчество, </w:t>
      </w:r>
      <w:bookmarkStart w:id="3" w:name="l247"/>
      <w:bookmarkEnd w:id="3"/>
      <w:r w:rsidR="00B24889" w:rsidRPr="00754E55">
        <w:rPr>
          <w:rFonts w:ascii="Times New Roman" w:hAnsi="Times New Roman" w:cs="Times New Roman"/>
          <w:sz w:val="20"/>
          <w:szCs w:val="20"/>
        </w:rPr>
        <w:t xml:space="preserve"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</w:t>
      </w:r>
      <w:bookmarkStart w:id="4" w:name="l329"/>
      <w:bookmarkEnd w:id="4"/>
      <w:r w:rsidR="00B24889" w:rsidRPr="00754E55">
        <w:rPr>
          <w:rFonts w:ascii="Times New Roman" w:hAnsi="Times New Roman" w:cs="Times New Roman"/>
          <w:sz w:val="20"/>
          <w:szCs w:val="20"/>
        </w:rPr>
        <w:t>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  <w:r w:rsidR="00BD1CE0" w:rsidRPr="00754E55">
        <w:rPr>
          <w:rFonts w:ascii="Times New Roman" w:hAnsi="Times New Roman" w:cs="Times New Roman"/>
          <w:sz w:val="20"/>
          <w:szCs w:val="20"/>
        </w:rPr>
        <w:t xml:space="preserve"> Непредставление документов, указанных в п</w:t>
      </w:r>
      <w:r w:rsidR="00124588" w:rsidRPr="00754E55">
        <w:rPr>
          <w:rFonts w:ascii="Times New Roman" w:hAnsi="Times New Roman" w:cs="Times New Roman"/>
          <w:sz w:val="20"/>
          <w:szCs w:val="20"/>
        </w:rPr>
        <w:t>.</w:t>
      </w:r>
      <w:r w:rsidR="00BD1CE0" w:rsidRPr="00754E55">
        <w:rPr>
          <w:rFonts w:ascii="Times New Roman" w:hAnsi="Times New Roman" w:cs="Times New Roman"/>
          <w:sz w:val="20"/>
          <w:szCs w:val="20"/>
        </w:rPr>
        <w:t xml:space="preserve"> «б», «г» не влечет за </w:t>
      </w:r>
      <w:r w:rsidR="00BD1CE0" w:rsidRPr="00754E55">
        <w:rPr>
          <w:rFonts w:ascii="Times New Roman" w:hAnsi="Times New Roman" w:cs="Times New Roman"/>
          <w:sz w:val="20"/>
          <w:szCs w:val="20"/>
        </w:rPr>
        <w:lastRenderedPageBreak/>
        <w:t>собой отказ в допуске заявителя к участию в торгах.</w:t>
      </w:r>
      <w:r w:rsidR="00E355CA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4535C3" w:rsidRPr="00754E55">
        <w:rPr>
          <w:rFonts w:ascii="Times New Roman" w:hAnsi="Times New Roman" w:cs="Times New Roman"/>
          <w:sz w:val="20"/>
          <w:szCs w:val="20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</w:t>
      </w:r>
      <w:proofErr w:type="gramStart"/>
      <w:r w:rsidR="004535C3" w:rsidRPr="00754E5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4535C3" w:rsidRPr="00754E55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</w:t>
      </w:r>
      <w:r w:rsidR="0041696C" w:rsidRPr="00754E55">
        <w:rPr>
          <w:rFonts w:ascii="Times New Roman" w:hAnsi="Times New Roman" w:cs="Times New Roman"/>
          <w:sz w:val="20"/>
          <w:szCs w:val="20"/>
        </w:rPr>
        <w:t>цену за это имущество. В случае</w:t>
      </w:r>
      <w:proofErr w:type="gramStart"/>
      <w:r w:rsidR="0041696C" w:rsidRPr="00754E5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4535C3" w:rsidRPr="00754E55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</w:t>
      </w:r>
      <w:r w:rsidR="002E25F6" w:rsidRPr="00754E55">
        <w:rPr>
          <w:rFonts w:ascii="Times New Roman" w:hAnsi="Times New Roman" w:cs="Times New Roman"/>
          <w:sz w:val="20"/>
          <w:szCs w:val="20"/>
        </w:rPr>
        <w:t xml:space="preserve"> открытых</w:t>
      </w:r>
      <w:r w:rsidR="004535C3" w:rsidRPr="00754E55">
        <w:rPr>
          <w:rFonts w:ascii="Times New Roman" w:hAnsi="Times New Roman" w:cs="Times New Roman"/>
          <w:sz w:val="20"/>
          <w:szCs w:val="20"/>
        </w:rPr>
        <w:t xml:space="preserve">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  <w:r w:rsidR="00E355CA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8A2238" w:rsidRPr="00754E55">
        <w:rPr>
          <w:rFonts w:ascii="Times New Roman" w:hAnsi="Times New Roman" w:cs="Times New Roman"/>
          <w:sz w:val="20"/>
          <w:szCs w:val="20"/>
        </w:rPr>
        <w:t xml:space="preserve">В течение 2 (двух) рабочих дней с даты подписания протокола о результатах проведения торгов организатор торгов направляет победителю торгов копии этого протокола. </w:t>
      </w:r>
      <w:r w:rsidR="00B24889" w:rsidRPr="00754E55">
        <w:rPr>
          <w:rFonts w:ascii="Times New Roman" w:hAnsi="Times New Roman" w:cs="Times New Roman"/>
          <w:sz w:val="20"/>
          <w:szCs w:val="2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</w:t>
      </w:r>
      <w:r w:rsidR="00BD1CE0" w:rsidRPr="00754E55">
        <w:rPr>
          <w:rFonts w:ascii="Times New Roman" w:hAnsi="Times New Roman" w:cs="Times New Roman"/>
          <w:sz w:val="20"/>
          <w:szCs w:val="20"/>
        </w:rPr>
        <w:t xml:space="preserve">В 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купли-продажи в течение 5 (пяти) дней со дня получения предложения </w:t>
      </w:r>
      <w:r w:rsidR="00120582" w:rsidRPr="00754E55">
        <w:rPr>
          <w:rFonts w:ascii="Times New Roman" w:hAnsi="Times New Roman" w:cs="Times New Roman"/>
          <w:sz w:val="20"/>
          <w:szCs w:val="20"/>
        </w:rPr>
        <w:t>финансового</w:t>
      </w:r>
      <w:r w:rsidR="00BD1CE0" w:rsidRPr="00754E55">
        <w:rPr>
          <w:rFonts w:ascii="Times New Roman" w:hAnsi="Times New Roman" w:cs="Times New Roman"/>
          <w:sz w:val="20"/>
          <w:szCs w:val="20"/>
        </w:rPr>
        <w:t xml:space="preserve"> управляющего о заключении такого договора, а также отсутствия полной оплаты по договору купли-продажи в течение 30 дней с даты заключения договора, внесенн</w:t>
      </w:r>
      <w:r w:rsidR="00120582" w:rsidRPr="00754E55">
        <w:rPr>
          <w:rFonts w:ascii="Times New Roman" w:hAnsi="Times New Roman" w:cs="Times New Roman"/>
          <w:sz w:val="20"/>
          <w:szCs w:val="20"/>
        </w:rPr>
        <w:t>ый задаток ему не возвращается.</w:t>
      </w:r>
      <w:r w:rsidR="00695CB9" w:rsidRPr="00754E55">
        <w:rPr>
          <w:rFonts w:ascii="Times New Roman" w:hAnsi="Times New Roman" w:cs="Times New Roman"/>
          <w:sz w:val="20"/>
          <w:szCs w:val="20"/>
        </w:rPr>
        <w:t xml:space="preserve"> </w:t>
      </w:r>
      <w:r w:rsidR="00461214" w:rsidRPr="00754E55">
        <w:rPr>
          <w:rFonts w:ascii="Times New Roman" w:hAnsi="Times New Roman" w:cs="Times New Roman"/>
          <w:sz w:val="20"/>
          <w:szCs w:val="20"/>
        </w:rPr>
        <w:t>При продаже имущества о</w:t>
      </w:r>
      <w:r w:rsidR="00B24889" w:rsidRPr="00754E55">
        <w:rPr>
          <w:rFonts w:ascii="Times New Roman" w:hAnsi="Times New Roman" w:cs="Times New Roman"/>
          <w:sz w:val="20"/>
          <w:szCs w:val="20"/>
        </w:rPr>
        <w:t xml:space="preserve">плата в соответствии с договором купли-продажи должна быть осуществлена покупателем в течение тридцати дней со дня подписания договора (задаток, внесенный победителем торгов, засчитывается в счет оплаты приобретаемого имущества). </w:t>
      </w:r>
      <w:r w:rsidR="00D0571B" w:rsidRPr="00754E55">
        <w:rPr>
          <w:rFonts w:ascii="Times New Roman" w:hAnsi="Times New Roman" w:cs="Times New Roman"/>
          <w:sz w:val="20"/>
          <w:szCs w:val="20"/>
        </w:rPr>
        <w:t xml:space="preserve">Оплата имущества, осуществляется путем перечисления денежных средств на специальный (залоговый) банковский счет должника гражданина Муравьева Сергея Александровича ИНН 662200005029, счет получателя № 40817810116543506559 в Дополнительный офис №7003/0468 ПАО Сбербанк г. Екатеринбург, кор/с 30101810500000000674, БИК 046577674. Ознакомиться с порядком проведения торгов, информацией об имуществе, формами документов и т.д. можно по адресу: </w:t>
      </w:r>
      <w:r w:rsidR="00D0571B" w:rsidRPr="00754E55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D0571B" w:rsidRPr="00754E55">
        <w:rPr>
          <w:rFonts w:ascii="Times New Roman" w:hAnsi="Times New Roman" w:cs="Times New Roman"/>
          <w:sz w:val="20"/>
          <w:szCs w:val="20"/>
        </w:rPr>
        <w:t>:/</w:t>
      </w:r>
      <w:r w:rsidR="00D0571B" w:rsidRPr="00754E55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0571B" w:rsidRPr="00754E55">
        <w:rPr>
          <w:rFonts w:ascii="Times New Roman" w:hAnsi="Times New Roman" w:cs="Times New Roman"/>
          <w:sz w:val="20"/>
          <w:szCs w:val="20"/>
        </w:rPr>
        <w:t>.</w:t>
      </w:r>
      <w:r w:rsidR="00D0571B" w:rsidRPr="00754E55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D0571B" w:rsidRPr="00754E55">
        <w:rPr>
          <w:rFonts w:ascii="Times New Roman" w:hAnsi="Times New Roman" w:cs="Times New Roman"/>
          <w:sz w:val="20"/>
          <w:szCs w:val="20"/>
        </w:rPr>
        <w:t>-</w:t>
      </w:r>
      <w:r w:rsidR="00D0571B" w:rsidRPr="00754E55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D0571B" w:rsidRPr="00754E55">
        <w:rPr>
          <w:rFonts w:ascii="Times New Roman" w:hAnsi="Times New Roman" w:cs="Times New Roman"/>
          <w:sz w:val="20"/>
          <w:szCs w:val="20"/>
        </w:rPr>
        <w:t>.</w:t>
      </w:r>
      <w:r w:rsidR="00D0571B" w:rsidRPr="00754E55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D0571B" w:rsidRPr="00754E55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D0571B" w:rsidRPr="00754E5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www.bankrot.fedresurs.ru</w:t>
        </w:r>
      </w:hyperlink>
      <w:r w:rsidR="00D0571B" w:rsidRPr="00754E55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, а также по адресу организатора торгов: г. Екатеринбург, ул. Коминтерна, д. 16, оф. 724, в рабочие дни с 09-00 до 18-00 ч. по предварительной договоренности </w:t>
      </w:r>
      <w:r w:rsidR="00D0571B" w:rsidRPr="00754E55">
        <w:rPr>
          <w:rFonts w:ascii="Times New Roman" w:hAnsi="Times New Roman" w:cs="Times New Roman"/>
          <w:sz w:val="20"/>
          <w:szCs w:val="20"/>
        </w:rPr>
        <w:t xml:space="preserve">(тел. 89222093780, </w:t>
      </w:r>
      <w:r w:rsidR="00D0571B" w:rsidRPr="00754E5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D0571B" w:rsidRPr="00754E55">
        <w:rPr>
          <w:rFonts w:ascii="Times New Roman" w:hAnsi="Times New Roman" w:cs="Times New Roman"/>
          <w:sz w:val="20"/>
          <w:szCs w:val="20"/>
        </w:rPr>
        <w:t>-</w:t>
      </w:r>
      <w:r w:rsidR="00D0571B" w:rsidRPr="00754E5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D0571B" w:rsidRPr="00754E55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D0571B" w:rsidRPr="00754E5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="00D0571B" w:rsidRPr="00754E5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="00D0571B" w:rsidRPr="00754E5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="00D0571B" w:rsidRPr="00754E5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D0571B" w:rsidRPr="00754E5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="00D0571B" w:rsidRPr="00754E55">
        <w:rPr>
          <w:rFonts w:ascii="Times New Roman" w:hAnsi="Times New Roman" w:cs="Times New Roman"/>
          <w:sz w:val="20"/>
          <w:szCs w:val="20"/>
        </w:rPr>
        <w:t>).</w:t>
      </w:r>
    </w:p>
    <w:sectPr w:rsidR="00FC38A9" w:rsidRPr="001B6EFD" w:rsidSect="00990A5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BB"/>
    <w:rsid w:val="000819FD"/>
    <w:rsid w:val="000A1969"/>
    <w:rsid w:val="000F4349"/>
    <w:rsid w:val="00120582"/>
    <w:rsid w:val="00124588"/>
    <w:rsid w:val="00134F3A"/>
    <w:rsid w:val="00142275"/>
    <w:rsid w:val="001514D9"/>
    <w:rsid w:val="0015795C"/>
    <w:rsid w:val="00176149"/>
    <w:rsid w:val="0017648D"/>
    <w:rsid w:val="001A0184"/>
    <w:rsid w:val="001B6EFD"/>
    <w:rsid w:val="001C1684"/>
    <w:rsid w:val="001C3603"/>
    <w:rsid w:val="001F446C"/>
    <w:rsid w:val="00214794"/>
    <w:rsid w:val="0023096E"/>
    <w:rsid w:val="002702D2"/>
    <w:rsid w:val="00270CAF"/>
    <w:rsid w:val="002812DF"/>
    <w:rsid w:val="002B50A6"/>
    <w:rsid w:val="002B6ED3"/>
    <w:rsid w:val="002C4C03"/>
    <w:rsid w:val="002D77B0"/>
    <w:rsid w:val="002E1636"/>
    <w:rsid w:val="002E24EC"/>
    <w:rsid w:val="002E25F6"/>
    <w:rsid w:val="003025EA"/>
    <w:rsid w:val="00341C7D"/>
    <w:rsid w:val="00356728"/>
    <w:rsid w:val="00374DAD"/>
    <w:rsid w:val="0038133F"/>
    <w:rsid w:val="00396C6D"/>
    <w:rsid w:val="00396C8C"/>
    <w:rsid w:val="003A6BD1"/>
    <w:rsid w:val="003B335D"/>
    <w:rsid w:val="00410D6E"/>
    <w:rsid w:val="0041696C"/>
    <w:rsid w:val="004239E5"/>
    <w:rsid w:val="004535C3"/>
    <w:rsid w:val="00461214"/>
    <w:rsid w:val="004C45D8"/>
    <w:rsid w:val="004D0A02"/>
    <w:rsid w:val="004E6A04"/>
    <w:rsid w:val="005A70CC"/>
    <w:rsid w:val="005A73F4"/>
    <w:rsid w:val="005B2B48"/>
    <w:rsid w:val="005C701A"/>
    <w:rsid w:val="005F0D73"/>
    <w:rsid w:val="005F69DE"/>
    <w:rsid w:val="00627A75"/>
    <w:rsid w:val="00635482"/>
    <w:rsid w:val="006412F1"/>
    <w:rsid w:val="00663335"/>
    <w:rsid w:val="00667C53"/>
    <w:rsid w:val="0069364A"/>
    <w:rsid w:val="00695CB9"/>
    <w:rsid w:val="006D753E"/>
    <w:rsid w:val="006F6BEC"/>
    <w:rsid w:val="00734997"/>
    <w:rsid w:val="00754E55"/>
    <w:rsid w:val="007677A1"/>
    <w:rsid w:val="00785214"/>
    <w:rsid w:val="007A0817"/>
    <w:rsid w:val="007E5A3D"/>
    <w:rsid w:val="00830363"/>
    <w:rsid w:val="008446A2"/>
    <w:rsid w:val="00850D57"/>
    <w:rsid w:val="008608DD"/>
    <w:rsid w:val="00865D8E"/>
    <w:rsid w:val="008A0E95"/>
    <w:rsid w:val="008A2238"/>
    <w:rsid w:val="008B28DB"/>
    <w:rsid w:val="008C3DBB"/>
    <w:rsid w:val="009276BB"/>
    <w:rsid w:val="00934212"/>
    <w:rsid w:val="00940A45"/>
    <w:rsid w:val="00983F4C"/>
    <w:rsid w:val="0098404F"/>
    <w:rsid w:val="00990A5E"/>
    <w:rsid w:val="009B7569"/>
    <w:rsid w:val="009D1668"/>
    <w:rsid w:val="009F619A"/>
    <w:rsid w:val="00A01C9E"/>
    <w:rsid w:val="00A53C91"/>
    <w:rsid w:val="00A64EAC"/>
    <w:rsid w:val="00A829AF"/>
    <w:rsid w:val="00A864F7"/>
    <w:rsid w:val="00AA3B32"/>
    <w:rsid w:val="00AB1666"/>
    <w:rsid w:val="00AB3983"/>
    <w:rsid w:val="00AB5E95"/>
    <w:rsid w:val="00AB707A"/>
    <w:rsid w:val="00AC6892"/>
    <w:rsid w:val="00AD011C"/>
    <w:rsid w:val="00AD1264"/>
    <w:rsid w:val="00AD51F2"/>
    <w:rsid w:val="00B025D8"/>
    <w:rsid w:val="00B048ED"/>
    <w:rsid w:val="00B24889"/>
    <w:rsid w:val="00B507F7"/>
    <w:rsid w:val="00B91767"/>
    <w:rsid w:val="00B969C0"/>
    <w:rsid w:val="00BA27C3"/>
    <w:rsid w:val="00BA365E"/>
    <w:rsid w:val="00BC6ADF"/>
    <w:rsid w:val="00BD1CE0"/>
    <w:rsid w:val="00BF151E"/>
    <w:rsid w:val="00BF511D"/>
    <w:rsid w:val="00BF59C9"/>
    <w:rsid w:val="00C05170"/>
    <w:rsid w:val="00C32616"/>
    <w:rsid w:val="00C336E4"/>
    <w:rsid w:val="00C5549A"/>
    <w:rsid w:val="00C80680"/>
    <w:rsid w:val="00C95608"/>
    <w:rsid w:val="00CA734E"/>
    <w:rsid w:val="00CB275D"/>
    <w:rsid w:val="00CF0057"/>
    <w:rsid w:val="00D0571B"/>
    <w:rsid w:val="00D27BBC"/>
    <w:rsid w:val="00D32A22"/>
    <w:rsid w:val="00D423B3"/>
    <w:rsid w:val="00D60AD6"/>
    <w:rsid w:val="00D773EE"/>
    <w:rsid w:val="00D8434A"/>
    <w:rsid w:val="00DA2934"/>
    <w:rsid w:val="00DA77E9"/>
    <w:rsid w:val="00E02AC3"/>
    <w:rsid w:val="00E14799"/>
    <w:rsid w:val="00E355CA"/>
    <w:rsid w:val="00E51499"/>
    <w:rsid w:val="00E60B53"/>
    <w:rsid w:val="00E73402"/>
    <w:rsid w:val="00EE1234"/>
    <w:rsid w:val="00EE45D2"/>
    <w:rsid w:val="00EF3C58"/>
    <w:rsid w:val="00F11E89"/>
    <w:rsid w:val="00F1455B"/>
    <w:rsid w:val="00F5090D"/>
    <w:rsid w:val="00FA5252"/>
    <w:rsid w:val="00FC38A9"/>
    <w:rsid w:val="00FC4CA0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v201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rot.fedresur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zav201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Sirka8zhBBmuMy0/3YnJQHQ0aIm/CNuj8U5H6Xk40Aw=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5skK2RJxLQT5Z48AywQfEfFj+yl/j8W97tml2F5mvAI=</DigestValue>
    </Reference>
  </SignedInfo>
  <SignatureValue>V2v//4G7edA6ve7SIMEkIj/sFOk6SYzBkTgJkMusyAiNAuvwMc+HRAz+QHDo1bEg
JLRsKM9rE1X8Qpg/BfHAxA==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O6jdzuDn415SELhK5idO87kwxao=</DigestValue>
      </Reference>
      <Reference URI="/word/document.xml?ContentType=application/vnd.openxmlformats-officedocument.wordprocessingml.document.main+xml">
        <DigestMethod Algorithm="http://www.w3.org/2000/09/xmldsig#sha1"/>
        <DigestValue>/JiLhwf4DsMCWZX25uHvgv+/yr8=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cK9jHJuLqDUFVR6jumaXvrd9Wfs=</DigestValue>
      </Reference>
      <Reference URI="/word/styles.xml?ContentType=application/vnd.openxmlformats-officedocument.wordprocessingml.styles+xml">
        <DigestMethod Algorithm="http://www.w3.org/2000/09/xmldsig#sha1"/>
        <DigestValue>whBvbX6g2nThTqs9oVN2WrdWtN0=</DigestValue>
      </Reference>
      <Reference URI="/word/stylesWithEffects.xml?ContentType=application/vnd.ms-word.stylesWithEffects+xml">
        <DigestMethod Algorithm="http://www.w3.org/2000/09/xmldsig#sha1"/>
        <DigestValue>yokCy3HSQ6EBL1asREFg9uJbi2c=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OPkTvmnXojcacKHDNXkQnhCsq+Q=</DigestValue>
      </Reference>
    </Manifest>
    <SignatureProperties>
      <SignatureProperty Id="idSignatureTime" Target="#idPackageSignature">
        <mdssi:SignatureTime>
          <mdssi:Format>YYYY-MM-DDThh:mm:ssTZD</mdssi:Format>
          <mdssi:Value>2018-07-18T11:57:16Z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2018-07-18T11:57:16Z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6B60-CDEB-4B80-BA95-D548C748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Екатерина Евгеньевна</dc:creator>
  <cp:keywords/>
  <dc:description/>
  <cp:lastModifiedBy>Шадрина Екатерина Евгеньевна</cp:lastModifiedBy>
  <cp:revision>91</cp:revision>
  <cp:lastPrinted>2018-04-24T05:15:00Z</cp:lastPrinted>
  <dcterms:created xsi:type="dcterms:W3CDTF">2017-01-10T09:37:00Z</dcterms:created>
  <dcterms:modified xsi:type="dcterms:W3CDTF">2018-07-17T06:33:00Z</dcterms:modified>
</cp:coreProperties>
</file>