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0A" w:rsidRPr="000D290A" w:rsidRDefault="000D290A" w:rsidP="000D290A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(812)334-26-04, 8(800)777-57-57, </w:t>
      </w:r>
      <w:hyperlink r:id="rId4" w:history="1">
        <w:r w:rsidRPr="000D290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kan</w:t>
        </w:r>
        <w:r w:rsidRPr="000D290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0D290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0D290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0D290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0D290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.</w:t>
        </w:r>
        <w:r w:rsidRPr="000D290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</w:hyperlink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0D290A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ОАО «Научно-исследовательское проектно-конструкторское предприятие «Терминал» 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(адрес: 192102, г. Санкт-Петербург, улица Фучика, д. 8, ИНН 7815002034, ОГРН 1037843026385) (далее – Должник), в лице конкурсного управляющего Куликова </w:t>
      </w:r>
      <w:r w:rsidRPr="000D290A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М.В.(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почт. адрес: 188686, Ленинградская обл., Всеволожский р-он, дер. </w:t>
      </w:r>
      <w:proofErr w:type="spellStart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Разметелево</w:t>
      </w:r>
      <w:proofErr w:type="spellEnd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ул. Яблоневая, д.49, </w:t>
      </w:r>
      <w:r w:rsidRPr="000D290A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рег. № 16516, СНИЛС № 058-403-131 41, ИНН 470377508403</w:t>
      </w:r>
      <w:r w:rsidRPr="000D290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(далее - КУ), </w:t>
      </w:r>
      <w:r w:rsidRPr="000D290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действующий на основании Решения Арбитражного суда города Санкт-Петербурга и Ленинградской области от 07.10.2016 г. по делу № А56-10457/2016, 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сообщает о проведении </w:t>
      </w:r>
      <w:r w:rsidRPr="000D290A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30.08.2018 в 09 час.00 мин.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на электронной площадке </w:t>
      </w:r>
      <w:r w:rsidRPr="000D290A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АО «Российский аукционный дом», по адресу в сети интернет: bankruptcy.lot-online.ru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цене. </w:t>
      </w:r>
    </w:p>
    <w:p w:rsidR="000D290A" w:rsidRPr="000D290A" w:rsidRDefault="000D290A" w:rsidP="000D290A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Начало приема заявок на участие в торгах </w:t>
      </w:r>
      <w:r w:rsidRPr="000D290A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с 09 час. 00 мин. (время </w:t>
      </w:r>
      <w:proofErr w:type="spellStart"/>
      <w:r w:rsidRPr="000D290A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r w:rsidRPr="000D290A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) 21.07.2018 по 28.08.2018 до 23 час 00 мин.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Определение участников торгов – </w:t>
      </w:r>
      <w:r w:rsidRPr="000D290A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29.08.2018 в 17 час. 00 мин.,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0D290A" w:rsidRPr="000D290A" w:rsidRDefault="000D290A" w:rsidP="000D2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shd w:val="clear" w:color="auto" w:fill="FFFFFF"/>
          <w:lang w:eastAsia="ru-RU"/>
        </w:rPr>
      </w:pP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Продаже на торгах подлежит </w:t>
      </w:r>
      <w:r w:rsidRPr="000D290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единым лотом</w:t>
      </w:r>
      <w:r w:rsidRPr="000D29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следующее имущество (далее – Имущество, Лот): заложенное Имущество, о</w:t>
      </w:r>
      <w:r w:rsidRPr="000D290A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бременение: 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ипотека в пользу </w:t>
      </w:r>
      <w:r w:rsidRPr="000D290A">
        <w:rPr>
          <w:rFonts w:ascii="Times New Roman" w:eastAsia="Times New Roman" w:hAnsi="Times New Roman" w:cs="Times New Roman" w:hint="eastAsia"/>
          <w:bCs/>
          <w:color w:val="000000"/>
          <w:sz w:val="18"/>
          <w:szCs w:val="18"/>
          <w:shd w:val="clear" w:color="auto" w:fill="FFFFFF"/>
          <w:lang w:eastAsia="ru-RU"/>
        </w:rPr>
        <w:t>ООО «СБК</w:t>
      </w:r>
      <w:r w:rsidRPr="000D290A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0D290A">
        <w:rPr>
          <w:rFonts w:ascii="Times New Roman" w:eastAsia="Times New Roman" w:hAnsi="Times New Roman" w:cs="Times New Roman" w:hint="eastAsia"/>
          <w:bCs/>
          <w:color w:val="000000"/>
          <w:sz w:val="18"/>
          <w:szCs w:val="18"/>
          <w:shd w:val="clear" w:color="auto" w:fill="FFFFFF"/>
          <w:lang w:eastAsia="ru-RU"/>
        </w:rPr>
        <w:t>СТЕКЛО»</w:t>
      </w:r>
      <w:r w:rsidRPr="000D290A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0D29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нежилое помещение, </w:t>
      </w:r>
      <w:proofErr w:type="spellStart"/>
      <w:proofErr w:type="gramStart"/>
      <w:r w:rsidRPr="000D290A">
        <w:rPr>
          <w:rFonts w:ascii="Times New Roman" w:eastAsia="Times New Roman" w:hAnsi="Times New Roman" w:cs="Times New Roman"/>
          <w:sz w:val="18"/>
          <w:szCs w:val="18"/>
          <w:lang w:eastAsia="ru-RU"/>
        </w:rPr>
        <w:t>назн</w:t>
      </w:r>
      <w:proofErr w:type="spellEnd"/>
      <w:r w:rsidRPr="000D290A">
        <w:rPr>
          <w:rFonts w:ascii="Times New Roman" w:eastAsia="Times New Roman" w:hAnsi="Times New Roman" w:cs="Times New Roman"/>
          <w:sz w:val="18"/>
          <w:szCs w:val="18"/>
          <w:lang w:eastAsia="ru-RU"/>
        </w:rPr>
        <w:t>.:</w:t>
      </w:r>
      <w:proofErr w:type="gramEnd"/>
      <w:r w:rsidRPr="000D29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нежилое, по адресу: г. Санкт-Петербург, ул. Фучика, д. 8, литера А, помещение 3-Н, 4-Н, 5-Н, 6-Н, 7-Н, 8-Н, 9-Н, 10-Н, 11-Н, 12-Н, 13-Н, 37-Н, 38-Н, 39-Н, 40-Н, этажность: этаж №1, этаж № 2, мезонин № мезонин-надстройка, пл. 20792, кадастровый номер (далее – </w:t>
      </w:r>
      <w:proofErr w:type="spellStart"/>
      <w:r w:rsidRPr="000D290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</w:t>
      </w:r>
      <w:proofErr w:type="spellEnd"/>
      <w:r w:rsidRPr="000D290A">
        <w:rPr>
          <w:rFonts w:ascii="Times New Roman" w:eastAsia="Times New Roman" w:hAnsi="Times New Roman" w:cs="Times New Roman"/>
          <w:sz w:val="18"/>
          <w:szCs w:val="18"/>
          <w:lang w:eastAsia="ru-RU"/>
        </w:rPr>
        <w:t>. №): 78:13:0007404:3121;</w:t>
      </w:r>
      <w:r w:rsidRPr="000D290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согласно Выписке из ЕГРН от 14.07.2018 зарегистрировано обременение: </w:t>
      </w:r>
      <w:r w:rsidRPr="000D290A">
        <w:rPr>
          <w:rFonts w:ascii="Times New Roman" w:eastAsia="Times New Roman" w:hAnsi="Times New Roman" w:cs="Times New Roman"/>
          <w:sz w:val="18"/>
          <w:szCs w:val="18"/>
          <w:lang w:eastAsia="ru-RU"/>
        </w:rPr>
        <w:t>аренда, часть объекта (пом. 13Н (</w:t>
      </w:r>
      <w:proofErr w:type="spellStart"/>
      <w:r w:rsidRPr="000D290A">
        <w:rPr>
          <w:rFonts w:ascii="Times New Roman" w:eastAsia="Times New Roman" w:hAnsi="Times New Roman" w:cs="Times New Roman"/>
          <w:sz w:val="18"/>
          <w:szCs w:val="18"/>
          <w:lang w:eastAsia="ru-RU"/>
        </w:rPr>
        <w:t>ч.п</w:t>
      </w:r>
      <w:proofErr w:type="spellEnd"/>
      <w:r w:rsidRPr="000D29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9, 12-29), пл. 285 </w:t>
      </w:r>
      <w:proofErr w:type="spellStart"/>
      <w:r w:rsidRPr="000D290A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0D290A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 основании договора аренды № 121 от 04.04.2006</w:t>
      </w:r>
      <w:r w:rsidRPr="000D290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сроком до 20.10.2016, за номером гос. регистрации (далее – рег.) 78-78-01/0318/2006-461 от 20.10.2006; 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здание энергоблока, </w:t>
      </w:r>
      <w:proofErr w:type="spellStart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назн</w:t>
      </w:r>
      <w:proofErr w:type="spellEnd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.: нежилое, по адресу: г. Санкт-Петербург, ул. Фучика, д. 8, литера Б, этажность: 2, в том числе подземных подвал, пл. 1220,7 </w:t>
      </w:r>
      <w:proofErr w:type="spellStart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</w:t>
      </w:r>
      <w:proofErr w:type="spellStart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кад</w:t>
      </w:r>
      <w:proofErr w:type="spellEnd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№: 78:13:0007404:3010; </w:t>
      </w:r>
      <w:r w:rsidRPr="000D29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57619/64699 доли в праве общей долевой собственности на земельный участок по адресу: г. Санкт-Петербург, ул. Фучика, д. 8, литера А, категория земель: земли населенных пунктов, разрешенное использование: для размещения промышленных объектов, пл. 64 699 </w:t>
      </w:r>
      <w:proofErr w:type="spellStart"/>
      <w:r w:rsidRPr="000D290A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0D29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</w:t>
      </w:r>
      <w:proofErr w:type="spellStart"/>
      <w:r w:rsidRPr="000D290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</w:t>
      </w:r>
      <w:proofErr w:type="spellEnd"/>
      <w:r w:rsidRPr="000D29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№: 78:13:0007404:1; обременения: зона магистральных канализационных сооружений, пл. 2513 </w:t>
      </w:r>
      <w:proofErr w:type="spellStart"/>
      <w:r w:rsidRPr="000D290A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0D29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зона магистральных сетей теплоснабжения, пл. 64 </w:t>
      </w:r>
      <w:proofErr w:type="spellStart"/>
      <w:r w:rsidRPr="000D290A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0D29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охранная зона подстанций и других электротехнических сооружений, пл. 148 </w:t>
      </w:r>
      <w:proofErr w:type="spellStart"/>
      <w:r w:rsidRPr="000D290A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0D29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.; сервитут, обеспечить сохранность существ. подзем. коммуникаций и </w:t>
      </w:r>
      <w:proofErr w:type="spellStart"/>
      <w:r w:rsidRPr="000D290A">
        <w:rPr>
          <w:rFonts w:ascii="Times New Roman" w:eastAsia="Times New Roman" w:hAnsi="Times New Roman" w:cs="Times New Roman"/>
          <w:sz w:val="18"/>
          <w:szCs w:val="18"/>
          <w:lang w:eastAsia="ru-RU"/>
        </w:rPr>
        <w:t>беспрепятств</w:t>
      </w:r>
      <w:proofErr w:type="spellEnd"/>
      <w:r w:rsidRPr="000D29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доступ к ним </w:t>
      </w:r>
      <w:proofErr w:type="spellStart"/>
      <w:r w:rsidRPr="000D290A">
        <w:rPr>
          <w:rFonts w:ascii="Times New Roman" w:eastAsia="Times New Roman" w:hAnsi="Times New Roman" w:cs="Times New Roman"/>
          <w:sz w:val="18"/>
          <w:szCs w:val="18"/>
          <w:lang w:eastAsia="ru-RU"/>
        </w:rPr>
        <w:t>эксплуат</w:t>
      </w:r>
      <w:proofErr w:type="spellEnd"/>
      <w:r w:rsidRPr="000D29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организаций; </w:t>
      </w:r>
    </w:p>
    <w:p w:rsidR="000D290A" w:rsidRPr="000D290A" w:rsidRDefault="000D290A" w:rsidP="000D2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имущество, </w:t>
      </w:r>
      <w:r w:rsidRPr="000D290A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не обременённое залогом, свободное от обязательств, расположенное в г. Санкт-Петербурге: 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163/18718 доли в праве общей долевой собственности на нежилое помещение, по адресу: г. Санкт-Петербург, ул. Фучика, д. 8, литера А, пом. 21-Н, пл. 1 871,8 </w:t>
      </w:r>
      <w:proofErr w:type="spellStart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назн</w:t>
      </w:r>
      <w:proofErr w:type="spellEnd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нежилое, этажность: этаж №3, </w:t>
      </w:r>
      <w:proofErr w:type="spellStart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кад</w:t>
      </w:r>
      <w:proofErr w:type="spellEnd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№: 78:13:0007404:3117; транспортное средство (далее – ТС): DAEWOO GENTRA, наименование (тип ТС): легковой, категория ТС: В. год изготовления ТС: 2013, идентификационный номер (VIN): XWB5V319DEA533137, модель, № двигателя: В15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ru-RU"/>
        </w:rPr>
        <w:t>D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211133152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ru-RU"/>
        </w:rPr>
        <w:t>DFCX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0054, цвет кузова: серебристый, мощность двигателя, </w:t>
      </w:r>
      <w:proofErr w:type="spellStart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л.с</w:t>
      </w:r>
      <w:proofErr w:type="spellEnd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(кВт): 107,4 (79), рабочий объем двигателя, куб. см.: 1485, тип двигателя: бензиновый; </w:t>
      </w:r>
      <w:r w:rsidRPr="000D290A">
        <w:rPr>
          <w:rFonts w:ascii="Times New Roman" w:eastAsia="Times New Roman" w:hAnsi="Times New Roman" w:cs="Times New Roman" w:hint="eastAsia"/>
          <w:color w:val="000000"/>
          <w:sz w:val="18"/>
          <w:szCs w:val="18"/>
          <w:shd w:val="clear" w:color="auto" w:fill="FFFFFF"/>
          <w:lang w:eastAsia="ru-RU"/>
        </w:rPr>
        <w:t>трактор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0D290A">
        <w:rPr>
          <w:rFonts w:ascii="Times New Roman" w:eastAsia="Times New Roman" w:hAnsi="Times New Roman" w:cs="Times New Roman" w:hint="eastAsia"/>
          <w:color w:val="000000"/>
          <w:sz w:val="18"/>
          <w:szCs w:val="18"/>
          <w:shd w:val="clear" w:color="auto" w:fill="FFFFFF"/>
          <w:lang w:eastAsia="ru-RU"/>
        </w:rPr>
        <w:t>БЕЛАРУС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0D290A">
        <w:rPr>
          <w:rFonts w:ascii="Times New Roman" w:eastAsia="Times New Roman" w:hAnsi="Times New Roman" w:cs="Times New Roman" w:hint="eastAsia"/>
          <w:color w:val="000000"/>
          <w:sz w:val="18"/>
          <w:szCs w:val="18"/>
          <w:shd w:val="clear" w:color="auto" w:fill="FFFFFF"/>
          <w:lang w:eastAsia="ru-RU"/>
        </w:rPr>
        <w:t>–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82.1, категория ТС: С, год изготовления ТС: 2009, заводской номер машины 80888511, номер двигателя: 437224; </w:t>
      </w:r>
      <w:r w:rsidRPr="000D290A">
        <w:rPr>
          <w:rFonts w:ascii="Times New Roman" w:eastAsia="Times New Roman" w:hAnsi="Times New Roman" w:cs="Times New Roman" w:hint="eastAsia"/>
          <w:color w:val="000000"/>
          <w:sz w:val="18"/>
          <w:szCs w:val="18"/>
          <w:shd w:val="clear" w:color="auto" w:fill="FFFFFF"/>
          <w:lang w:eastAsia="ru-RU"/>
        </w:rPr>
        <w:t>ангар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инвентарный номер (далее – </w:t>
      </w:r>
      <w:proofErr w:type="spellStart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инв</w:t>
      </w:r>
      <w:proofErr w:type="spellEnd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№) 10066; а</w:t>
      </w:r>
      <w:r w:rsidRPr="000D290A">
        <w:rPr>
          <w:rFonts w:ascii="Times New Roman" w:eastAsia="Times New Roman" w:hAnsi="Times New Roman" w:cs="Times New Roman" w:hint="eastAsia"/>
          <w:color w:val="000000"/>
          <w:sz w:val="18"/>
          <w:szCs w:val="18"/>
          <w:shd w:val="clear" w:color="auto" w:fill="FFFFFF"/>
          <w:lang w:eastAsia="ru-RU"/>
        </w:rPr>
        <w:t>нгар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0D290A">
        <w:rPr>
          <w:rFonts w:ascii="Times New Roman" w:eastAsia="Times New Roman" w:hAnsi="Times New Roman" w:cs="Times New Roman" w:hint="eastAsia"/>
          <w:color w:val="000000"/>
          <w:sz w:val="18"/>
          <w:szCs w:val="18"/>
          <w:shd w:val="clear" w:color="auto" w:fill="FFFFFF"/>
          <w:lang w:eastAsia="ru-RU"/>
        </w:rPr>
        <w:t>сборно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-разборной </w:t>
      </w:r>
      <w:r w:rsidRPr="000D290A">
        <w:rPr>
          <w:rFonts w:ascii="Times New Roman" w:eastAsia="Times New Roman" w:hAnsi="Times New Roman" w:cs="Times New Roman" w:hint="eastAsia"/>
          <w:color w:val="000000"/>
          <w:sz w:val="18"/>
          <w:szCs w:val="18"/>
          <w:shd w:val="clear" w:color="auto" w:fill="FFFFFF"/>
          <w:lang w:eastAsia="ru-RU"/>
        </w:rPr>
        <w:t>конструкции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инв</w:t>
      </w:r>
      <w:proofErr w:type="spellEnd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№ 7386; к</w:t>
      </w:r>
      <w:r w:rsidRPr="000D290A">
        <w:rPr>
          <w:rFonts w:ascii="Times New Roman" w:eastAsia="Times New Roman" w:hAnsi="Times New Roman" w:cs="Times New Roman" w:hint="eastAsia"/>
          <w:color w:val="000000"/>
          <w:sz w:val="18"/>
          <w:szCs w:val="18"/>
          <w:shd w:val="clear" w:color="auto" w:fill="FFFFFF"/>
          <w:lang w:eastAsia="ru-RU"/>
        </w:rPr>
        <w:t>онтейнер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6 </w:t>
      </w:r>
      <w:proofErr w:type="spellStart"/>
      <w:r w:rsidRPr="000D290A">
        <w:rPr>
          <w:rFonts w:ascii="Times New Roman" w:eastAsia="Times New Roman" w:hAnsi="Times New Roman" w:cs="Times New Roman" w:hint="eastAsia"/>
          <w:color w:val="000000"/>
          <w:sz w:val="18"/>
          <w:szCs w:val="18"/>
          <w:shd w:val="clear" w:color="auto" w:fill="FFFFFF"/>
          <w:lang w:eastAsia="ru-RU"/>
        </w:rPr>
        <w:t>м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.к</w:t>
      </w:r>
      <w:proofErr w:type="spellEnd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инв</w:t>
      </w:r>
      <w:proofErr w:type="spellEnd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№ 6563; м</w:t>
      </w:r>
      <w:r w:rsidRPr="000D290A">
        <w:rPr>
          <w:rFonts w:ascii="Times New Roman" w:eastAsia="Times New Roman" w:hAnsi="Times New Roman" w:cs="Times New Roman" w:hint="eastAsia"/>
          <w:color w:val="000000"/>
          <w:sz w:val="18"/>
          <w:szCs w:val="18"/>
          <w:shd w:val="clear" w:color="auto" w:fill="FFFFFF"/>
          <w:lang w:eastAsia="ru-RU"/>
        </w:rPr>
        <w:t>орской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0D290A">
        <w:rPr>
          <w:rFonts w:ascii="Times New Roman" w:eastAsia="Times New Roman" w:hAnsi="Times New Roman" w:cs="Times New Roman" w:hint="eastAsia"/>
          <w:color w:val="000000"/>
          <w:sz w:val="18"/>
          <w:szCs w:val="18"/>
          <w:shd w:val="clear" w:color="auto" w:fill="FFFFFF"/>
          <w:lang w:eastAsia="ru-RU"/>
        </w:rPr>
        <w:t>контейнер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24-футовый, </w:t>
      </w:r>
      <w:proofErr w:type="spellStart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инв</w:t>
      </w:r>
      <w:proofErr w:type="spellEnd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№ 948; п</w:t>
      </w:r>
      <w:r w:rsidRPr="000D290A">
        <w:rPr>
          <w:rFonts w:ascii="Times New Roman" w:eastAsia="Times New Roman" w:hAnsi="Times New Roman" w:cs="Times New Roman" w:hint="eastAsia"/>
          <w:color w:val="000000"/>
          <w:sz w:val="18"/>
          <w:szCs w:val="18"/>
          <w:shd w:val="clear" w:color="auto" w:fill="FFFFFF"/>
          <w:lang w:eastAsia="ru-RU"/>
        </w:rPr>
        <w:t>одъёмник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4Х </w:t>
      </w:r>
      <w:r w:rsidRPr="000D290A">
        <w:rPr>
          <w:rFonts w:ascii="Times New Roman" w:eastAsia="Times New Roman" w:hAnsi="Times New Roman" w:cs="Times New Roman" w:hint="eastAsia"/>
          <w:color w:val="000000"/>
          <w:sz w:val="18"/>
          <w:szCs w:val="18"/>
          <w:shd w:val="clear" w:color="auto" w:fill="FFFFFF"/>
          <w:lang w:eastAsia="ru-RU"/>
        </w:rPr>
        <w:t>стоечный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0D290A">
        <w:rPr>
          <w:rFonts w:ascii="Times New Roman" w:eastAsia="Times New Roman" w:hAnsi="Times New Roman" w:cs="Times New Roman" w:hint="eastAsia"/>
          <w:color w:val="000000"/>
          <w:sz w:val="18"/>
          <w:szCs w:val="18"/>
          <w:shd w:val="clear" w:color="auto" w:fill="FFFFFF"/>
          <w:lang w:eastAsia="ru-RU"/>
        </w:rPr>
        <w:t>автомобильный</w:t>
      </w: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FORM, </w:t>
      </w:r>
      <w:proofErr w:type="spellStart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инв</w:t>
      </w:r>
      <w:proofErr w:type="spellEnd"/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№5705.</w:t>
      </w:r>
    </w:p>
    <w:p w:rsidR="000D290A" w:rsidRPr="000D290A" w:rsidRDefault="000D290A" w:rsidP="000D2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8"/>
          <w:szCs w:val="18"/>
          <w:highlight w:val="yellow"/>
          <w:lang w:eastAsia="ru-RU"/>
        </w:rPr>
      </w:pPr>
      <w:r w:rsidRPr="000D290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Начальная цена Имущества - 1 053 953 200 руб. (НДС не обл.). </w:t>
      </w:r>
    </w:p>
    <w:p w:rsidR="000D290A" w:rsidRPr="000D290A" w:rsidRDefault="000D290A" w:rsidP="000D2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D290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Ознакомление с Имуществом производится по адресам их местонахождения в г. Санкт-Петербурге, по предварит. договоренности в раб. дни с 10 час. 00 мин. до 18 час 00 мин., тел.: (812) 334-26-04 (Кан Татьяна).</w:t>
      </w:r>
    </w:p>
    <w:p w:rsidR="000D290A" w:rsidRPr="000D290A" w:rsidRDefault="000D290A" w:rsidP="000D2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0D290A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Задаток - 20 % от начальной цены Лота. Шаг аукциона - 5 %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</w:t>
      </w:r>
      <w:proofErr w:type="spellStart"/>
      <w:r w:rsidRPr="000D290A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расч</w:t>
      </w:r>
      <w:proofErr w:type="spellEnd"/>
      <w:r w:rsidRPr="000D290A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044030790; № 40702810700050002133 в Филиале Северо-Западный ПАО Банк "ФК Открытие", к/с 30101810540300000795 в Северо-Западное ГУ Банка России Санкт-Петербург, БИК 044030795. Документом, подтверждающим поступление задатка на счет ОТ, является выписка со счета ОТ</w:t>
      </w:r>
      <w:proofErr w:type="gramStart"/>
      <w:r w:rsidRPr="000D290A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 .</w:t>
      </w:r>
      <w:proofErr w:type="gramEnd"/>
      <w:r w:rsidRPr="000D290A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</w:t>
      </w:r>
    </w:p>
    <w:p w:rsidR="000D290A" w:rsidRPr="000D290A" w:rsidRDefault="000D290A" w:rsidP="000D2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0D290A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D290A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Pr="000D290A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C85160" w:rsidRDefault="000D290A" w:rsidP="000D290A">
      <w:r w:rsidRPr="000D290A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</w:t>
      </w:r>
      <w:r w:rsidRPr="000D290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в нотариальной форме</w:t>
      </w:r>
      <w:r w:rsidRPr="000D290A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с ПТ в течение 5 дней с даты получения победителем торгов ДКП от КУ. Оплата на счета Должника в течение 30 дней со дня подписания ДКП: р/с № 40702810455000014821 в Северо-Западном банке ПАО Сбербанк, к/с № 30101810500000000653, БИК 044030653 (спец. </w:t>
      </w:r>
      <w:r w:rsidRPr="000D290A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lastRenderedPageBreak/>
        <w:t>счет) и р/с № 40702810555100173083, в Северо-Западном банке ПАО Сбербанк, к/с № 30101810500000000653, БИК 044030653 (основной счет).</w:t>
      </w:r>
      <w:bookmarkStart w:id="0" w:name="_GoBack"/>
      <w:bookmarkEnd w:id="0"/>
    </w:p>
    <w:sectPr w:rsidR="00C8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0A"/>
    <w:rsid w:val="000D290A"/>
    <w:rsid w:val="00C8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5115A-8985-438C-9D6E-C4FC9713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TGijpeSv0Q4HHN47rOalsBqIZ17n8sfjGDR9+m70tmI=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w7KBMCeuQIH9PnQiA8kmyEQU3zK4oE3gXjlcJ4QE2e8=</DigestValue>
    </Reference>
  </SignedInfo>
  <SignatureValue>1x3PW3Yw7LXmC+gtJ803u9uwRlm1dv0v6rawuGxxtmxHwlqqVKSSFOVkZZkFYQih
rMHgA6xPJPi9HEuWmBN+Mg==</SignatureValue>
  <KeyInfo>
    <X509Data>
      <X509Certificate>MIILKTCCCtigAwIBAgIRAOKMJu+UCJ2F6BERLFviyqYwCAYGKoUDAgIDMIIBbTEi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GtCe0J7QniAi0KPQpiDQotCV0J3Ql9Ce0KAiMB4XDTE4MDMyMDA3MjgyNloXDTE5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MDEwINC+0YIgMzAuMTIuMjAxNgxP0KHQtdGA0YLQuNGE0LjQutCw0YIg0YHQvtC+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ZrH21HFlp/vb1JZs/3aS/V/Qko0=</DigestValue>
      </Reference>
      <Reference URI="/word/document.xml?ContentType=application/vnd.openxmlformats-officedocument.wordprocessingml.document.main+xml">
        <DigestMethod Algorithm="http://www.w3.org/2000/09/xmldsig#sha1"/>
        <DigestValue>Ix9ss+JZrCqvjzbLT2ZSf2mM69w=</DigestValue>
      </Reference>
      <Reference URI="/word/fontTable.xml?ContentType=application/vnd.openxmlformats-officedocument.wordprocessingml.fontTable+xml">
        <DigestMethod Algorithm="http://www.w3.org/2000/09/xmldsig#sha1"/>
        <DigestValue>7hONBx/LPAdclqMmCNuOPXU81S8=</DigestValue>
      </Reference>
      <Reference URI="/word/settings.xml?ContentType=application/vnd.openxmlformats-officedocument.wordprocessingml.settings+xml">
        <DigestMethod Algorithm="http://www.w3.org/2000/09/xmldsig#sha1"/>
        <DigestValue>XLuUV1sXOuzcl0K1Oj+TQCg0XIY=</DigestValue>
      </Reference>
      <Reference URI="/word/styles.xml?ContentType=application/vnd.openxmlformats-officedocument.wordprocessingml.styles+xml">
        <DigestMethod Algorithm="http://www.w3.org/2000/09/xmldsig#sha1"/>
        <DigestValue>xXD9M6YmiiE6B/qAUrbixzLTbGI=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2018-07-19T12:45:55Z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2018-07-19T12:45:55Z</xd:SigningTime>
          <xd:SigningCertificate>
            <xd:Cert>
              <xd:CertDigest>
                <DigestMethod Algorithm="http://www.w3.org/2000/09/xmldsig#sha1"/>
                <DigestValue>sFejrh5gMocr7CCQ3U+URtvzFTk=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301133238320495839558700385277957032614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2018-07-19T07:42:00Z</dcterms:created>
  <dcterms:modified xsi:type="dcterms:W3CDTF">2018-07-19T07:43:00Z</dcterms:modified>
</cp:coreProperties>
</file>