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38" w:rsidRDefault="006C0038" w:rsidP="006C0038">
      <w:pPr>
        <w:pStyle w:val="a7"/>
        <w:ind w:left="-539"/>
      </w:pPr>
      <w:r>
        <w:t>ДОГОВОР КУПЛИ – ПРОДАЖИ</w:t>
      </w:r>
    </w:p>
    <w:p w:rsidR="006C0038" w:rsidRDefault="006C0038" w:rsidP="006C0038">
      <w:pPr>
        <w:ind w:left="-539"/>
        <w:jc w:val="center"/>
      </w:pPr>
    </w:p>
    <w:p w:rsidR="006C0038" w:rsidRDefault="006C0038" w:rsidP="006C0038">
      <w:pPr>
        <w:pStyle w:val="a9"/>
        <w:tabs>
          <w:tab w:val="clear" w:pos="4677"/>
          <w:tab w:val="clear" w:pos="9355"/>
        </w:tabs>
      </w:pPr>
      <w:r>
        <w:t>г. Екатеринбург                                                                                           «</w:t>
      </w:r>
      <w:r>
        <w:t>__</w:t>
      </w:r>
      <w:r>
        <w:t xml:space="preserve">» </w:t>
      </w:r>
      <w:r>
        <w:t>_______</w:t>
      </w:r>
      <w:r>
        <w:t xml:space="preserve"> 201</w:t>
      </w:r>
      <w:r>
        <w:t xml:space="preserve">8 </w:t>
      </w:r>
      <w:r>
        <w:t xml:space="preserve"> года</w:t>
      </w:r>
    </w:p>
    <w:p w:rsidR="006C0038" w:rsidRDefault="006C0038" w:rsidP="006C0038">
      <w:pPr>
        <w:ind w:left="-539"/>
      </w:pPr>
    </w:p>
    <w:p w:rsidR="006C0038" w:rsidRDefault="006C0038" w:rsidP="006C0038">
      <w:pPr>
        <w:pStyle w:val="a3"/>
      </w:pPr>
      <w:r>
        <w:tab/>
        <w:t xml:space="preserve">    </w:t>
      </w:r>
      <w:r w:rsidRPr="003D318C">
        <w:t xml:space="preserve">    </w:t>
      </w:r>
      <w:proofErr w:type="gramStart"/>
      <w:r w:rsidRPr="003D318C">
        <w:t>Конкурсный управляющий ООО «</w:t>
      </w:r>
      <w:proofErr w:type="spellStart"/>
      <w:r w:rsidRPr="003D318C">
        <w:t>Стройрегион</w:t>
      </w:r>
      <w:proofErr w:type="spellEnd"/>
      <w:r w:rsidRPr="003D318C">
        <w:t>» (ИНН 6672296705, ОГРН 1096672009587, 620026, г. Екатеринбург, ул. Восточная 84-9) Алексеев Виктор Иванович, действующий на основании Решения Арби</w:t>
      </w:r>
      <w:r w:rsidRPr="003D318C">
        <w:rPr>
          <w:noProof/>
        </w:rPr>
        <w:t>тражного суда Свердловской обл. от 14.11.2017 г. по делу № А60-49833/2017</w:t>
      </w:r>
      <w:r w:rsidRPr="003D318C">
        <w:t xml:space="preserve">), именуемый </w:t>
      </w:r>
      <w:r w:rsidRPr="00FD31FC">
        <w:t xml:space="preserve">в дальнейшем "Продавец" с одной стороны, и </w:t>
      </w:r>
      <w:r>
        <w:t xml:space="preserve">______________________________________, </w:t>
      </w:r>
      <w:r w:rsidRPr="00FD31FC">
        <w:t>именуемое в дальнейшем «Покупатель», с другой стороны, заключили настоящий договор о нижеследующем:</w:t>
      </w:r>
      <w:proofErr w:type="gramEnd"/>
    </w:p>
    <w:p w:rsidR="006C0038" w:rsidRPr="00FD31FC" w:rsidRDefault="006C0038" w:rsidP="006C0038">
      <w:pPr>
        <w:pStyle w:val="a3"/>
      </w:pPr>
    </w:p>
    <w:p w:rsidR="006C0038" w:rsidRPr="00AB221F" w:rsidRDefault="006C0038" w:rsidP="006C003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  <w:r>
        <w:tab/>
      </w:r>
    </w:p>
    <w:p w:rsidR="006C0038" w:rsidRPr="00E56D71" w:rsidRDefault="006C0038" w:rsidP="006C0038">
      <w:pPr>
        <w:jc w:val="both"/>
        <w:rPr>
          <w:sz w:val="20"/>
          <w:szCs w:val="20"/>
        </w:rPr>
      </w:pPr>
      <w:r>
        <w:t xml:space="preserve">                 1.1. В соответствии с условиями настоящего договора Продавец продает, а Покупатель принимает и оплачивает имущество ООО «</w:t>
      </w:r>
      <w:proofErr w:type="spellStart"/>
      <w:r>
        <w:t>Стройрегион</w:t>
      </w:r>
      <w:proofErr w:type="spellEnd"/>
      <w:r>
        <w:t xml:space="preserve">», продаваемое путем продажи посредством </w:t>
      </w:r>
      <w:r>
        <w:t>открытых торгов</w:t>
      </w:r>
      <w:r>
        <w:t xml:space="preserve"> - лот № 1 </w:t>
      </w:r>
      <w:r>
        <w:t xml:space="preserve">- </w:t>
      </w:r>
      <w:r w:rsidRPr="00DB7AE0">
        <w:t xml:space="preserve">Объект незавершенного строительства, кадастровый номер 66:31:2201004:1122, назначение – многоквартирный дом, площадью 2 791,1 кв. м., степень готовности объекта 40 %, расположенный по адресу Свердловская область </w:t>
      </w:r>
      <w:proofErr w:type="spellStart"/>
      <w:r w:rsidRPr="00DB7AE0">
        <w:t>Шалинский</w:t>
      </w:r>
      <w:proofErr w:type="spellEnd"/>
      <w:r w:rsidRPr="00DB7AE0">
        <w:t xml:space="preserve"> городской округ, рабочий поселок</w:t>
      </w:r>
      <w:proofErr w:type="gramStart"/>
      <w:r w:rsidRPr="00DB7AE0">
        <w:t xml:space="preserve"> Ш</w:t>
      </w:r>
      <w:proofErr w:type="gramEnd"/>
      <w:r w:rsidRPr="00DB7AE0">
        <w:t>аля ул. Энгельса 27.</w:t>
      </w:r>
      <w:r>
        <w:t xml:space="preserve"> </w:t>
      </w:r>
      <w:r>
        <w:t>(код лота на электронной площадке РАД</w:t>
      </w:r>
      <w:proofErr w:type="gramStart"/>
      <w:r>
        <w:t>-</w:t>
      </w:r>
      <w:r>
        <w:t>____</w:t>
      </w:r>
      <w:r>
        <w:t>)</w:t>
      </w:r>
      <w:r w:rsidRPr="00092D46">
        <w:t>.</w:t>
      </w:r>
      <w:proofErr w:type="gramEnd"/>
    </w:p>
    <w:p w:rsidR="006C0038" w:rsidRPr="00FD31FC" w:rsidRDefault="006C0038" w:rsidP="006C0038">
      <w:pPr>
        <w:jc w:val="both"/>
        <w:rPr>
          <w:color w:val="000000"/>
        </w:rPr>
      </w:pPr>
      <w:r w:rsidRPr="00DD25A6">
        <w:rPr>
          <w:color w:val="000000"/>
        </w:rPr>
        <w:t xml:space="preserve"> </w:t>
      </w:r>
    </w:p>
    <w:p w:rsidR="006C0038" w:rsidRPr="00AB221F" w:rsidRDefault="006C0038" w:rsidP="006C003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ЦЕНА И ПОРЯДОК РАСЧЕТОВ</w:t>
      </w:r>
    </w:p>
    <w:p w:rsidR="006C0038" w:rsidRDefault="006C0038" w:rsidP="006C0038">
      <w:pPr>
        <w:ind w:left="-29"/>
        <w:jc w:val="both"/>
        <w:rPr>
          <w:szCs w:val="22"/>
        </w:rPr>
      </w:pPr>
      <w:r>
        <w:rPr>
          <w:szCs w:val="22"/>
        </w:rPr>
        <w:t xml:space="preserve">                 2.1. Стоимость   продаваемого имущества,   в  соответствии   с Протоколом торгов от </w:t>
      </w:r>
      <w:r>
        <w:rPr>
          <w:szCs w:val="22"/>
        </w:rPr>
        <w:t>________________</w:t>
      </w:r>
      <w:r>
        <w:rPr>
          <w:szCs w:val="22"/>
        </w:rPr>
        <w:t xml:space="preserve"> 201</w:t>
      </w:r>
      <w:r>
        <w:rPr>
          <w:szCs w:val="22"/>
        </w:rPr>
        <w:t>8</w:t>
      </w:r>
      <w:r>
        <w:rPr>
          <w:szCs w:val="22"/>
        </w:rPr>
        <w:t xml:space="preserve"> года составляет </w:t>
      </w:r>
      <w:r>
        <w:rPr>
          <w:szCs w:val="22"/>
        </w:rPr>
        <w:t>______________________________</w:t>
      </w:r>
      <w:r>
        <w:rPr>
          <w:szCs w:val="22"/>
        </w:rPr>
        <w:t>.</w:t>
      </w:r>
    </w:p>
    <w:p w:rsidR="006C0038" w:rsidRDefault="006C0038" w:rsidP="006C0038">
      <w:pPr>
        <w:numPr>
          <w:ilvl w:val="1"/>
          <w:numId w:val="1"/>
        </w:numPr>
        <w:ind w:left="0" w:firstLine="900"/>
        <w:jc w:val="both"/>
        <w:rPr>
          <w:szCs w:val="22"/>
        </w:rPr>
      </w:pPr>
      <w:r>
        <w:rPr>
          <w:szCs w:val="22"/>
        </w:rPr>
        <w:t xml:space="preserve">На момент подписания настоящего договора Покупатель внес задаток на специальный расчетный счет Продавца в размере </w:t>
      </w:r>
      <w:r>
        <w:rPr>
          <w:szCs w:val="22"/>
        </w:rPr>
        <w:t xml:space="preserve">______________, </w:t>
      </w:r>
      <w:r>
        <w:rPr>
          <w:szCs w:val="22"/>
        </w:rPr>
        <w:t xml:space="preserve"> Задаток принят Продавцом в счет оплаты приобретаемого Покупателем Имущества.</w:t>
      </w:r>
    </w:p>
    <w:p w:rsidR="006C0038" w:rsidRDefault="006C0038" w:rsidP="006C0038">
      <w:pPr>
        <w:numPr>
          <w:ilvl w:val="1"/>
          <w:numId w:val="1"/>
        </w:numPr>
        <w:ind w:left="0" w:firstLine="900"/>
        <w:jc w:val="both"/>
        <w:rPr>
          <w:szCs w:val="22"/>
        </w:rPr>
      </w:pPr>
      <w:r>
        <w:rPr>
          <w:szCs w:val="22"/>
        </w:rPr>
        <w:t xml:space="preserve"> Оставшуюся сумму в размере </w:t>
      </w:r>
      <w:r>
        <w:rPr>
          <w:szCs w:val="22"/>
        </w:rPr>
        <w:t xml:space="preserve">_____________________ </w:t>
      </w:r>
      <w:r>
        <w:rPr>
          <w:szCs w:val="22"/>
        </w:rPr>
        <w:t xml:space="preserve">Покупатель обязуется оплатить в течение тридцати  дней </w:t>
      </w:r>
      <w:proofErr w:type="gramStart"/>
      <w:r>
        <w:rPr>
          <w:szCs w:val="22"/>
        </w:rPr>
        <w:t>с даты подписания</w:t>
      </w:r>
      <w:proofErr w:type="gramEnd"/>
      <w:r>
        <w:rPr>
          <w:szCs w:val="22"/>
        </w:rPr>
        <w:t xml:space="preserve"> настоящего договора.</w:t>
      </w:r>
    </w:p>
    <w:p w:rsidR="006C0038" w:rsidRPr="00FD31FC" w:rsidRDefault="006C0038" w:rsidP="006C0038">
      <w:pPr>
        <w:ind w:left="900"/>
        <w:jc w:val="both"/>
        <w:rPr>
          <w:szCs w:val="22"/>
        </w:rPr>
      </w:pPr>
    </w:p>
    <w:p w:rsidR="006C0038" w:rsidRPr="00AB221F" w:rsidRDefault="006C0038" w:rsidP="006C003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ПЕРЕДАЧА ИМУЩЕСТВА</w:t>
      </w:r>
    </w:p>
    <w:p w:rsidR="006C0038" w:rsidRDefault="006C0038" w:rsidP="006C0038">
      <w:pPr>
        <w:pStyle w:val="a5"/>
        <w:ind w:left="-29"/>
        <w:jc w:val="both"/>
      </w:pPr>
      <w:r>
        <w:t xml:space="preserve">               3.1. </w:t>
      </w:r>
      <w:r w:rsidRPr="007841FF">
        <w:t>Продавец обязан в течение 5 (Пяти) рабочих дней с момента поступления де</w:t>
      </w:r>
      <w:r>
        <w:t xml:space="preserve">нежных средств, указанных в п. 2.2. </w:t>
      </w:r>
      <w:r w:rsidRPr="007841FF">
        <w:t xml:space="preserve"> настоящего договора, на расчетный счет Продавца, передать Покупателю имущество, а так же все документы, относящиеся к имуществу, по акту приема-передачи, подписанному уполномоченными представителями сторон и заверенному печатями.</w:t>
      </w:r>
    </w:p>
    <w:p w:rsidR="006C0038" w:rsidRPr="00AB221F" w:rsidRDefault="006C0038" w:rsidP="006C003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ПРАВА И ОБЯЗАННОСТИ СТОРОН</w:t>
      </w:r>
    </w:p>
    <w:p w:rsidR="006C0038" w:rsidRDefault="006C0038" w:rsidP="006C0038">
      <w:pPr>
        <w:pStyle w:val="a5"/>
        <w:ind w:left="-29"/>
        <w:rPr>
          <w:b/>
        </w:rPr>
      </w:pPr>
      <w:r>
        <w:rPr>
          <w:b/>
        </w:rPr>
        <w:t xml:space="preserve">                4.1.Продавец обязан:</w:t>
      </w:r>
    </w:p>
    <w:p w:rsidR="006C0038" w:rsidRDefault="006C0038" w:rsidP="006C0038">
      <w:pPr>
        <w:ind w:firstLine="851"/>
        <w:jc w:val="both"/>
      </w:pPr>
      <w:r>
        <w:t>4.1.1. Передать приобретенное Покупателем  имущество в порядке предусмотренным настоящим договором.</w:t>
      </w:r>
    </w:p>
    <w:p w:rsidR="006C0038" w:rsidRDefault="006C0038" w:rsidP="006C0038">
      <w:pPr>
        <w:ind w:firstLine="851"/>
        <w:jc w:val="both"/>
      </w:pPr>
      <w:r>
        <w:t xml:space="preserve">4.1.2.  Предоставить Покупателю все имеющиеся у Продавца, относящиеся </w:t>
      </w:r>
      <w:proofErr w:type="gramStart"/>
      <w:r>
        <w:t>к</w:t>
      </w:r>
      <w:proofErr w:type="gramEnd"/>
      <w:r>
        <w:t xml:space="preserve"> реализуемым в соответствии с настоящим договором имуществом документы.</w:t>
      </w:r>
    </w:p>
    <w:p w:rsidR="006C0038" w:rsidRDefault="006C0038" w:rsidP="006C0038">
      <w:pPr>
        <w:pStyle w:val="a9"/>
        <w:tabs>
          <w:tab w:val="clear" w:pos="4677"/>
          <w:tab w:val="clear" w:pos="9355"/>
        </w:tabs>
      </w:pPr>
    </w:p>
    <w:p w:rsidR="006C0038" w:rsidRDefault="006C0038" w:rsidP="006C0038">
      <w:pPr>
        <w:numPr>
          <w:ilvl w:val="1"/>
          <w:numId w:val="1"/>
        </w:numPr>
        <w:ind w:left="0" w:firstLine="900"/>
        <w:rPr>
          <w:b/>
        </w:rPr>
      </w:pPr>
      <w:r>
        <w:rPr>
          <w:b/>
        </w:rPr>
        <w:t>Покупатель обязан:</w:t>
      </w:r>
    </w:p>
    <w:p w:rsidR="006C0038" w:rsidRDefault="006C0038" w:rsidP="006C0038">
      <w:pPr>
        <w:numPr>
          <w:ilvl w:val="2"/>
          <w:numId w:val="1"/>
        </w:numPr>
        <w:ind w:left="0" w:firstLine="900"/>
        <w:jc w:val="both"/>
      </w:pPr>
      <w:r>
        <w:t>Принять имущество на условиях, предусмотренных настоящим договором.</w:t>
      </w:r>
    </w:p>
    <w:p w:rsidR="006C0038" w:rsidRDefault="006C0038" w:rsidP="006C0038">
      <w:pPr>
        <w:numPr>
          <w:ilvl w:val="2"/>
          <w:numId w:val="1"/>
        </w:numPr>
        <w:ind w:left="0" w:firstLine="900"/>
        <w:jc w:val="both"/>
      </w:pPr>
      <w:r>
        <w:t xml:space="preserve">Произвести оплату за имущество, покупаемое по настоящему договору с учетом внесенного задатка  в размере </w:t>
      </w:r>
      <w:r>
        <w:t xml:space="preserve">__________________________  </w:t>
      </w:r>
      <w:r>
        <w:t xml:space="preserve">в течение 30 (Тридцати) дней </w:t>
      </w:r>
      <w:proofErr w:type="gramStart"/>
      <w:r>
        <w:t>с даты подписания</w:t>
      </w:r>
      <w:proofErr w:type="gramEnd"/>
      <w:r>
        <w:t xml:space="preserve"> настоящего договора.  </w:t>
      </w:r>
    </w:p>
    <w:p w:rsidR="006C0038" w:rsidRDefault="006C0038" w:rsidP="006C0038">
      <w:pPr>
        <w:numPr>
          <w:ilvl w:val="2"/>
          <w:numId w:val="1"/>
        </w:numPr>
        <w:ind w:left="0" w:firstLine="900"/>
        <w:jc w:val="both"/>
      </w:pPr>
      <w:r>
        <w:t>Самостоятельно, за свой счет нести расходы:</w:t>
      </w:r>
    </w:p>
    <w:p w:rsidR="006C0038" w:rsidRDefault="006C0038" w:rsidP="006C0038">
      <w:pPr>
        <w:ind w:firstLine="851"/>
        <w:jc w:val="both"/>
      </w:pPr>
      <w:r>
        <w:t>- расходы, связанные с подготовкой документов, необходимых для государственной регистрации перехода права собственности на имущество к Покупателю;</w:t>
      </w:r>
    </w:p>
    <w:p w:rsidR="006C0038" w:rsidRDefault="006C0038" w:rsidP="006C0038">
      <w:pPr>
        <w:ind w:firstLine="851"/>
        <w:jc w:val="both"/>
      </w:pPr>
      <w:r>
        <w:t>- расходы по оплате государственной регистрации перехода права собственности на имущество к Покупателю в размере, установленном действующим законодательством Российской Федерации.</w:t>
      </w:r>
    </w:p>
    <w:p w:rsidR="006C0038" w:rsidRDefault="006C0038" w:rsidP="006C0038">
      <w:pPr>
        <w:ind w:firstLine="851"/>
        <w:jc w:val="both"/>
      </w:pPr>
    </w:p>
    <w:p w:rsidR="006C0038" w:rsidRPr="00AB221F" w:rsidRDefault="006C0038" w:rsidP="006C003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ВОЗНИКНОВЕНИЕ ПРАВА СОБСТВЕННОСТИ</w:t>
      </w:r>
    </w:p>
    <w:p w:rsidR="006C0038" w:rsidRDefault="006C0038" w:rsidP="006C0038">
      <w:pPr>
        <w:pStyle w:val="a5"/>
        <w:ind w:left="0" w:firstLine="851"/>
        <w:jc w:val="both"/>
      </w:pPr>
      <w:r>
        <w:t>5.1. Имущество считается переданным Продавцом Покупателю со дня подписания акта приема - передачи обеими сторонами.</w:t>
      </w:r>
    </w:p>
    <w:p w:rsidR="006C0038" w:rsidRDefault="006C0038" w:rsidP="006C0038">
      <w:pPr>
        <w:pStyle w:val="3"/>
        <w:numPr>
          <w:ilvl w:val="1"/>
          <w:numId w:val="3"/>
        </w:numPr>
        <w:ind w:left="0" w:firstLine="851"/>
      </w:pPr>
      <w:r w:rsidRPr="00A55609">
        <w:t>Право собственности на приобретенное имущество</w:t>
      </w:r>
      <w:r>
        <w:t xml:space="preserve"> переходит к победителю после полной оплаты, а в случае наличия особых условий в соответствии с законодательством Российской Федерации – при наступлении этих условий.</w:t>
      </w:r>
    </w:p>
    <w:p w:rsidR="006C0038" w:rsidRDefault="006C0038" w:rsidP="006C0038">
      <w:pPr>
        <w:pStyle w:val="3"/>
        <w:numPr>
          <w:ilvl w:val="1"/>
          <w:numId w:val="3"/>
        </w:numPr>
        <w:ind w:left="0" w:firstLine="851"/>
      </w:pPr>
      <w:r>
        <w:t>В случаях, когда отчуждение имущества подлежит государственной регистрации, право собственности у победителя открытых торгов в форме аукциона возникает с момента такой регистрации.</w:t>
      </w:r>
    </w:p>
    <w:p w:rsidR="006C0038" w:rsidRDefault="006C0038" w:rsidP="006C0038">
      <w:pPr>
        <w:pStyle w:val="3"/>
        <w:numPr>
          <w:ilvl w:val="1"/>
          <w:numId w:val="3"/>
        </w:numPr>
        <w:ind w:left="0" w:firstLine="851"/>
      </w:pPr>
      <w:r>
        <w:t>Риск случайной гибели несет Покупатель с момента передачи ему имущества.</w:t>
      </w:r>
    </w:p>
    <w:p w:rsidR="006C0038" w:rsidRDefault="006C0038" w:rsidP="006C0038">
      <w:pPr>
        <w:pStyle w:val="3"/>
        <w:ind w:left="851"/>
      </w:pPr>
    </w:p>
    <w:p w:rsidR="006C0038" w:rsidRPr="00AB221F" w:rsidRDefault="006C0038" w:rsidP="006C0038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СРОКИ</w:t>
      </w:r>
    </w:p>
    <w:p w:rsidR="006C0038" w:rsidRDefault="006C0038" w:rsidP="006C0038">
      <w:pPr>
        <w:pStyle w:val="a5"/>
        <w:numPr>
          <w:ilvl w:val="1"/>
          <w:numId w:val="2"/>
        </w:numPr>
        <w:ind w:left="0" w:firstLine="851"/>
        <w:jc w:val="both"/>
      </w:pPr>
      <w: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6C0038" w:rsidRDefault="006C0038" w:rsidP="006C0038">
      <w:pPr>
        <w:tabs>
          <w:tab w:val="num" w:pos="0"/>
        </w:tabs>
      </w:pPr>
    </w:p>
    <w:p w:rsidR="006C0038" w:rsidRPr="00AB221F" w:rsidRDefault="006C0038" w:rsidP="006C0038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6C0038" w:rsidRDefault="006C0038" w:rsidP="006C0038">
      <w:pPr>
        <w:pStyle w:val="a5"/>
        <w:numPr>
          <w:ilvl w:val="1"/>
          <w:numId w:val="2"/>
        </w:numPr>
        <w:ind w:left="0" w:firstLine="900"/>
        <w:jc w:val="both"/>
      </w:pPr>
      <w:r>
        <w:t xml:space="preserve">За неисполнение либо ненадлежащее исполнение условий настоящего договора стороны несут ответственность, предусмотренную законодательством РФ. </w:t>
      </w:r>
    </w:p>
    <w:p w:rsidR="006C0038" w:rsidRDefault="006C0038" w:rsidP="006C0038">
      <w:pPr>
        <w:tabs>
          <w:tab w:val="num" w:pos="0"/>
        </w:tabs>
        <w:rPr>
          <w:b/>
        </w:rPr>
      </w:pPr>
    </w:p>
    <w:p w:rsidR="006C0038" w:rsidRPr="00AB221F" w:rsidRDefault="006C0038" w:rsidP="006C0038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ПРОЧИЕ УСЛОВИЯ</w:t>
      </w:r>
    </w:p>
    <w:p w:rsidR="006C0038" w:rsidRDefault="006C0038" w:rsidP="006C0038">
      <w:pPr>
        <w:numPr>
          <w:ilvl w:val="1"/>
          <w:numId w:val="2"/>
        </w:numPr>
        <w:ind w:left="0" w:firstLine="900"/>
        <w:jc w:val="both"/>
      </w:pPr>
      <w:r>
        <w:t>Изменение условий настоящего договора, его расторжение и прекращение возможно только при письменном соглашении сторон.</w:t>
      </w:r>
    </w:p>
    <w:p w:rsidR="006C0038" w:rsidRDefault="006C0038" w:rsidP="006C0038">
      <w:pPr>
        <w:numPr>
          <w:ilvl w:val="1"/>
          <w:numId w:val="2"/>
        </w:numPr>
        <w:ind w:left="0" w:firstLine="900"/>
        <w:jc w:val="both"/>
      </w:pPr>
      <w:r>
        <w:t>Все дополнения и изменения к настоящему договору должны быть составлены письменно и подписаны  обеими сторонами.</w:t>
      </w:r>
    </w:p>
    <w:p w:rsidR="006C0038" w:rsidRDefault="006C0038" w:rsidP="006C0038">
      <w:pPr>
        <w:numPr>
          <w:ilvl w:val="1"/>
          <w:numId w:val="2"/>
        </w:numPr>
        <w:ind w:left="0" w:firstLine="900"/>
        <w:jc w:val="both"/>
      </w:pPr>
      <w:r>
        <w:t>Все Приложения к настоящему договору являются неотъемлемыми частями договора.</w:t>
      </w:r>
    </w:p>
    <w:p w:rsidR="006C0038" w:rsidRDefault="006C0038" w:rsidP="006C0038">
      <w:pPr>
        <w:numPr>
          <w:ilvl w:val="1"/>
          <w:numId w:val="2"/>
        </w:numPr>
        <w:ind w:left="0" w:firstLine="900"/>
        <w:jc w:val="both"/>
      </w:pPr>
      <w:r>
        <w:t xml:space="preserve">Настоящий договор составлен в трех экземплярах – по одному для каждой из сторон, а также для органа осуществляющего государственную регистрацию права. </w:t>
      </w:r>
    </w:p>
    <w:p w:rsidR="006C0038" w:rsidRDefault="006C0038" w:rsidP="006C0038">
      <w:pPr>
        <w:ind w:left="900"/>
        <w:jc w:val="both"/>
      </w:pPr>
    </w:p>
    <w:p w:rsidR="006C0038" w:rsidRDefault="006C0038" w:rsidP="006C0038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p w:rsidR="006C0038" w:rsidRDefault="006C0038" w:rsidP="006C0038">
      <w:pPr>
        <w:tabs>
          <w:tab w:val="num" w:pos="0"/>
        </w:tabs>
        <w:jc w:val="center"/>
      </w:pPr>
    </w:p>
    <w:p w:rsidR="006C0038" w:rsidRDefault="006C0038" w:rsidP="006C0038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ПРОДАВЕЦ:                                                     ПОКУПАТЕЛЬ: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5"/>
        <w:gridCol w:w="5233"/>
      </w:tblGrid>
      <w:tr w:rsidR="006C0038" w:rsidTr="00CE1DE3">
        <w:tblPrEx>
          <w:tblCellMar>
            <w:top w:w="0" w:type="dxa"/>
            <w:bottom w:w="0" w:type="dxa"/>
          </w:tblCellMar>
        </w:tblPrEx>
        <w:tc>
          <w:tcPr>
            <w:tcW w:w="4595" w:type="dxa"/>
          </w:tcPr>
          <w:p w:rsidR="006C0038" w:rsidRPr="00047A4B" w:rsidRDefault="006C0038" w:rsidP="00CE1DE3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33" w:type="dxa"/>
          </w:tcPr>
          <w:p w:rsidR="006C0038" w:rsidRDefault="006C0038" w:rsidP="00CE1DE3">
            <w:pPr>
              <w:rPr>
                <w:bCs/>
              </w:rPr>
            </w:pPr>
          </w:p>
        </w:tc>
      </w:tr>
      <w:tr w:rsidR="006C0038" w:rsidTr="00CE1DE3">
        <w:tblPrEx>
          <w:tblCellMar>
            <w:top w:w="0" w:type="dxa"/>
            <w:bottom w:w="0" w:type="dxa"/>
          </w:tblCellMar>
        </w:tblPrEx>
        <w:tc>
          <w:tcPr>
            <w:tcW w:w="4595" w:type="dxa"/>
          </w:tcPr>
          <w:p w:rsidR="006C0038" w:rsidRDefault="006C0038" w:rsidP="00CE1DE3"/>
          <w:p w:rsidR="006C0038" w:rsidRDefault="006C0038" w:rsidP="00CE1DE3">
            <w:r>
              <w:t>_____________________ В.И. Алексеев</w:t>
            </w:r>
          </w:p>
        </w:tc>
        <w:tc>
          <w:tcPr>
            <w:tcW w:w="5233" w:type="dxa"/>
          </w:tcPr>
          <w:p w:rsidR="006C0038" w:rsidRDefault="006C0038" w:rsidP="00CE1DE3">
            <w:pPr>
              <w:jc w:val="center"/>
            </w:pPr>
          </w:p>
          <w:p w:rsidR="006C0038" w:rsidRDefault="006C0038" w:rsidP="00CE1DE3">
            <w:r>
              <w:t>___________________  К.А. Филиппов</w:t>
            </w:r>
          </w:p>
        </w:tc>
      </w:tr>
    </w:tbl>
    <w:p w:rsidR="006C0038" w:rsidRDefault="006C0038" w:rsidP="006C0038"/>
    <w:p w:rsidR="00A93858" w:rsidRDefault="00A93858"/>
    <w:sectPr w:rsidR="00A93858">
      <w:footerReference w:type="even" r:id="rId6"/>
      <w:footerReference w:type="default" r:id="rId7"/>
      <w:pgSz w:w="11906" w:h="16838"/>
      <w:pgMar w:top="540" w:right="851" w:bottom="71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11D" w:rsidRDefault="006C00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111D" w:rsidRDefault="006C00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11D" w:rsidRDefault="006C0038">
    <w:pPr>
      <w:pStyle w:val="a9"/>
      <w:framePr w:wrap="around" w:vAnchor="text" w:hAnchor="margin" w:xAlign="center" w:y="1"/>
      <w:rPr>
        <w:rStyle w:val="ab"/>
      </w:rPr>
    </w:pPr>
  </w:p>
  <w:p w:rsidR="004B111D" w:rsidRDefault="006C0038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0DB4"/>
    <w:multiLevelType w:val="multilevel"/>
    <w:tmpl w:val="145A1A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1">
    <w:nsid w:val="37A6296B"/>
    <w:multiLevelType w:val="multilevel"/>
    <w:tmpl w:val="75DCE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8"/>
        </w:tabs>
        <w:ind w:left="1568" w:hanging="1800"/>
      </w:pPr>
      <w:rPr>
        <w:rFonts w:hint="default"/>
      </w:rPr>
    </w:lvl>
  </w:abstractNum>
  <w:abstractNum w:abstractNumId="2">
    <w:nsid w:val="44B93A4F"/>
    <w:multiLevelType w:val="multilevel"/>
    <w:tmpl w:val="2E2CD5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FA"/>
    <w:rsid w:val="000559FA"/>
    <w:rsid w:val="006C0038"/>
    <w:rsid w:val="00A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038"/>
    <w:pPr>
      <w:jc w:val="both"/>
    </w:pPr>
  </w:style>
  <w:style w:type="character" w:customStyle="1" w:styleId="a4">
    <w:name w:val="Основной текст Знак"/>
    <w:basedOn w:val="a0"/>
    <w:link w:val="a3"/>
    <w:rsid w:val="006C0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C0038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6C0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0038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6C00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rsid w:val="006C00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C0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C0038"/>
  </w:style>
  <w:style w:type="paragraph" w:customStyle="1" w:styleId="ConsNonformat">
    <w:name w:val="ConsNonformat"/>
    <w:rsid w:val="006C0038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6C0038"/>
    <w:pPr>
      <w:ind w:left="-539"/>
      <w:jc w:val="both"/>
    </w:pPr>
  </w:style>
  <w:style w:type="character" w:customStyle="1" w:styleId="30">
    <w:name w:val="Основной текст с отступом 3 Знак"/>
    <w:basedOn w:val="a0"/>
    <w:link w:val="3"/>
    <w:rsid w:val="006C0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6C0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038"/>
    <w:pPr>
      <w:jc w:val="both"/>
    </w:pPr>
  </w:style>
  <w:style w:type="character" w:customStyle="1" w:styleId="a4">
    <w:name w:val="Основной текст Знак"/>
    <w:basedOn w:val="a0"/>
    <w:link w:val="a3"/>
    <w:rsid w:val="006C0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C0038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6C0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0038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6C00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rsid w:val="006C00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C0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C0038"/>
  </w:style>
  <w:style w:type="paragraph" w:customStyle="1" w:styleId="ConsNonformat">
    <w:name w:val="ConsNonformat"/>
    <w:rsid w:val="006C0038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6C0038"/>
    <w:pPr>
      <w:ind w:left="-539"/>
      <w:jc w:val="both"/>
    </w:pPr>
  </w:style>
  <w:style w:type="character" w:customStyle="1" w:styleId="30">
    <w:name w:val="Основной текст с отступом 3 Знак"/>
    <w:basedOn w:val="a0"/>
    <w:link w:val="3"/>
    <w:rsid w:val="006C0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6C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2018-07-24T08:27:00Z</dcterms:created>
  <dcterms:modified xsi:type="dcterms:W3CDTF">2018-07-24T08:45:00Z</dcterms:modified>
</cp:coreProperties>
</file>