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14" w:rsidRPr="00EF0ADD" w:rsidRDefault="00831A14" w:rsidP="00831A14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Pr="00EF0ADD">
        <w:rPr>
          <w:sz w:val="28"/>
          <w:szCs w:val="28"/>
        </w:rPr>
        <w:t xml:space="preserve"> </w:t>
      </w:r>
      <w:r>
        <w:rPr>
          <w:sz w:val="28"/>
          <w:szCs w:val="28"/>
        </w:rPr>
        <w:t>№73216</w:t>
      </w:r>
    </w:p>
    <w:p w:rsidR="00831A14" w:rsidRPr="00737077" w:rsidRDefault="00831A14" w:rsidP="00831A1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EA3446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344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.2018 1</w:t>
      </w:r>
      <w:r w:rsidR="00EA34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:00</w:t>
      </w:r>
    </w:p>
    <w:p w:rsidR="00831A14" w:rsidRPr="001B4562" w:rsidRDefault="00831A14" w:rsidP="00831A1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1A14" w:rsidRPr="001D2D62" w:rsidRDefault="00831A14" w:rsidP="00831A1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831A14" w:rsidRPr="009216B0" w:rsidTr="00A15387">
        <w:tc>
          <w:tcPr>
            <w:tcW w:w="5076" w:type="dxa"/>
            <w:shd w:val="clear" w:color="auto" w:fill="FFFFFF"/>
          </w:tcPr>
          <w:p w:rsidR="00831A14" w:rsidRPr="001D2D62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831A14" w:rsidRPr="005206EE" w:rsidRDefault="00831A14" w:rsidP="00A15387">
            <w:pPr>
              <w:ind w:firstLine="290"/>
              <w:jc w:val="both"/>
              <w:rPr>
                <w:sz w:val="28"/>
                <w:szCs w:val="28"/>
              </w:rPr>
            </w:pPr>
            <w:r w:rsidRPr="005206EE">
              <w:rPr>
                <w:sz w:val="28"/>
                <w:szCs w:val="28"/>
              </w:rPr>
              <w:t xml:space="preserve">Общество с Ограниченной Ответственностью "Медвежьегорский молокозавод", </w:t>
            </w:r>
          </w:p>
          <w:p w:rsidR="00831A14" w:rsidRPr="009216B0" w:rsidRDefault="00831A14" w:rsidP="00A15387">
            <w:pPr>
              <w:ind w:firstLine="290"/>
              <w:jc w:val="both"/>
              <w:rPr>
                <w:sz w:val="28"/>
                <w:szCs w:val="28"/>
              </w:rPr>
            </w:pPr>
            <w:r w:rsidRPr="009216B0">
              <w:rPr>
                <w:sz w:val="28"/>
                <w:szCs w:val="28"/>
              </w:rPr>
              <w:t>186350, РК, г. Медвежьегорск, ул. Лесная, д. 3</w:t>
            </w:r>
            <w:proofErr w:type="gramStart"/>
            <w:r w:rsidRPr="009216B0">
              <w:rPr>
                <w:sz w:val="28"/>
                <w:szCs w:val="28"/>
              </w:rPr>
              <w:t xml:space="preserve"> А</w:t>
            </w:r>
            <w:proofErr w:type="gramEnd"/>
            <w:r w:rsidRPr="009216B0">
              <w:rPr>
                <w:sz w:val="28"/>
                <w:szCs w:val="28"/>
              </w:rPr>
              <w:t>, ОГРН 1151001009796, ИНН 1013007171.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1A14" w:rsidRPr="009216B0" w:rsidTr="00A15387">
        <w:tc>
          <w:tcPr>
            <w:tcW w:w="5076" w:type="dxa"/>
            <w:shd w:val="clear" w:color="auto" w:fill="FFFFFF"/>
          </w:tcPr>
          <w:p w:rsidR="00831A14" w:rsidRPr="001718BC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б) фамилия, имя, отчество арбитражного управляющего, наименование </w:t>
            </w: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саморегулируемой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арбитражных управляющих, членом которой он является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1A14" w:rsidRPr="001D2D62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1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Шпет</w:t>
            </w:r>
            <w:proofErr w:type="spellEnd"/>
            <w:r w:rsidRPr="00921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Федор Александрович</w:t>
            </w:r>
          </w:p>
          <w:p w:rsidR="00831A14" w:rsidRPr="009216B0" w:rsidRDefault="00831A14" w:rsidP="00A6452D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</w:t>
            </w:r>
            <w:r w:rsidRPr="00921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СОАУ "Меркурий" (</w:t>
            </w:r>
            <w:r w:rsidR="00A645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</w:t>
            </w:r>
            <w:r w:rsidRPr="00921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921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921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арбитражных управляющих "Меркурий")</w:t>
            </w:r>
          </w:p>
        </w:tc>
      </w:tr>
      <w:tr w:rsidR="00831A14" w:rsidRPr="009216B0" w:rsidTr="00A15387">
        <w:tc>
          <w:tcPr>
            <w:tcW w:w="5076" w:type="dxa"/>
            <w:shd w:val="clear" w:color="auto" w:fill="FFFFFF"/>
          </w:tcPr>
          <w:p w:rsidR="00831A14" w:rsidRPr="001D2D62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831A14" w:rsidRPr="009216B0" w:rsidRDefault="00831A14" w:rsidP="00A15387">
            <w:pPr>
              <w:ind w:firstLine="290"/>
              <w:jc w:val="both"/>
              <w:rPr>
                <w:sz w:val="28"/>
                <w:szCs w:val="28"/>
              </w:rPr>
            </w:pPr>
            <w:r w:rsidRPr="009216B0">
              <w:rPr>
                <w:sz w:val="28"/>
                <w:szCs w:val="28"/>
              </w:rPr>
              <w:t>Арбитражный суд Республики Карелия, дело о банкротстве А26-10972/2016</w:t>
            </w:r>
          </w:p>
        </w:tc>
      </w:tr>
      <w:tr w:rsidR="00831A14" w:rsidRPr="009216B0" w:rsidTr="00A15387">
        <w:tc>
          <w:tcPr>
            <w:tcW w:w="5076" w:type="dxa"/>
            <w:shd w:val="clear" w:color="auto" w:fill="FFFFFF"/>
          </w:tcPr>
          <w:p w:rsidR="00831A14" w:rsidRPr="001D2D62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Карелия решение от 07.08.2017 г.</w:t>
            </w:r>
          </w:p>
        </w:tc>
      </w:tr>
      <w:tr w:rsidR="00831A14" w:rsidRPr="001D2D62" w:rsidTr="00A15387">
        <w:tc>
          <w:tcPr>
            <w:tcW w:w="5076" w:type="dxa"/>
            <w:shd w:val="clear" w:color="auto" w:fill="FFFFFF"/>
          </w:tcPr>
          <w:p w:rsidR="00831A14" w:rsidRPr="001D2D62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Право аренды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/у для животноводческого комплекса S 108 000 кв. м., к/н10:13:00115 01:32, кат. земель: земли населенных пунктов,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.: Для размещения объектов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угодий.;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Право аренды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/у для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  S 42000 кв. м., к/н10:13:06 18 03:109, кат. земель: земли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.: для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пр-ва.;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Право аренды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/у для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  S 661 000 кв. м., к/н10:13:06 18 03:110, кат. земель: земли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.:  для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пр-ва.;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Лот 4: Право аренды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/у для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  S 36 800 кв. м, к/н10:13:06 18 03:108, кат. земель: земли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.:  для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пр-ва.;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Право аренды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/у для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  S 44 000 кв. м, к/н10:13:06 18 03:107, кат. земель: земли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.:  для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пр-ва. 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6: Право аренды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/у для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  S 25 000 кв. м, к/н10:13:06 18 03:106, кат. земель: земли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.:  для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пр-ва.;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7: Право аренды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/у для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  S 287000 кв. м, к/н10:13:06 18 03:104, кат. земель: земли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.:  для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пр-ва.;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8: Право аренды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/у для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  S 2 727 607 кв. м, к/н10:13:07 07 06:451, кат. земель: земли поселений (земли населенных пунктов),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.:  для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пр-ва.;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9: Право аренды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/у для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  S 1 077 918 кв. м, к/н10:13:07 07 06:450,  кат. земель: земли поселений (земли населенных пунктов),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.:  для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пр-ва.;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10: Право аренды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/у для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  S 130000 кв. м, к/н10:13:06 18 03:105, кат. земель: земли поселений (земли населенных пунктов),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.:  для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пр-ва.;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11: Право аренды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/у для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  S 5716000 кв. м, к/н10:13:007 07 00:4, кат. земель: земли поселений (земли населенных пунктов),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.:  для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пр-ва. 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12: Право аренды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  S 540000 кв. 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№: нет, кат. земель: нет информации.;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13: Право аренды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  S 2510000 кв. м,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№: нет, кат. земель: нет информации.;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14: Право аренды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  S 930 000 кв. м,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№: нет, кат. земель: нет информации. 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Лот 15: Право аренды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  S 490000 кв. м,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№: нет, кат. земель: нет информации.;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16: Право аренды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  S 180 000 кв. м,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№: нет, кат. земель: нет информации. 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17: Право аренды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  S 1970000 кв. м,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№: нет, кат. земель: нет информации.;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18: Право аренды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  S 910000 кв. м,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№: нет, кат. земель: нет информации.;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19: Право аренды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  S 150000 кв. м,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№: нет, кат. земель: нет информации.;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20: Право аренды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  S 40000 кв. м,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№: нет, кат. земель: нет информации.;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21: Право аренды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  S 2040000 кв. м,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№: нет, кат. земель: нет информации. 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22: Право аренды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  S 900000 кв. м,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№: нет, кат. земель: нет информации. 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23: Право аренды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  S 320000 кв. м,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№: нет, кат. земель: нет информации.;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24: Право аренды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/у для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  S 67000 кв. м, к/н10:13:06 07 03:009,  кат. земель: земли поселений (земли населенных пунктов),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.:  для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пр-ва.;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25: Право аренды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/у для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  S 41000 кв. м, к/н10:13:06 07 03:010,   кат. земель: земли поселений (земли населенных пунктов),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.:  для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пр-ва.;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26: Право аренды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/у для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  S 26000 кв. м, к/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10:13:06 07 01:004,  кат. земель: земли поселений (земли населенных пунктов),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.:  для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пр-ва.;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27: Право аренды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/у для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  S 22900 кв. м, к/н10:13:11 03 01:247,  земли поселений (земли населенных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пунктов),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.:  для с/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пр-ва.;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28: Право аренды здания фермы, 1980 г.п.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Сосновка.;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29: Право аренды здания телятника, 1980 г.п.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Сосновка.;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30: Право аренды здания мат. склада, 1977 г.п.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Сосновка.;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31: Право аренды здания мат. склада, 1985 г.п.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Сосновка. 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32: Право аренды здания картофелехранилища, 1974 г.п. д. Бор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Пуданцев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33: Право аренды здания картофелехранилища, 1990 г.п. д. Бор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Пуданцев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34: Право аренды здания картофелехранилища, 1990 г.п. д. Бор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Пуданцев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35: Право аренды здания склада минеральных удобрений, 1998 г.п. д. Бор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Пуданцев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36: Пресс-подборщик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Rollant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375 RC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Uniwrap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00000870.;</w:t>
            </w:r>
          </w:p>
          <w:p w:rsidR="00831A14" w:rsidRPr="005206EE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 xml:space="preserve">ЛОТ №37: </w:t>
            </w:r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Автоклав (лаборатория); Автомат АРМ; Автомат базовый "NIMCO-580QL"; Автопогрузчик; </w:t>
            </w:r>
            <w:r w:rsidRPr="00520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Аппарат фасовки ТФ1 </w:t>
            </w:r>
            <w:proofErr w:type="spellStart"/>
            <w:r w:rsidRPr="005206EE">
              <w:rPr>
                <w:rFonts w:ascii="Times New Roman" w:hAnsi="Times New Roman" w:cs="Times New Roman"/>
                <w:bCs/>
                <w:sz w:val="24"/>
                <w:szCs w:val="24"/>
              </w:rPr>
              <w:t>Пастпак</w:t>
            </w:r>
            <w:proofErr w:type="spellEnd"/>
            <w:r w:rsidRPr="00520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(без документов)</w:t>
            </w:r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; Ванна длительной пастеризации ВДП-350; Ванна длительной пастеризации ВДП-350; Ванна длительной пастеризации ВДП-350;  Ванна длительной пастеризации ВДП-350; Ванна длительной пастеризации ВДП-350; Ванна длительной пастеризации ВДП-400; Ванна длительной пастеризации ВДП-400; Ванна длительной пастеризации ВДП-400; Ванна для охлаждения заквасок 0,3 м</w:t>
            </w:r>
            <w:proofErr w:type="gram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уб; Ванна для охлаждения заквасок 0,3 м</w:t>
            </w:r>
            <w:proofErr w:type="gram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уб; Ванна для охлаждения заквасок 0,3 м.куб с компрессором; Ванна для подогрева заквасок 0,1 м.куб; Ванна для сбора и охлаждения сливок; Ванна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/ж Я10СВ-1; Ванна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/ж Я10СВ-1; Ванна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/ж Я10СВ-1; Ванна созревания сливок ВТН-2  (ВС-2)(движимое); Ванна созревания сливок ВТН-2 (ВС-2)(движимое); Ванна творожная ВТН-2,5; Ванна творожная ВТН-2,5; Ванна творожная ВТН-2,5; Ванна творожная ВТН-2,5; Ванна творожная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/ж; Ванна творожная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/ж; Ванна творожная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/ж; Ванна творожная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/ж; Ванна </w:t>
            </w:r>
            <w:r w:rsidRPr="0052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творожная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/ж; Ванна творожная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/ж; Варочный котел; Весы СМИ-500; Весы СМИ-500; Весы СМИ-500;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Гемогенизатор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Дежа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Дежа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206EE">
              <w:rPr>
                <w:rFonts w:ascii="Times New Roman" w:hAnsi="Times New Roman" w:cs="Times New Roman"/>
                <w:bCs/>
                <w:sz w:val="24"/>
                <w:szCs w:val="24"/>
              </w:rPr>
              <w:t>Дизель-генератор DUPLEX-G20LОМ (нет документов)</w:t>
            </w:r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; Дистиллятор (лаборатория). Дымовая труба для котельной (сталь, длина 30 м., </w:t>
            </w:r>
            <w:r w:rsidRPr="0052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 80 мм., толщина 8 мм.), Дымосос Д 9, Дымосос Д-9, Емкость возд.2м3, Емкость для приготовления десертов 100 л, Емкость воздушная 0,5м3, Емкость воздушная 2м3, </w:t>
            </w:r>
            <w:r w:rsidRPr="005206EE">
              <w:rPr>
                <w:rFonts w:ascii="Times New Roman" w:hAnsi="Times New Roman" w:cs="Times New Roman"/>
                <w:bCs/>
                <w:sz w:val="24"/>
                <w:szCs w:val="24"/>
              </w:rPr>
              <w:t>Инвентарь (офисная мебель  административном здании)</w:t>
            </w:r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, Канализация наружная 626 м, Компрессор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л.стац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. ET_REK_4008ES_S1, Компрессор воздушный, Компрессор винт.эл.стац.ET_REK_4008_ES_S1*, Котел</w:t>
            </w:r>
            <w:proofErr w:type="gram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 1,0-0,9  в комплекте питательный насос, ПУ,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поддувочный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 вентилятор, Котел Е 1,0-0,9 РЗ в комплекте питательный насос, ПУ,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поддувочный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 вентилятор), Котел Е1.0-0.9 Р3(Э) в комплекте питательный насос, ПУ,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поддувочный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 вентилятор, Котел Е1.0-0.9 Р3(Э) в комплекте питательный насос, ПУ,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поддувочный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 вентилятор, Котел Е1,0-0.9 РЗ в комплекте питательный насос, ПУ,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поддувочный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 вентилятор, Локальная система вентиляции,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Маслоизготовитель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периодического действия типа МП 1000, Машина стирально-отжимная ЛО-10-01, Машина ТФ 1-ПОСТПАК Р-05-0, Машина фасовочно-упаковочная модели "Пастпак-2Р", Наружный водопровод 281 м, ОКЛ-10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Пастер</w:t>
            </w:r>
            <w:proofErr w:type="gram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охладит.пласт.уст-ка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, Охладитель молока, Охладитель пластинчатый, Охладитель творога, Пастеризатор уст. ОКП-10, Подогреватель молока СИЛ-5, Прибор влажности "Элекс-7", Разведочно-эксплуатационная скважина в комплекте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 насос с ПУ, Резервуар для хранения молока В20М210, Резервуар для хранения молока</w:t>
            </w:r>
            <w:proofErr w:type="gram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 20МВ6,3, Резервуар для хранения молока В20М2-10, Резервуар для хранения молока В20М2-10, Резервуар для хранения молока В20М210, Резервуар для хранения молока В20МВ6,3, Резервуар ОМГ-10, Резервуар ОМГ-4, Резервуар ОМГ-6,3, Резервуар ОМГ-6,3, Резервуар ОСВ-2,5, Сепаратор 5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 (сливкоотделитель), Сепаратор Ж5ОС2Т-3 (сливкоотделитель), Сепаратор сливкоотделитель Ж5-ОС2Т-3, Станция перекачки в комплекте насос СИ-100-65-250/4, Стерилизатор паровой ГК-100-3, Стерилизатор </w:t>
            </w:r>
            <w:r w:rsidRPr="0052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паровой ГК-100-3М, товарный знак (знак обслуживания) № 260743; Структурная кабельная система в комплекте: системный блок 24 </w:t>
            </w:r>
            <w:proofErr w:type="spellStart"/>
            <w:proofErr w:type="gram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, монитор 24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, принтер 13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, телефон-факс 2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, телефонный аппарат 4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, ноутбук 1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, Танк универсальный Г20Т2-А, Танк универсальный Г20Т2-А, Творожная ванна Я10СВ2,5, Творожный охладитель УПТ, Термостат (лаборатория), Установка охлаждения и прессования творога УПТ, Установка УПТ, Фаршемешалка Л5ФМ2У-335, </w:t>
            </w:r>
            <w:r w:rsidRPr="005206EE"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Хозяйственно-бытовой инвентарь, мебель в здании молочного цеха</w:t>
            </w:r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, Холодильная камера, Холодильная камера, Холодильная камера, Центрифуга лаб</w:t>
            </w:r>
            <w:proofErr w:type="gram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опр.жирн.молока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 "Ока", Шкаф среднетемпературный ШХ 500 ИСЭ, Шкаф сушильный ШС-80-01; Машина для восстановления обрата; Насос молочный (приемка молока); Насос молочный (приемка молока); Насос молочный (приемка молока); Насос циркуляционный отопления КМ 80-50-200; Насос циркуляционный отопления КМ 80-50-200; Охладитель творога УПТ; Охладитель творога УПТ; Резервуар ОМГ-10; Резервуар ОМГ-10; Резервуар ОМГ-10; Резервуар ОМГ-10; Резервуар ОМГ-10; Резервуар ОМГ-4; Резервуар ОМГ-6,3;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Рохля-транспортировочная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 тележка;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Рохля-транспортировочная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 тележка; Станок заточной; Станок настольно-сверлильный; Станок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плоско-шлифовальный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; Станок сверлильный; Станок токарный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Кусон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 3; Станок фрезерный; Танк универсальный Г</w:t>
            </w:r>
            <w:proofErr w:type="gram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 ОТ2-А; Термостат (лаборатория); Термостат (лаборатория); Термостат (лаборатория); Термостат (лаборатория); </w:t>
            </w:r>
            <w:r w:rsidRPr="005206EE">
              <w:rPr>
                <w:rFonts w:ascii="Times New Roman" w:hAnsi="Times New Roman" w:cs="Times New Roman"/>
                <w:bCs/>
                <w:sz w:val="24"/>
                <w:szCs w:val="24"/>
              </w:rPr>
              <w:t>Холодильная камера (без документов)</w:t>
            </w:r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206EE">
              <w:rPr>
                <w:rFonts w:ascii="Times New Roman" w:hAnsi="Times New Roman" w:cs="Times New Roman"/>
                <w:bCs/>
                <w:sz w:val="24"/>
                <w:szCs w:val="24"/>
              </w:rPr>
              <w:t>Холодильная камера (без документов)</w:t>
            </w:r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; Холодильник; Холодильник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Snaige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; Холодильник Атлант; Холодильник Атлант; Холодильник Саратов; Циклон ЦН-15; </w:t>
            </w:r>
            <w:proofErr w:type="spellStart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>Электроподъемник</w:t>
            </w:r>
            <w:proofErr w:type="spellEnd"/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 (вспомогательный корпус); Группа учета электроэнергии: трансформатор тока ТОЛ 10УТ2 – 4 шт., счетчик Меркурий 230ART – 2 шт., распределительные ячейки РУ04-2 шт.; Трансформатор ТН-560/10У1  2 шт.; </w:t>
            </w:r>
            <w:proofErr w:type="gramStart"/>
            <w:r w:rsidRPr="005206EE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Имущество</w:t>
            </w:r>
            <w:proofErr w:type="gramEnd"/>
            <w:r w:rsidRPr="00520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находящееся в залоге ООО «Сила </w:t>
            </w:r>
            <w:proofErr w:type="spellStart"/>
            <w:r w:rsidRPr="005206EE">
              <w:rPr>
                <w:rFonts w:ascii="Times New Roman" w:hAnsi="Times New Roman" w:cs="Times New Roman"/>
                <w:b/>
                <w:sz w:val="24"/>
                <w:szCs w:val="24"/>
              </w:rPr>
              <w:t>Инвеста</w:t>
            </w:r>
            <w:proofErr w:type="spellEnd"/>
            <w:r w:rsidRPr="005206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 xml:space="preserve">Право аренды </w:t>
            </w:r>
            <w:proofErr w:type="spellStart"/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 xml:space="preserve">/у, кат. земель: земли населенных пунктов, </w:t>
            </w:r>
            <w:proofErr w:type="spellStart"/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Start"/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 xml:space="preserve">.: под производственную базу, адрес: РК, г. Медвежьегорск, ул. </w:t>
            </w:r>
            <w:proofErr w:type="gramStart"/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 xml:space="preserve">, д. 3-а, к/н10:13:0010803:5; Административно-бытовой корпус, адрес: РК, г. Медвежьегорск, </w:t>
            </w:r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gramStart"/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>, д. 3-а, к/н10:13:0000000:1683; Ангар-склад</w:t>
            </w:r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, адрес: </w:t>
            </w:r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 xml:space="preserve">РК, г. Медвежьегорск, ул. </w:t>
            </w:r>
            <w:proofErr w:type="gramStart"/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>, д. 3-а, к/н10:13:0000000:1677;</w:t>
            </w:r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>Вспомогательный корпус  с магазином и цехом переработки, адрес:</w:t>
            </w:r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 xml:space="preserve">РК,  г. </w:t>
            </w:r>
            <w:proofErr w:type="spellStart"/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>Медвежьегорск</w:t>
            </w:r>
            <w:proofErr w:type="gramStart"/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>. Лесная, д. 3-а, к/н10:13:0000000:1666;</w:t>
            </w:r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 xml:space="preserve">Гараж, адрес: РК, г. Медвежьегорск, ул. </w:t>
            </w:r>
            <w:proofErr w:type="gramStart"/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 xml:space="preserve">, д. 3-а, к/н10:13:0000000:1676; Гараж, адрес: РК, г. Медвежьегорск, ул. </w:t>
            </w:r>
            <w:proofErr w:type="gramStart"/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 xml:space="preserve">, д. 3-а, к/н10:13:0000000:1702; Право аренды здания корпуса вспомогательных служб, адрес: </w:t>
            </w:r>
            <w:proofErr w:type="spellStart"/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gramStart"/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>. Медвежьегорск, ул. Лесная, д. 3-а, к/н10:13:0000000:1692;</w:t>
            </w:r>
            <w:r w:rsidRPr="0052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 xml:space="preserve">Право аренды здания котельной, адрес: РК, г. Медвежьегорск, ул. </w:t>
            </w:r>
            <w:proofErr w:type="gramStart"/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 xml:space="preserve">, д. 3-а, к/н10:13:0000000:1665; Производственный корпус, адрес: РК, г. Медвежьегорск, ул. </w:t>
            </w:r>
            <w:proofErr w:type="gramStart"/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5206EE">
              <w:rPr>
                <w:rStyle w:val="js-rollover"/>
                <w:rFonts w:ascii="Times New Roman" w:hAnsi="Times New Roman" w:cs="Times New Roman"/>
                <w:sz w:val="24"/>
                <w:szCs w:val="24"/>
              </w:rPr>
              <w:t>, д. 3-а, к/н10:13:0000000:1710. Цена лота 58039200,</w:t>
            </w:r>
          </w:p>
          <w:p w:rsidR="00831A14" w:rsidRPr="001D2D62" w:rsidRDefault="00831A14" w:rsidP="00A15387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 w:rsidRPr="00520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39: А/</w:t>
            </w:r>
            <w:proofErr w:type="gramStart"/>
            <w:r w:rsidRPr="00520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520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Chevrolet</w:t>
            </w:r>
            <w:proofErr w:type="spellEnd"/>
            <w:r w:rsidRPr="00520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Niva</w:t>
            </w:r>
            <w:proofErr w:type="spellEnd"/>
            <w:r w:rsidRPr="00520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2014 г.в., </w:t>
            </w:r>
            <w:proofErr w:type="spellStart"/>
            <w:r w:rsidRPr="00520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</w:t>
            </w:r>
            <w:proofErr w:type="spellEnd"/>
            <w:r w:rsidRPr="00520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X9L212300Е0517087.</w:t>
            </w:r>
          </w:p>
        </w:tc>
      </w:tr>
      <w:tr w:rsidR="00831A14" w:rsidRPr="001D2D62" w:rsidTr="00A15387">
        <w:tc>
          <w:tcPr>
            <w:tcW w:w="5076" w:type="dxa"/>
            <w:shd w:val="clear" w:color="auto" w:fill="FFFFFF"/>
          </w:tcPr>
          <w:p w:rsidR="00831A14" w:rsidRPr="001D2D62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831A14" w:rsidRPr="001D2D62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831A14" w:rsidRPr="001D2D62" w:rsidTr="00A15387">
        <w:tc>
          <w:tcPr>
            <w:tcW w:w="5076" w:type="dxa"/>
            <w:shd w:val="clear" w:color="auto" w:fill="FFFFFF"/>
          </w:tcPr>
          <w:p w:rsidR="00831A14" w:rsidRPr="001D2D62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831A14" w:rsidRPr="001D2D62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1A14" w:rsidRPr="001D2D62" w:rsidTr="00A15387">
        <w:tc>
          <w:tcPr>
            <w:tcW w:w="5076" w:type="dxa"/>
            <w:shd w:val="clear" w:color="auto" w:fill="FFFFFF"/>
          </w:tcPr>
          <w:p w:rsidR="00831A14" w:rsidRPr="001D2D62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831A14" w:rsidRPr="001D2D62" w:rsidRDefault="00831A14" w:rsidP="00EA3446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>
              <w:rPr>
                <w:sz w:val="28"/>
                <w:szCs w:val="28"/>
              </w:rPr>
              <w:t>30.07.2018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EA3446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</w:t>
            </w:r>
            <w:r w:rsidR="00EA344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.2018 г. в </w:t>
            </w:r>
            <w:r w:rsidR="00EA3446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831A14" w:rsidRPr="001D2D62" w:rsidTr="00A15387">
        <w:tc>
          <w:tcPr>
            <w:tcW w:w="5076" w:type="dxa"/>
            <w:shd w:val="clear" w:color="auto" w:fill="FFFFFF"/>
          </w:tcPr>
          <w:p w:rsidR="00831A14" w:rsidRPr="001D2D62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831A14" w:rsidRPr="001D2D62" w:rsidRDefault="00831A14" w:rsidP="00A15387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на торгах допускаются юридические и физические лица, своевременно подавшие заявку и другие необходимые документы: выписка из ЕГРЮЛ или засвидетельствованная в нотариальном порядке копия для юридических лиц; выписка из ЕГРИП или засвидетельствованная в </w:t>
            </w:r>
            <w:r>
              <w:rPr>
                <w:bCs/>
                <w:sz w:val="28"/>
                <w:szCs w:val="28"/>
              </w:rPr>
              <w:lastRenderedPageBreak/>
              <w:t>нотариальном порядке копия для ИП; копии документов, удостоверяющих личность для физического лица; документы, подтверждающие внесение задатка.</w:t>
            </w:r>
            <w:r w:rsidRPr="001D2D62">
              <w:rPr>
                <w:sz w:val="28"/>
                <w:szCs w:val="28"/>
              </w:rPr>
              <w:t xml:space="preserve"> </w:t>
            </w:r>
          </w:p>
        </w:tc>
      </w:tr>
      <w:tr w:rsidR="00831A14" w:rsidRPr="009216B0" w:rsidTr="00A15387">
        <w:tc>
          <w:tcPr>
            <w:tcW w:w="5076" w:type="dxa"/>
            <w:shd w:val="clear" w:color="auto" w:fill="FFFFFF"/>
          </w:tcPr>
          <w:p w:rsidR="00831A14" w:rsidRPr="001D2D62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106 920.00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19 584.00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87 453.00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17 091.00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19 206.00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11 610.00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89 631.00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211 113.00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173 655.00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55 575.00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360 108.00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126 360.00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212 346.00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163 215.00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15: 120 393.00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16: 67 878.00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17: 207 441.00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18: 160 524.00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19: 60 885.00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20: 18 324.00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21: 207 468.00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22: 161 190.00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23: 94 464.00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31 113.00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25: 18 783.00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26: 11 907.00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27: 11 007.00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28: 90 090.00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29: 135 900.00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30: 61 380.00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31: 69 480.00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32: 307 800.00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33: 391 230.00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34: 394 920.00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35: 48 510.00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36: 76 680.00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37: 5 803 920.00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39: 22 590.00 руб.</w:t>
            </w:r>
          </w:p>
          <w:p w:rsidR="00831A14" w:rsidRPr="001D2D62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Для участия в торгах необходимо зарегистрироваться и подать заявку на сайте. Кроме того, претенденты должны заключить с организатором торгов договор о задатке и перечислить задаток в 10% начальной цены торгов не позже дня начала торгов.</w:t>
            </w:r>
          </w:p>
          <w:p w:rsidR="00831A14" w:rsidRPr="009216B0" w:rsidRDefault="00831A14" w:rsidP="00A15387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9216B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ООО «Медвежьегорский молокозавод», ИНН 1013007171, КПП 101301001, </w:t>
            </w:r>
            <w:proofErr w:type="spellStart"/>
            <w:r w:rsidRPr="009216B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r w:rsidRPr="009216B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40702810235510000123 в Санкт-Петербургский РФ АО «</w:t>
            </w:r>
            <w:proofErr w:type="spellStart"/>
            <w:r w:rsidRPr="009216B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Россельхозбанк</w:t>
            </w:r>
            <w:proofErr w:type="spellEnd"/>
            <w:r w:rsidRPr="009216B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» г</w:t>
            </w:r>
            <w:proofErr w:type="gramStart"/>
            <w:r w:rsidRPr="009216B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.С</w:t>
            </w:r>
            <w:proofErr w:type="gramEnd"/>
            <w:r w:rsidRPr="009216B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анкт-Петербург, К/счет 30101810900000000910, БИК 044030910.</w:t>
            </w:r>
          </w:p>
        </w:tc>
      </w:tr>
      <w:tr w:rsidR="00831A14" w:rsidRPr="001D2D62" w:rsidTr="00A15387">
        <w:tc>
          <w:tcPr>
            <w:tcW w:w="5076" w:type="dxa"/>
            <w:shd w:val="clear" w:color="auto" w:fill="FFFFFF"/>
          </w:tcPr>
          <w:p w:rsidR="00831A14" w:rsidRPr="001D2D62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1: 1 069 200.00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2: 195 840.00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3: 874 530.00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4: 170 910.00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5: 192 060.00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6: 116 100.00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7: 896 310.00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8: 2 111 130.00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9: 1 736 550.00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10: 555 750.00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11: 3 601 080.00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12: 1 263 600.00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13: 2 123 460.00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14: 1 632 150.00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15: 1 203 930.00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16: 678 780.00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17: 2 074 410.00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18: 1 605 240.00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19: 608 850.00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20: 183 240.00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21: 2 074 680.00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22: 1 611 900.00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23: 944 640.00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24: 311 130.00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25: 187 830.00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26: 119 070.00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27: 110 070.00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28: 900 900.00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29: 1 359 000.00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30: 613 800.00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31: 694 800.00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 32: 3 078 000.00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33: 3 912 300.00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34: 3 949 200.00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35: 485 100.00 руб.</w:t>
            </w:r>
          </w:p>
          <w:p w:rsidR="00831A14" w:rsidRPr="009216B0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216B0">
              <w:rPr>
                <w:rFonts w:ascii="Times New Roman" w:hAnsi="Times New Roman" w:cs="Times New Roman"/>
                <w:sz w:val="28"/>
                <w:szCs w:val="28"/>
              </w:rPr>
              <w:t>Лот 36: 766 800.00 руб.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37: 58 039 200.00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31A1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39: 225 900.00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31A14" w:rsidRPr="001D2D62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1A14" w:rsidRPr="001D2D62" w:rsidTr="00A15387">
        <w:tc>
          <w:tcPr>
            <w:tcW w:w="5076" w:type="dxa"/>
            <w:shd w:val="clear" w:color="auto" w:fill="FFFFFF"/>
          </w:tcPr>
          <w:p w:rsidR="00831A14" w:rsidRPr="001D2D62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53 460.00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10: 27 787.50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11: 180 054.00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12: 63 180.00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13: 106 173.00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14: 81 607.50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15: 60 196.50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16: 33 939.00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17: 103 720.50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18: 80 262.00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19: 30 442.50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9 792.00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20: 9 162.00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21: 103 734.00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22: 80 595.00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23: 47 232.00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24: 15 556.50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25: 9 391.50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26: 5 953.50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27: 5 503.50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28: 45 045.00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29: 67 950.00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43 726.50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30: 30 690.00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31: 34 740.00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32: 153 900.00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33: 195 615.00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34: 197 460.00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35: 24 255.00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36: 38 340.00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37: 2 901 960.00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39: 11 295.00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8 545.50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9 603.00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5 805.00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44 815.50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8: 105 556.50 руб.</w:t>
            </w:r>
          </w:p>
          <w:p w:rsidR="00831A14" w:rsidRDefault="00831A14" w:rsidP="00A1538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9: 86 827.50 руб.</w:t>
            </w:r>
          </w:p>
          <w:p w:rsidR="00831A14" w:rsidRPr="001D2D62" w:rsidRDefault="00831A14" w:rsidP="00A15387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831A14" w:rsidRPr="001D2D62" w:rsidTr="00A15387">
        <w:tc>
          <w:tcPr>
            <w:tcW w:w="5076" w:type="dxa"/>
            <w:shd w:val="clear" w:color="auto" w:fill="FFFFFF"/>
          </w:tcPr>
          <w:p w:rsidR="00831A14" w:rsidRPr="001D2D62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831A14" w:rsidRPr="009216B0" w:rsidRDefault="00831A14" w:rsidP="00A15387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- лицо, предложившее наибольшую цену.</w:t>
            </w:r>
          </w:p>
        </w:tc>
      </w:tr>
      <w:tr w:rsidR="00831A14" w:rsidRPr="001D2D62" w:rsidTr="00A15387">
        <w:tc>
          <w:tcPr>
            <w:tcW w:w="5076" w:type="dxa"/>
            <w:shd w:val="clear" w:color="auto" w:fill="FFFFFF"/>
          </w:tcPr>
          <w:p w:rsidR="00831A14" w:rsidRPr="001D2D62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831A14" w:rsidRPr="001D2D62" w:rsidRDefault="00EA3446" w:rsidP="001440F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</w:t>
            </w:r>
            <w:r w:rsidR="00831A14"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</w:rPr>
              <w:t>10</w:t>
            </w:r>
            <w:r w:rsidR="00831A14">
              <w:rPr>
                <w:color w:val="auto"/>
                <w:sz w:val="28"/>
                <w:szCs w:val="28"/>
              </w:rPr>
              <w:t>.2018 на электронной площадке "Российский аукционный дом" 1</w:t>
            </w:r>
            <w:r w:rsidR="001440F0">
              <w:rPr>
                <w:color w:val="auto"/>
                <w:sz w:val="28"/>
                <w:szCs w:val="28"/>
              </w:rPr>
              <w:t>6</w:t>
            </w:r>
            <w:r w:rsidR="00831A14">
              <w:rPr>
                <w:color w:val="auto"/>
                <w:sz w:val="28"/>
                <w:szCs w:val="28"/>
              </w:rPr>
              <w:t>,00</w:t>
            </w:r>
          </w:p>
        </w:tc>
      </w:tr>
      <w:tr w:rsidR="00831A14" w:rsidRPr="001D2D62" w:rsidTr="00A15387">
        <w:tc>
          <w:tcPr>
            <w:tcW w:w="5076" w:type="dxa"/>
            <w:shd w:val="clear" w:color="auto" w:fill="FFFFFF"/>
          </w:tcPr>
          <w:p w:rsidR="00831A14" w:rsidRPr="001D2D62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831A14" w:rsidRPr="001D2D62" w:rsidRDefault="00831A14" w:rsidP="00A15387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 победителем заключается в 5-дневный срок договор купли-продажи имущества.</w:t>
            </w:r>
          </w:p>
        </w:tc>
      </w:tr>
      <w:tr w:rsidR="00831A14" w:rsidRPr="001D2D62" w:rsidTr="00A15387">
        <w:tc>
          <w:tcPr>
            <w:tcW w:w="5076" w:type="dxa"/>
            <w:shd w:val="clear" w:color="auto" w:fill="FFFFFF"/>
          </w:tcPr>
          <w:p w:rsidR="00831A14" w:rsidRPr="001D2D62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831A14" w:rsidRPr="009216B0" w:rsidRDefault="00831A14" w:rsidP="00A15387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по договору производится в течение 30 дней со дня подписания договора перечислением денежных средств на специальный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>/с ООО «Медвежьегорский молокозавод»</w:t>
            </w:r>
          </w:p>
        </w:tc>
      </w:tr>
      <w:tr w:rsidR="00831A14" w:rsidRPr="001D2D62" w:rsidTr="00A15387">
        <w:tc>
          <w:tcPr>
            <w:tcW w:w="5076" w:type="dxa"/>
            <w:shd w:val="clear" w:color="auto" w:fill="FFFFFF"/>
          </w:tcPr>
          <w:p w:rsidR="00831A14" w:rsidRPr="001D2D62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831A14" w:rsidRPr="001D2D62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921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921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21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Шпет</w:t>
            </w:r>
            <w:proofErr w:type="spellEnd"/>
            <w:r w:rsidRPr="00921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Федор Александрович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921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100102631181,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921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21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921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185034, г. Петрозаводск, пр.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Скандинавский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2б-26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9004569565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proofErr w:type="gramEnd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e-mail: </w:t>
            </w:r>
            <w:hyperlink r:id="rId4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schpet@yandex.ru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831A14" w:rsidRPr="00E600A4" w:rsidTr="00A15387">
        <w:tc>
          <w:tcPr>
            <w:tcW w:w="5076" w:type="dxa"/>
            <w:shd w:val="clear" w:color="auto" w:fill="FFFFFF"/>
          </w:tcPr>
          <w:p w:rsidR="00831A14" w:rsidRPr="001D2D62" w:rsidRDefault="00831A14" w:rsidP="00A15387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26 октября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D2D62">
                <w:rPr>
                  <w:sz w:val="28"/>
                  <w:szCs w:val="28"/>
                </w:rPr>
                <w:t>2002 г</w:t>
              </w:r>
            </w:smartTag>
            <w:r w:rsidRPr="001D2D62">
              <w:rPr>
                <w:sz w:val="28"/>
                <w:szCs w:val="28"/>
              </w:rPr>
              <w:t>.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831A14" w:rsidRPr="001D2D62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31A14" w:rsidRPr="00E600A4" w:rsidRDefault="00831A14" w:rsidP="00A15387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28.07.2018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831A14" w:rsidRPr="00E600A4" w:rsidRDefault="00831A14" w:rsidP="00A1538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831A14" w:rsidRPr="00E600A4" w:rsidRDefault="00831A14" w:rsidP="00831A1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831A14" w:rsidRDefault="00831A14" w:rsidP="00831A14"/>
    <w:p w:rsidR="001D7489" w:rsidRDefault="001D7489"/>
    <w:sectPr w:rsidR="001D7489" w:rsidSect="008E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1A14"/>
    <w:rsid w:val="001440F0"/>
    <w:rsid w:val="001D7489"/>
    <w:rsid w:val="00294742"/>
    <w:rsid w:val="00363FFD"/>
    <w:rsid w:val="00831A14"/>
    <w:rsid w:val="0090608C"/>
    <w:rsid w:val="00A6452D"/>
    <w:rsid w:val="00EA3446"/>
    <w:rsid w:val="00F8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1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A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31A1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js-rollover">
    <w:name w:val="js-rollover"/>
    <w:basedOn w:val="a0"/>
    <w:rsid w:val="00831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afonov@property-fu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NstxsF4KMCn5xxDCF7RERjTa/zlEcCh+Hz/DVYlZ2nw=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ue3Mhk5sAZsJRKV9m1FAYhPghRYRAURQSoC3edIqrti8G/ch+iwOiN2F0u0PQTiRZFEKJ/7X
    W8dY9FPSJiXCRw==
  </SignatureValue>
  <KeyInfo>
    <X509Data>
      <X509Certificate>
          MIIKujCCCmmgAwIBAgIRAOKMJu+UCE2B6BEuB6libcowCAYGKoUDAgIDMIIBbTEiMCAGCSqG
          SIb3DQEJARYTY2FfdGVuc29yQHRlbnNvci5ydTEYMBYGBSqFA2QBEg0xMDY3NjA0MDgxNzEw
          MRowGAYIKoUDA4EDAQESDDAwNzYwNDA5NDI4MzELMAkGA1UEBhMCUlUxMTAvBgNVBAgMKDc2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0Lkg0YbQtdC90YLRgDEjMCEGA1UECgwa0J7QntCeICLQo9CmINCi0JXQndCX0J7QoCIxIzAh
          BgNVBAMMGtCe0J7QniAi0KPQpiDQotCV0J3Ql9Ce0KAiMB4XDTE4MDIwMTA4NTMzOVoXDTE5
          MDIwMTA5MDMzOVowggGiMUUwQwYDVQQJDDzQv9GA0L7QtdC30LQg0KHQutCw0L3QtNC40L3Q
          sNCy0YHQutC40Lkg0LTQvtC8IDLQkSwg0LrQsi4gMjMxLzAtBgNVBAgMJjEwINCg0LXRgdC/
          0YPQsdC70LjQutCwINCa0LDRgNC10LvQuNGPMSkwJwYDVQQHDCDQs9C+0YAuINCf0LXRgtGA
          0L7Qt9Cw0LLQvtC00YHQujELMAkGA1UEBhMCUlUxLjAsBgNVBCoMJdCk0LXQtNC+0YAg0JDQ
          u9C10LrRgdCw0L3QtNGA0L7QstC40YcxETAPBgNVBAQMCNCo0L/QtdGCMTcwNQYDVQQDDC7Q
          qNC/0LXRgiDQpNC10LTQvtGAINCQ0LvQtdC60YHQsNC90LTRgNC+0LLQuNGHMR8wHQYJKoZI
          hvcNAQkCDBBJTk49MTAwMTAyNjMxMTgxMR8wHQYJKoZIhvcNAQkBFhBzY2hwZXRAeWFuZGV4
          LnJ1MRowGAYIKoUDA4EDAQESDDEwMDEwMjYzMTE4MTEWMBQGBSqFA2QDEgswNjA3NDk4Mjg4
          MTBjMBwGBiqFAwICEzASBgcqhQMCAiQABgcqhQMCAh4BA0MABEA+y4+3mAr8Kj6PpUGqF/C6
          WBNaOvyIkUyC56wU57L9rY8Vpigm/HL4eHfP/YeVwTJR4rUVooYQgnIOQXRk7GIAo4IGpzCC
          BqMwDgYDVR0PAQH/BAQDAgTwMIGNBgNVHSUEgYUwgYIGByqFAwICIhkGByqFAwICIhoGByqF
          AwICIgYGCCqFAwJAAQEBBggqhQMDgR0CDQYGKoUDA1kYBgUqhQMGDgYGKoUDBigBBggqhQMG
          KQEBAQYIKoUDBioFBQUGCCqFAwYsAQEBBggqhQMGLQEBAQYIKwYBBQUHAwIGCCsGAQUFBwME
          MB0GA1UdIAQWMBQwCAYGKoUDZHEBMAgGBiqFA2RxAjAhBgUqhQNkbwQYDBbQmtGA0LjQv9GC
          0L7Qn9GA0L4gQ1NQMIIBhgYDVR0jBIIBfTCCAXmAFCH1D60mj8WPtyWgDMsPBGDg304XoYIB
          UqSCAU4wggFKMR4wHAYJKoZIhvcNAQkBFg9kaXRAbWluc3Z5YXoucnUxCzAJBgNVBAYTAlJV
          MRwwGgYDVQQIDBM3NyDQsy4g0JzQvtGB0LrQstCwMRUwEwYDVQQHDAzQnNC+0YHQutCy0LAx
          PzA9BgNVBAkMNjEyNTM3NSDQsy4g0JzQvtGB0LrQstCwLCDRg9C7LiDQotCy0LXRgNGB0LrQ
          sNGPLCDQtC4gNzEsMCoGA1UECgwj0JzQuNC90LrQvtC80YHQstGP0LfRjCDQoNC+0YHRgdC4
          0LgxGDAWBgUqhQNkARINMTA0NzcwMjAyNjcwMTEaMBgGCCqFAwOBAwEBEgwwMDc3MTA0NzQz
          NzUxQTA/BgNVBAMMONCT0L7Qu9C+0LLQvdC+0Lkg0YPQtNC+0YHRgtC+0LLQtdGA0Y/RjtGJ
          0LjQuSDRhtC10L3RgtGAggsA1xQVyAAAAAABRzAdBgNVHQ4EFgQUYRq9OR+uZvP/Ff+uF3tY
          lN1+aWQwKwYDVR0QBCQwIoAPMjAxODAyMDEwODUzMzlagQ8yMDE5MDIwMTA4NTMzOVowggEz
          BgUqhQNkcASCASgwggEkDCsi0JrRgNC40L/RgtC+0J/RgNC+IENTUCIgKNCy0LXRgNGB0LjR
          jyA0LjApDFMi0KPQtNC+0YHRgtC+0LLQtdGA0Y/RjtGJ0LjQuSDRhtC10L3RgtGAICLQmtGA
          0LjQv9GC0L7Qn9GA0L4g0KPQpiIg0LLQtdGA0YHQuNC4IDIuMAxP0KHQtdGA0YLQuNGE0LjQ
          utCw0YIg0YHQvtC+0YLQstC10YLRgdGC0LLQuNGPIOKEliDQodCkLzEyNC0zMDEwINC+0YIg
          MzAuMTIuMjAxNgxP0KHQtdGA0YLQuNGE0LjQutCw0YIg0YHQvtC+0YLQstC10YLRgdGC0LLQ
          uNGPIOKEliDQodCkLzEyOC0yOTgzINC+0YIgMTguMTEuMjAxNjCB9gYDVR0fBIHuMIHrMDag
          NKAyhjBodHRwOi8vdGF4NS50ZW5zb3IucnUvcHViL2NybC91Y190ZW5zb3ItMjAxNy5jcmww
          OaA3oDWGM2h0dHA6Ly9jcmwudGVuc29yLnJ1L3RheDUvY2EvY3JsL3VjX3RlbnNvci0yMDE3
          LmNybDA6oDigNoY0aHR0cDovL2NybDIudGVuc29yLnJ1L3RheDUvY2EvY3JsL3VjX3RlbnNv
          ci0yMDE3LmNybDA6oDigNoY0aHR0cDovL2NybDMudGVuc29yLnJ1L3RheDUvY2EvY3JsL3Vj
          X3RlbnNvci0yMDE3LmNybDCCAbcGCCsGAQUFBwEBBIIBqTCCAaUwOQYIKwYBBQUHMAGGLWh0
          dHA6Ly90YXg0LnRlbnNvci5ydS9vY3NwLXVjX3RlbnNvci9vY3NwLnNyZjA4BggrBgEFBQcw
          AoYsaHR0cDovL3RheDUudGVuc29yLnJ1L3B1Yi91Y190ZW5zb3ItMjAxNy5jcnQwOwYIKwYB
          BQUHMAKGL2h0dHA6Ly9jcmwudGVuc29yLnJ1L3RheDUvY2EvdWNfdGVuc29yLTIwMTcuY3J0
          MDwGCCsGAQUFBzAChjBodHRwOi8vY3JsMi50ZW5zb3IucnUvdGF4NS9jYS91Y190ZW5zb3It
          MjAxNy5jcnQwPAYIKwYBBQUHMAKGMGh0dHA6Ly9jcmwzLnRlbnNvci5ydS90YXg1L2NhL3Vj
          X3RlbnNvci0yMDE3LmNydDAtBggrBgEFBQcwAoYhaHR0cDovL3RheDQudGVuc29yLnJ1L3Rz
          cC90c3Auc3JmMEYGCCsGAQUFBzAChjpodHRwOi8vcmEvYWlhLzIxZjUwZmFkMjY4ZmM1OGZi
          NzI1YTAwY2NiMGYwNDYwZTBkZjRlMTcuY3J0MAgGBiqFAwICAwNBABYUQx6adIgbSE+e47Rr
          L1WJXq+CFkhpbm17nb8vntON0ag3wXlK4qTaeUqv/xEWA17N/0j0sW3gpm0mQUh9xxM=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kwAhYUrVwBPH0IXS9/EPE0wS3L8=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FFcoiAjVR+KLjNHvjw9PibfS4mA=</DigestValue>
      </Reference>
      <Reference URI="/word/styles.xml?ContentType=application/vnd.openxmlformats-officedocument.wordprocessingml.styles+xml">
        <DigestMethod Algorithm="http://www.w3.org/2000/09/xmldsig#sha1"/>
        <DigestValue>lfDqMmCZPiDIFHMFw8DIJIW0rrw=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2018-09-13T07:21:59Z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2018-09-11T13:08:00Z</dcterms:created>
  <dcterms:modified xsi:type="dcterms:W3CDTF">2018-09-13T07:19:00Z</dcterms:modified>
</cp:coreProperties>
</file>