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14" w:rsidRPr="00EF0ADD" w:rsidRDefault="00831A14" w:rsidP="00831A14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№73216</w:t>
      </w:r>
    </w:p>
    <w:p w:rsidR="00831A14" w:rsidRPr="00737077" w:rsidRDefault="00831A14" w:rsidP="00831A1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A344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44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 1</w:t>
      </w:r>
      <w:r w:rsidR="00EA34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831A14" w:rsidRPr="001B4562" w:rsidRDefault="00831A14" w:rsidP="00831A1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1A14" w:rsidRPr="001D2D62" w:rsidRDefault="00831A14" w:rsidP="00831A1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831A14" w:rsidRPr="009216B0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31A14" w:rsidRPr="005206EE" w:rsidRDefault="00831A14" w:rsidP="00A15387">
            <w:pPr>
              <w:ind w:firstLine="290"/>
              <w:jc w:val="both"/>
              <w:rPr>
                <w:sz w:val="28"/>
                <w:szCs w:val="28"/>
              </w:rPr>
            </w:pPr>
            <w:r w:rsidRPr="005206EE">
              <w:rPr>
                <w:sz w:val="28"/>
                <w:szCs w:val="28"/>
              </w:rPr>
              <w:t xml:space="preserve">Общество с Ограниченной Ответственностью "Медвежьегорский молокозавод", </w:t>
            </w:r>
          </w:p>
          <w:p w:rsidR="00831A14" w:rsidRPr="009216B0" w:rsidRDefault="00831A14" w:rsidP="00A15387">
            <w:pPr>
              <w:ind w:firstLine="290"/>
              <w:jc w:val="both"/>
              <w:rPr>
                <w:sz w:val="28"/>
                <w:szCs w:val="28"/>
              </w:rPr>
            </w:pPr>
            <w:r w:rsidRPr="009216B0">
              <w:rPr>
                <w:sz w:val="28"/>
                <w:szCs w:val="28"/>
              </w:rPr>
              <w:t>186350, РК, г. Медвежьегорск, ул. Лесная, д. 3</w:t>
            </w:r>
            <w:proofErr w:type="gramStart"/>
            <w:r w:rsidRPr="009216B0">
              <w:rPr>
                <w:sz w:val="28"/>
                <w:szCs w:val="28"/>
              </w:rPr>
              <w:t xml:space="preserve"> А</w:t>
            </w:r>
            <w:proofErr w:type="gramEnd"/>
            <w:r w:rsidRPr="009216B0">
              <w:rPr>
                <w:sz w:val="28"/>
                <w:szCs w:val="28"/>
              </w:rPr>
              <w:t>, ОГРН 1151001009796, ИНН 1013007171.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A14" w:rsidRPr="009216B0" w:rsidTr="00A15387">
        <w:tc>
          <w:tcPr>
            <w:tcW w:w="5076" w:type="dxa"/>
            <w:shd w:val="clear" w:color="auto" w:fill="FFFFFF"/>
          </w:tcPr>
          <w:p w:rsidR="00831A14" w:rsidRPr="001718BC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</w:t>
            </w:r>
            <w:proofErr w:type="spellEnd"/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Александрович</w:t>
            </w:r>
          </w:p>
          <w:p w:rsidR="00831A14" w:rsidRPr="009216B0" w:rsidRDefault="00831A14" w:rsidP="00A6452D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СОАУ "Меркурий" (</w:t>
            </w:r>
            <w:r w:rsidR="00A6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831A14" w:rsidRPr="009216B0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831A14" w:rsidRPr="009216B0" w:rsidRDefault="00831A14" w:rsidP="00A15387">
            <w:pPr>
              <w:ind w:firstLine="290"/>
              <w:jc w:val="both"/>
              <w:rPr>
                <w:sz w:val="28"/>
                <w:szCs w:val="28"/>
              </w:rPr>
            </w:pPr>
            <w:r w:rsidRPr="009216B0">
              <w:rPr>
                <w:sz w:val="28"/>
                <w:szCs w:val="28"/>
              </w:rPr>
              <w:t>Арбитражный суд Республики Карелия, дело о банкротстве А26-10972/2016</w:t>
            </w:r>
          </w:p>
        </w:tc>
      </w:tr>
      <w:tr w:rsidR="00831A14" w:rsidRPr="009216B0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 решение от 07.08.2017 г.</w:t>
            </w: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 для животноводческого комплекса S 108 000 кв. м., к/н10:13:00115 01:32, кат. земель: земли населенных пунктов,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Для размещения объектов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угодий.;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42000 кв. м., к/н10:13:06 18 03:109,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661 000 кв. м., к/н10:13:06 18 03:110,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4: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36 800 кв. м, к/н10:13:06 18 03:108,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44 000 кв. м, к/н10:13:06 18 03:107,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 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25 000 кв. м, к/н10:13:06 18 03:106,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287000 кв. м, к/н10:13:06 18 03:104,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2 727 607 кв. м, к/н10:13:07 07 06:451, кат. земель: земли поселений (земли населенных пунктов),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1 077 918 кв. м, к/н10:13:07 07 06:450,  кат. земель: земли поселений (земли населенных пунктов),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130000 кв. м, к/н10:13:06 18 03:105, кат. земель: земли поселений (земли населенных пунктов),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11: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5716000 кв. м, к/н10:13:007 07 00:4, кат. земель: земли поселений (земли населенных пунктов),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 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540000 кв. 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2510000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14: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930 000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 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15: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490000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16: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180 000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 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17: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1970000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18: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910000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19: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150000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20: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40000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21: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2040000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 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22: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900000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 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23: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320000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24: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67000 кв. м, к/н10:13:06 07 03:009,  кат. земель: земли поселений (земли населенных пунктов),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25: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41000 кв. м, к/н10:13:06 07 03:010,   кат. земель: земли поселений (земли населенных пунктов),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26: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26000 кв. м,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10:13:06 07 01:004,  кат. земель: земли поселений (земли населенных пунктов),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27: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22900 кв. м, к/н10:13:11 03 01:247,  земли поселений (земли населенных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пунктов),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28: Право аренды здания фермы, 1980 г.п.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Сосновка.;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29: Право аренды здания телятника, 1980 г.п.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Сосновка.;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30: Право аренды здания мат. склада, 1977 г.п.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Сосновка.;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31: Право аренды здания мат. склада, 1985 г.п.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Сосновка. 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32: Право аренды здания картофелехранилища, 1974 г.п. д. 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33: Право аренды здания картофелехранилища, 1990 г.п. д. 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34: Право аренды здания картофелехранилища, 1990 г.п. д. 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35: Право аренды здания склада минеральных удобрений, 1998 г.п. д. 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36: Пресс-подборщик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Rollant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375 RC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Uniwrap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00000870.;</w:t>
            </w:r>
          </w:p>
          <w:p w:rsidR="00831A14" w:rsidRPr="005206EE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ЛОТ №37: 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(лаборатория); Автомат АРМ; Автомат базовый "NIMCO-580QL"; Автопогрузчик; </w:t>
            </w:r>
            <w:r w:rsidRPr="0052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 фасовки ТФ1 </w:t>
            </w:r>
            <w:proofErr w:type="spellStart"/>
            <w:r w:rsidRPr="005206EE">
              <w:rPr>
                <w:rFonts w:ascii="Times New Roman" w:hAnsi="Times New Roman" w:cs="Times New Roman"/>
                <w:bCs/>
                <w:sz w:val="24"/>
                <w:szCs w:val="24"/>
              </w:rPr>
              <w:t>Пастпак</w:t>
            </w:r>
            <w:proofErr w:type="spellEnd"/>
            <w:r w:rsidRPr="0052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документов)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; Ванна длительной пастеризации ВДП-350; Ванна длительной пастеризации ВДП-350; Ванна длительной пастеризации ВДП-350;  Ванна длительной пастеризации ВДП-350; Ванна длительной пастеризации ВДП-350; Ванна длительной пастеризации ВДП-400; Ванна длительной пастеризации ВДП-400; Ванна длительной пастеризации ВДП-400; Ванна для охлаждения заквасок 0,3 м</w:t>
            </w:r>
            <w:proofErr w:type="gram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уб; Ванна для охлаждения заквасок 0,3 м</w:t>
            </w:r>
            <w:proofErr w:type="gram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уб; Ванна для охлаждения заквасок 0,3 м.куб с компрессором; Ванна для подогрева заквасок 0,1 м.куб; Ванна для сбора и охлаждения сливок; Ванна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/ж Я10СВ-1; Ванна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/ж Я10СВ-1; Ванна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/ж Я10СВ-1; Ванна созревания сливок ВТН-2  (ВС-2)(движимое); Ванна созревания сливок ВТН-2 (ВС-2)(движимое); Ванна творожная ВТН-2,5; Ванна творожная ВТН-2,5; Ванна творожная ВТН-2,5; Ванна творожная ВТН-2,5; Ванна творожная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/ж; Ванна творожная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/ж; Ванна творожная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/ж; Ванна творожная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/ж; Ванна 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творожная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/ж; Ванна творожная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/ж; Варочный котел; Весы СМИ-500; Весы СМИ-500; Весы СМИ-500;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Гемогенизатор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Дежа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Дежа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206EE">
              <w:rPr>
                <w:rFonts w:ascii="Times New Roman" w:hAnsi="Times New Roman" w:cs="Times New Roman"/>
                <w:bCs/>
                <w:sz w:val="24"/>
                <w:szCs w:val="24"/>
              </w:rPr>
              <w:t>Дизель-генератор DUPLEX-G20LОМ (нет документов)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; Дистиллятор (лаборатория). Дымовая труба для котельной (сталь, длина 30 м., </w:t>
            </w:r>
            <w:r w:rsidRPr="0052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80 мм., толщина 8 мм.), Дымосос Д 9, Дымосос Д-9, Емкость возд.2м3, Емкость для приготовления десертов 100 л, Емкость воздушная 0,5м3, Емкость воздушная 2м3, </w:t>
            </w:r>
            <w:r w:rsidRPr="005206EE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Инвентарь (офисная мебель  административном здании)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, Канализация наружная 626 м, Компрессор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  <w:proofErr w:type="gram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л.стац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. ET_REK_4008ES_S1, Компрессор воздушный, Компрессор винт.эл.стац.ET_REK_4008_ES_S1*, Котел</w:t>
            </w:r>
            <w:proofErr w:type="gram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1,0-0,9  в комплекте питательный насос, ПУ,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поддувочный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вентилятор, Котел Е 1,0-0,9 РЗ в комплекте питательный насос, ПУ,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поддувочный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вентилятор), Котел Е1.0-0.9 Р3(Э) в комплекте питательный насос, ПУ,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поддувочный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вентилятор, Котел Е1.0-0.9 Р3(Э) в комплекте питательный насос, ПУ,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поддувочный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вентилятор, Котел Е1,0-0.9 РЗ в комплекте питательный насос, ПУ,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поддувочный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вентилятор, Локальная система вентиляции,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Маслоизготовитель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периодического действия типа МП 1000, Машина стирально-отжимная ЛО-10-01, Машина ТФ 1-ПОСТПАК Р-05-0, Машина фасовочно-упаковочная модели "Пастпак-2Р", Наружный водопровод 281 м, ОКЛ-10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Пастер</w:t>
            </w:r>
            <w:proofErr w:type="gram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охладит.пласт.уст-ка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, Охладитель молока, Охладитель пластинчатый, Охладитель творога, Пастеризатор уст. ОКП-10, Подогреватель молока СИЛ-5, Прибор влажности "Элекс-7", Разведочно-эксплуатационная скважина в комплекте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насос с ПУ, Резервуар для хранения молока В20М210, Резервуар для хранения молока</w:t>
            </w:r>
            <w:proofErr w:type="gram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20МВ6,3, Резервуар для хранения молока В20М2-10, Резервуар для хранения молока В20М2-10, Резервуар для хранения молока В20М210, Резервуар для хранения молока В20МВ6,3, Резервуар ОМГ-10, Резервуар ОМГ-4, Резервуар ОМГ-6,3, Резервуар ОМГ-6,3, Резервуар ОСВ-2,5, Сепаратор 5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(сливкоотделитель), Сепаратор Ж5ОС2Т-3 (сливкоотделитель), Сепаратор сливкоотделитель Ж5-ОС2Т-3, Станция перекачки в комплекте насос СИ-100-65-250/4, Стерилизатор паровой ГК-100-3, Стерилизатор 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паровой ГК-100-3М, товарный знак (знак обслуживания) № 260743; Структурная кабельная система в комплекте: системный блок 24 </w:t>
            </w:r>
            <w:proofErr w:type="spellStart"/>
            <w:proofErr w:type="gram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24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, принтер 13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, телефон-факс 2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, телефонный аппарат 4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1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, Танк универсальный Г20Т2-А, Танк универсальный Г20Т2-А, Творожная ванна Я10СВ2,5, Творожный охладитель УПТ, Термостат (лаборатория), Установка охлаждения и прессования творога УПТ, Установка УПТ, Фаршемешалка Л5ФМ2У-335, </w:t>
            </w:r>
            <w:r w:rsidRPr="005206EE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Хозяйственно-бытовой инвентарь, мебель в здании молочного цеха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, Холодильная камера, Холодильная камера, Холодильная камера, Центрифуга лаб</w:t>
            </w:r>
            <w:proofErr w:type="gram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опр.жирн.молока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"Ока", Шкаф среднетемпературный ШХ 500 ИСЭ, Шкаф сушильный ШС-80-01; Машина для восстановления обрата; Насос молочный (приемка молока); Насос молочный (приемка молока); Насос молочный (приемка молока); Насос циркуляционный отопления КМ 80-50-200; Насос циркуляционный отопления КМ 80-50-200; Охладитель творога УПТ; Охладитель творога УПТ; Резервуар ОМГ-10; Резервуар ОМГ-10; Резервуар ОМГ-10; Резервуар ОМГ-10; Резервуар ОМГ-10; Резервуар ОМГ-4; Резервуар ОМГ-6,3;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Рохля-транспортировочная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тележка;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Рохля-транспортировочная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тележка; Станок заточной; Станок настольно-сверлильный; Станок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плоско-шлифовальный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; Станок сверлильный; Станок токарный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Кусон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3; Станок фрезерный; Танк универсальный Г</w:t>
            </w:r>
            <w:proofErr w:type="gram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ОТ2-А; Термостат (лаборатория); Термостат (лаборатория); Термостат (лаборатория); Термостат (лаборатория); </w:t>
            </w:r>
            <w:r w:rsidRPr="005206EE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Холодильная камера (без документов)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206EE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Холодильная камера (без документов)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; Холодильник; Холодильник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Snaige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; Холодильник Атлант; Холодильник Атлант; Холодильник Саратов; Циклон ЦН-15; </w:t>
            </w:r>
            <w:proofErr w:type="spellStart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>Электроподъемник</w:t>
            </w:r>
            <w:proofErr w:type="spellEnd"/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(вспомогательный корпус); Группа учета электроэнергии: трансформатор тока ТОЛ 10УТ2 – 4 шт., счетчик Меркурий 230ART – 2 шт., распределительные ячейки РУ04-2 шт.; Трансформатор ТН-560/10У1  2 шт.; </w:t>
            </w:r>
            <w:proofErr w:type="gramStart"/>
            <w:r w:rsidRPr="005206EE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</w:t>
            </w:r>
            <w:proofErr w:type="gramEnd"/>
            <w:r w:rsidRPr="0052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находящееся в залоге ООО «Сила </w:t>
            </w:r>
            <w:proofErr w:type="spellStart"/>
            <w:r w:rsidRPr="005206EE">
              <w:rPr>
                <w:rFonts w:ascii="Times New Roman" w:hAnsi="Times New Roman" w:cs="Times New Roman"/>
                <w:b/>
                <w:sz w:val="24"/>
                <w:szCs w:val="24"/>
              </w:rPr>
              <w:t>Инвеста</w:t>
            </w:r>
            <w:proofErr w:type="spellEnd"/>
            <w:r w:rsidRPr="005206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Право аренды </w:t>
            </w:r>
            <w:proofErr w:type="spell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/у, кат. земель: земли населенных пунктов, </w:t>
            </w:r>
            <w:proofErr w:type="spell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.: под производственную базу, адрес: РК, г. Медвежьегорск, ул. </w:t>
            </w:r>
            <w:proofErr w:type="gram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, д. 3-а, к/н10:13:0010803:5; Административно-бытовой корпус, адрес: РК, г. Медвежьегорск, </w:t>
            </w:r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, д. 3-а, к/н10:13:0000000:1683; Ангар-склад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, адрес: </w:t>
            </w:r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РК, г. Медвежьегорск, ул. </w:t>
            </w:r>
            <w:proofErr w:type="gram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, д. 3-а, к/н10:13:0000000:1677;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Вспомогательный корпус  с магазином и цехом переработки, адрес: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РК,  г. </w:t>
            </w:r>
            <w:proofErr w:type="spell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Медвежьегорск</w:t>
            </w:r>
            <w:proofErr w:type="gram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. Лесная, д. 3-а, к/н10:13:0000000:1666;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Гараж, адрес: РК, г. Медвежьегорск, ул. </w:t>
            </w:r>
            <w:proofErr w:type="gram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, д. 3-а, к/н10:13:0000000:1676; Гараж, адрес: РК, г. Медвежьегорск, ул. </w:t>
            </w:r>
            <w:proofErr w:type="gram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, д. 3-а, к/н10:13:0000000:1702; Право аренды здания корпуса вспомогательных служб, адрес: </w:t>
            </w:r>
            <w:proofErr w:type="spell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. Медвежьегорск, ул. Лесная, д. 3-а, к/н10:13:0000000:1692;</w:t>
            </w:r>
            <w:r w:rsidRPr="0052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Право аренды здания котельной, адрес: РК, г. Медвежьегорск, ул. </w:t>
            </w:r>
            <w:proofErr w:type="gram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, д. 3-а, к/н10:13:0000000:1665; Производственный корпус, адрес: РК, г. Медвежьегорск, ул. </w:t>
            </w:r>
            <w:proofErr w:type="gramStart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5206EE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, д. 3-а, к/н10:13:0000000:1710. Цена лота 58039200,</w:t>
            </w:r>
          </w:p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 w:rsidRPr="0052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39: А/</w:t>
            </w:r>
            <w:proofErr w:type="gramStart"/>
            <w:r w:rsidRPr="0052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2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Chevrolet</w:t>
            </w:r>
            <w:proofErr w:type="spellEnd"/>
            <w:r w:rsidRPr="0052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Niva</w:t>
            </w:r>
            <w:proofErr w:type="spellEnd"/>
            <w:r w:rsidRPr="0052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2014 г.в., </w:t>
            </w:r>
            <w:proofErr w:type="spellStart"/>
            <w:r w:rsidRPr="0052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</w:t>
            </w:r>
            <w:proofErr w:type="spellEnd"/>
            <w:r w:rsidRPr="0052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X9L212300Е0517087.</w:t>
            </w: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31A14" w:rsidRPr="001D2D62" w:rsidRDefault="00831A14" w:rsidP="00EA3446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>30.07.2018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A344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EA344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.2018 г. в </w:t>
            </w:r>
            <w:r w:rsidR="00EA344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831A14" w:rsidRPr="001D2D62" w:rsidRDefault="00831A14" w:rsidP="00A15387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</w:t>
            </w:r>
            <w:r>
              <w:rPr>
                <w:bCs/>
                <w:sz w:val="28"/>
                <w:szCs w:val="28"/>
              </w:rPr>
              <w:lastRenderedPageBreak/>
              <w:t>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831A14" w:rsidRPr="009216B0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106 920.00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19 584.00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87 453.00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17 091.00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19 206.00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11 610.00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89 631.00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211 113.00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173 655.00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55 575.00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360 108.00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126 360.00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212 346.00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163 215.00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120 393.00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67 878.00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207 441.00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160 524.00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60 885.00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18 324.00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207 468.00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161 190.00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94 464.00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31 113.00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18 783.00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11 907.00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11 007.00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90 090.00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135 900.00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61 380.00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69 480.00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307 800.00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391 230.00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394 920.00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48 510.00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76 680.00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5 803 920.00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22 590.00 руб.</w:t>
            </w:r>
          </w:p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Для участия в торгах необходимо зарегистрироваться и подать заявку на сайте. Кроме того, претенденты должны заключить с организатором торгов договор о задатке и перечислить задаток в 10% начальной цены торгов не позже дня начала торгов.</w:t>
            </w:r>
          </w:p>
          <w:p w:rsidR="00831A14" w:rsidRPr="009216B0" w:rsidRDefault="00831A14" w:rsidP="00A15387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216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«Медвежьегорский молокозавод», ИНН 1013007171, КПП 101301001, </w:t>
            </w:r>
            <w:proofErr w:type="spellStart"/>
            <w:r w:rsidRPr="009216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r w:rsidRPr="009216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40702810235510000123 в Санкт-Петербургский РФ АО «</w:t>
            </w:r>
            <w:proofErr w:type="spellStart"/>
            <w:r w:rsidRPr="009216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9216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г</w:t>
            </w:r>
            <w:proofErr w:type="gramStart"/>
            <w:r w:rsidRPr="009216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.С</w:t>
            </w:r>
            <w:proofErr w:type="gramEnd"/>
            <w:r w:rsidRPr="009216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анкт-Петербург, К/счет 30101810900000000910, БИК 044030910.</w:t>
            </w: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1: 1 069 200.00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2: 195 840.00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3: 874 530.00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4: 170 910.00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5: 192 060.00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6: 116 100.00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7: 896 310.00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8: 2 111 130.00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9: 1 736 550.00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10: 555 750.00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11: 3 601 080.00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12: 1 263 600.00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13: 2 123 460.00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14: 1 632 150.00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15: 1 203 930.00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16: 678 780.00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17: 2 074 410.00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18: 1 605 240.00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19: 608 850.00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20: 183 240.00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21: 2 074 680.00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22: 1 611 900.00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23: 944 640.00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24: 311 130.00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25: 187 830.00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26: 119 070.00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27: 110 070.00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28: 900 900.00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29: 1 359 000.00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30: 613 800.00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31: 694 800.00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32: 3 078 000.00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33: 3 912 300.00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34: 3 949 200.00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35: 485 100.00 руб.</w:t>
            </w:r>
          </w:p>
          <w:p w:rsidR="00831A14" w:rsidRPr="009216B0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6B0">
              <w:rPr>
                <w:rFonts w:ascii="Times New Roman" w:hAnsi="Times New Roman" w:cs="Times New Roman"/>
                <w:sz w:val="28"/>
                <w:szCs w:val="28"/>
              </w:rPr>
              <w:t>Лот 36: 766 800.00 руб.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37: 58 039 200.00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31A1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39: 225 900.00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53 460.00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27 787.50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180 054.00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63 180.00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106 173.00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81 607.50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60 196.50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33 939.00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103 720.50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80 262.00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30 442.50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9 792.00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9 162.00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103 734.00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80 595.00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47 232.00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15 556.50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9 391.50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5 953.50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5 503.50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45 045.00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67 950.00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43 726.50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30 690.00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34 740.00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153 900.00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195 615.00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197 460.00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24 255.00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38 340.00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2 901 960.00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39: 11 295.00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8 545.50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9 603.00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5 805.00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44 815.50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105 556.50 руб.</w:t>
            </w:r>
          </w:p>
          <w:p w:rsidR="00831A14" w:rsidRDefault="00831A14" w:rsidP="00A15387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9: 86 827.50 руб.</w:t>
            </w:r>
          </w:p>
          <w:p w:rsidR="00831A14" w:rsidRPr="001D2D62" w:rsidRDefault="00831A14" w:rsidP="00A15387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831A14" w:rsidRPr="009216B0" w:rsidRDefault="00831A14" w:rsidP="00A15387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831A14" w:rsidRPr="001D2D62" w:rsidRDefault="00EA3446" w:rsidP="001440F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</w:t>
            </w:r>
            <w:r w:rsidR="00831A14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10</w:t>
            </w:r>
            <w:r w:rsidR="00831A14">
              <w:rPr>
                <w:color w:val="auto"/>
                <w:sz w:val="28"/>
                <w:szCs w:val="28"/>
              </w:rPr>
              <w:t>.2018 на электронной площадке "Российский аукционный дом" 1</w:t>
            </w:r>
            <w:r w:rsidR="001440F0">
              <w:rPr>
                <w:color w:val="auto"/>
                <w:sz w:val="28"/>
                <w:szCs w:val="28"/>
              </w:rPr>
              <w:t>6</w:t>
            </w:r>
            <w:r w:rsidR="00831A14">
              <w:rPr>
                <w:color w:val="auto"/>
                <w:sz w:val="28"/>
                <w:szCs w:val="28"/>
              </w:rPr>
              <w:t>,00</w:t>
            </w: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31A14" w:rsidRPr="001D2D62" w:rsidRDefault="00831A14" w:rsidP="00A15387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831A14" w:rsidRPr="009216B0" w:rsidRDefault="00831A14" w:rsidP="00A15387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договора перечислением денежных средств на специальный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ООО «Медвежьегорский молокозавод»</w:t>
            </w:r>
          </w:p>
        </w:tc>
      </w:tr>
      <w:tr w:rsidR="00831A14" w:rsidRPr="001D2D62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</w:t>
            </w:r>
            <w:proofErr w:type="spellEnd"/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Александрович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100102631181,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2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185034, г. Петрозаводск, пр.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831A14" w:rsidRPr="00E600A4" w:rsidTr="00A15387">
        <w:tc>
          <w:tcPr>
            <w:tcW w:w="5076" w:type="dxa"/>
            <w:shd w:val="clear" w:color="auto" w:fill="FFFFFF"/>
          </w:tcPr>
          <w:p w:rsidR="00831A14" w:rsidRPr="001D2D62" w:rsidRDefault="00831A14" w:rsidP="00A1538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831A14" w:rsidRPr="001D2D62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31A14" w:rsidRPr="00E600A4" w:rsidRDefault="00831A14" w:rsidP="00A15387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28.07.2018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831A14" w:rsidRPr="00E600A4" w:rsidRDefault="00831A14" w:rsidP="00A1538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831A14" w:rsidRPr="00E600A4" w:rsidRDefault="00831A14" w:rsidP="00831A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831A14" w:rsidRDefault="00831A14" w:rsidP="00831A14"/>
    <w:p w:rsidR="001D7489" w:rsidRDefault="001D7489"/>
    <w:sectPr w:rsidR="001D7489" w:rsidSect="008E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A14"/>
    <w:rsid w:val="001440F0"/>
    <w:rsid w:val="001D7489"/>
    <w:rsid w:val="00294742"/>
    <w:rsid w:val="00363FFD"/>
    <w:rsid w:val="00831A14"/>
    <w:rsid w:val="0090608C"/>
    <w:rsid w:val="00A6452D"/>
    <w:rsid w:val="00EA3446"/>
    <w:rsid w:val="00F8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31A1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js-rollover">
    <w:name w:val="js-rollover"/>
    <w:basedOn w:val="a0"/>
    <w:rsid w:val="00831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fonov@property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NstxsF4KMCn5xxDCF7RERjTa/zlEcCh+Hz/DVYlZ2nw=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ue3Mhk5sAZsJRKV9m1FAYhPghRYRAURQSoC3edIqrti8G/ch+iwOiN2F0u0PQTiRZFEKJ/7X
    W8dY9FPSJiXCRw==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kwAhYUrVwBPH0IXS9/EPE0wS3L8=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FFcoiAjVR+KLjNHvjw9PibfS4mA=</DigestValue>
      </Reference>
      <Reference URI="/word/styles.xml?ContentType=application/vnd.openxmlformats-officedocument.wordprocessingml.styles+xml">
        <DigestMethod Algorithm="http://www.w3.org/2000/09/xmldsig#sha1"/>
        <DigestValue>lfDqMmCZPiDIFHMFw8DIJIW0rrw=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2018-09-13T07:21:59Z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2018-09-11T13:08:00Z</dcterms:created>
  <dcterms:modified xsi:type="dcterms:W3CDTF">2018-09-13T07:19:00Z</dcterms:modified>
</cp:coreProperties>
</file>