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03" w:rsidRPr="00C85A65" w:rsidRDefault="00C93503" w:rsidP="00C93503">
      <w:pPr>
        <w:jc w:val="center"/>
        <w:rPr>
          <w:b/>
          <w:bCs/>
          <w:sz w:val="24"/>
          <w:szCs w:val="24"/>
        </w:rPr>
      </w:pPr>
      <w:r w:rsidRPr="00C85A65">
        <w:rPr>
          <w:b/>
          <w:bCs/>
          <w:sz w:val="24"/>
          <w:szCs w:val="24"/>
        </w:rPr>
        <w:t>ДОГОВОР</w:t>
      </w:r>
    </w:p>
    <w:p w:rsidR="00C93503" w:rsidRPr="00C85A65" w:rsidRDefault="00C93503" w:rsidP="00C93503">
      <w:pPr>
        <w:jc w:val="center"/>
        <w:rPr>
          <w:sz w:val="24"/>
          <w:szCs w:val="24"/>
        </w:rPr>
      </w:pPr>
      <w:r w:rsidRPr="00C85A65">
        <w:rPr>
          <w:sz w:val="24"/>
          <w:szCs w:val="24"/>
        </w:rPr>
        <w:t>купли-продажи имущества</w:t>
      </w:r>
      <w:r>
        <w:rPr>
          <w:sz w:val="24"/>
          <w:szCs w:val="24"/>
        </w:rPr>
        <w:t xml:space="preserve"> № _____</w:t>
      </w:r>
      <w:r w:rsidRPr="00C85A65">
        <w:rPr>
          <w:sz w:val="24"/>
          <w:szCs w:val="24"/>
        </w:rPr>
        <w:t xml:space="preserve"> </w:t>
      </w:r>
    </w:p>
    <w:p w:rsidR="00C93503" w:rsidRPr="00C85A65" w:rsidRDefault="00C93503" w:rsidP="00C93503">
      <w:pPr>
        <w:rPr>
          <w:sz w:val="24"/>
          <w:szCs w:val="24"/>
        </w:rPr>
      </w:pPr>
      <w:r w:rsidRPr="00C85A65">
        <w:rPr>
          <w:sz w:val="24"/>
          <w:szCs w:val="24"/>
        </w:rPr>
        <w:t xml:space="preserve">город </w:t>
      </w:r>
      <w:r>
        <w:rPr>
          <w:sz w:val="24"/>
          <w:szCs w:val="24"/>
        </w:rPr>
        <w:t xml:space="preserve"> Барнаул</w:t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  <w:t xml:space="preserve">        </w:t>
      </w:r>
      <w:r w:rsidRPr="00C85A65">
        <w:rPr>
          <w:sz w:val="24"/>
          <w:szCs w:val="24"/>
        </w:rPr>
        <w:tab/>
        <w:t xml:space="preserve">                                      «</w:t>
      </w:r>
      <w:r>
        <w:rPr>
          <w:sz w:val="24"/>
          <w:szCs w:val="24"/>
        </w:rPr>
        <w:t>____</w:t>
      </w:r>
      <w:r w:rsidRPr="00C85A65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C85A65">
        <w:rPr>
          <w:sz w:val="24"/>
          <w:szCs w:val="24"/>
        </w:rPr>
        <w:t xml:space="preserve"> 201</w:t>
      </w:r>
      <w:r>
        <w:rPr>
          <w:sz w:val="24"/>
          <w:szCs w:val="24"/>
        </w:rPr>
        <w:t>8_</w:t>
      </w:r>
      <w:r w:rsidRPr="00C85A65">
        <w:rPr>
          <w:sz w:val="24"/>
          <w:szCs w:val="24"/>
        </w:rPr>
        <w:t xml:space="preserve"> года</w:t>
      </w:r>
    </w:p>
    <w:p w:rsidR="00C93503" w:rsidRPr="00C85A65" w:rsidRDefault="00C93503" w:rsidP="00C93503">
      <w:pPr>
        <w:tabs>
          <w:tab w:val="left" w:pos="7345"/>
        </w:tabs>
        <w:rPr>
          <w:sz w:val="24"/>
          <w:szCs w:val="24"/>
        </w:rPr>
      </w:pPr>
      <w:r w:rsidRPr="00C85A65">
        <w:rPr>
          <w:sz w:val="24"/>
          <w:szCs w:val="24"/>
        </w:rPr>
        <w:tab/>
      </w:r>
    </w:p>
    <w:p w:rsidR="00C93503" w:rsidRPr="00C93503" w:rsidRDefault="00C93503" w:rsidP="00C93503">
      <w:pPr>
        <w:ind w:firstLine="720"/>
        <w:jc w:val="both"/>
        <w:rPr>
          <w:sz w:val="24"/>
          <w:szCs w:val="24"/>
        </w:rPr>
      </w:pPr>
      <w:proofErr w:type="gramStart"/>
      <w:r w:rsidRPr="00C93503">
        <w:rPr>
          <w:rFonts w:eastAsiaTheme="minorHAnsi"/>
          <w:sz w:val="24"/>
          <w:szCs w:val="24"/>
          <w:lang w:eastAsia="en-US"/>
        </w:rPr>
        <w:t xml:space="preserve">Рыжикова Надежда Ивановна 06.04.1958 г.р. уроженка с.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Ново-Шульба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Ново-Шульбинского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района Семипалатинской области ИНН 227700047870 СНИЛС 05546057865, Алтайский край, Тальменка, ул. Трудовая, 21А</w:t>
      </w:r>
      <w:r w:rsidRPr="00C93503">
        <w:rPr>
          <w:sz w:val="24"/>
          <w:szCs w:val="24"/>
        </w:rPr>
        <w:t>, в лице финансового управляющего Буздогарова Ильи Александровича, действующий на основании решения Арбитражного суда Алтайского края по делу № А03-21234/2017 от 19.01.2018г, именуемый в дальнейшем «Продавец», с одной стороны,</w:t>
      </w:r>
      <w:proofErr w:type="gramEnd"/>
    </w:p>
    <w:p w:rsidR="00C93503" w:rsidRPr="008D5FA1" w:rsidRDefault="00C93503" w:rsidP="00C93503">
      <w:pPr>
        <w:ind w:firstLine="720"/>
        <w:jc w:val="both"/>
        <w:rPr>
          <w:sz w:val="24"/>
          <w:szCs w:val="24"/>
          <w:shd w:val="clear" w:color="auto" w:fill="FFFFFF"/>
        </w:rPr>
      </w:pPr>
      <w:r w:rsidRPr="008D5FA1">
        <w:rPr>
          <w:sz w:val="24"/>
          <w:szCs w:val="24"/>
        </w:rPr>
        <w:t>и </w:t>
      </w:r>
      <w:r w:rsidRPr="008D5FA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_______________________________________________________________</w:t>
      </w:r>
      <w:r>
        <w:rPr>
          <w:sz w:val="24"/>
          <w:szCs w:val="24"/>
        </w:rPr>
        <w:t>, именуемый</w:t>
      </w:r>
      <w:r w:rsidRPr="008D5FA1">
        <w:rPr>
          <w:sz w:val="24"/>
          <w:szCs w:val="24"/>
        </w:rPr>
        <w:t xml:space="preserve"> в дальнейшем «Покупатель», заключили настоящий Договор о нижеследующем:</w:t>
      </w:r>
    </w:p>
    <w:p w:rsidR="00C93503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93503" w:rsidRPr="00DC006D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006D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и общие условия договора</w:t>
      </w:r>
    </w:p>
    <w:p w:rsidR="00C93503" w:rsidRPr="00C85A65" w:rsidRDefault="00C93503" w:rsidP="00C93503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C85A65">
        <w:rPr>
          <w:sz w:val="24"/>
          <w:szCs w:val="24"/>
        </w:rPr>
        <w:t>В соответствии с настоящим Договором Продавец продал, Покупатель купил следующее имущество:</w:t>
      </w:r>
    </w:p>
    <w:tbl>
      <w:tblPr>
        <w:tblW w:w="0" w:type="auto"/>
        <w:tblInd w:w="94" w:type="dxa"/>
        <w:tblLayout w:type="fixed"/>
        <w:tblLook w:val="0000"/>
      </w:tblPr>
      <w:tblGrid>
        <w:gridCol w:w="360"/>
        <w:gridCol w:w="7167"/>
        <w:gridCol w:w="1843"/>
      </w:tblGrid>
      <w:tr w:rsidR="00C93503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  <w:r w:rsidRPr="00F516FB">
              <w:t>№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C93503">
            <w:pPr>
              <w:spacing w:line="100" w:lineRule="atLeast"/>
              <w:jc w:val="center"/>
            </w:pPr>
            <w:r w:rsidRPr="00F516FB">
              <w:t>Наименование</w:t>
            </w:r>
            <w:r>
              <w:t>,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  <w:r>
              <w:t>Цена</w:t>
            </w:r>
            <w:r w:rsidRPr="00F516FB">
              <w:t>, руб.</w:t>
            </w:r>
          </w:p>
        </w:tc>
      </w:tr>
      <w:tr w:rsidR="00C93503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right"/>
            </w:pPr>
            <w:r w:rsidRPr="00F516FB"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Default="00C93503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C93503" w:rsidRDefault="00C93503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C93503" w:rsidRPr="00472C70" w:rsidRDefault="00C93503" w:rsidP="00031A41">
            <w:pPr>
              <w:textAlignment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503" w:rsidRDefault="00C93503" w:rsidP="00031A41">
            <w:pPr>
              <w:jc w:val="center"/>
              <w:rPr>
                <w:sz w:val="18"/>
                <w:szCs w:val="18"/>
              </w:rPr>
            </w:pPr>
          </w:p>
        </w:tc>
      </w:tr>
      <w:tr w:rsidR="00C93503" w:rsidRPr="00F516FB" w:rsidTr="00031A41">
        <w:tc>
          <w:tcPr>
            <w:tcW w:w="7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right"/>
            </w:pPr>
            <w:r w:rsidRPr="00F516FB">
              <w:t>Итого: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</w:p>
        </w:tc>
      </w:tr>
    </w:tbl>
    <w:p w:rsidR="00C93503" w:rsidRPr="00C85A65" w:rsidRDefault="00C93503" w:rsidP="00C93503">
      <w:pPr>
        <w:jc w:val="both"/>
        <w:rPr>
          <w:sz w:val="24"/>
          <w:szCs w:val="24"/>
        </w:rPr>
      </w:pPr>
      <w:r w:rsidRPr="00C85A65">
        <w:rPr>
          <w:noProof/>
          <w:sz w:val="24"/>
          <w:szCs w:val="24"/>
        </w:rPr>
        <w:t xml:space="preserve">Основанием для заключения настоящего договора является </w:t>
      </w:r>
      <w:r w:rsidRPr="00026CE2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026CE2">
        <w:rPr>
          <w:sz w:val="24"/>
          <w:szCs w:val="24"/>
        </w:rPr>
        <w:t xml:space="preserve"> Арбитражного суда Алтайского края </w:t>
      </w:r>
      <w:r>
        <w:rPr>
          <w:sz w:val="24"/>
          <w:szCs w:val="24"/>
        </w:rPr>
        <w:t xml:space="preserve">по делу № </w:t>
      </w:r>
      <w:r w:rsidRPr="00472C70">
        <w:rPr>
          <w:sz w:val="24"/>
          <w:szCs w:val="24"/>
        </w:rPr>
        <w:t>А03-</w:t>
      </w:r>
      <w:r>
        <w:rPr>
          <w:sz w:val="24"/>
          <w:szCs w:val="24"/>
        </w:rPr>
        <w:t>21234</w:t>
      </w:r>
      <w:r w:rsidRPr="00472C70">
        <w:rPr>
          <w:sz w:val="24"/>
          <w:szCs w:val="24"/>
        </w:rPr>
        <w:t>/2017</w:t>
      </w:r>
      <w:r>
        <w:rPr>
          <w:sz w:val="18"/>
          <w:szCs w:val="18"/>
        </w:rPr>
        <w:t xml:space="preserve"> </w:t>
      </w:r>
      <w:r w:rsidRPr="00182DEE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182DE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182DEE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Pr="00182DEE">
        <w:rPr>
          <w:sz w:val="24"/>
          <w:szCs w:val="24"/>
        </w:rPr>
        <w:t>1</w:t>
      </w:r>
      <w:r>
        <w:rPr>
          <w:sz w:val="24"/>
          <w:szCs w:val="24"/>
        </w:rPr>
        <w:t>8 г., которым Рыжикова Н.И. признана несостоятельным (банкротом) и введена процедура реализации имущества, а также Положение</w:t>
      </w:r>
      <w:r>
        <w:rPr>
          <w:sz w:val="18"/>
          <w:szCs w:val="18"/>
        </w:rPr>
        <w:t xml:space="preserve"> </w:t>
      </w:r>
      <w:r w:rsidRPr="00047ED5">
        <w:rPr>
          <w:sz w:val="24"/>
          <w:szCs w:val="24"/>
        </w:rPr>
        <w:t>о порядке, сроках и условиях продажи имущества</w:t>
      </w:r>
      <w:r>
        <w:rPr>
          <w:sz w:val="24"/>
          <w:szCs w:val="24"/>
        </w:rPr>
        <w:t xml:space="preserve"> для сельскохозяйственного предприятия, утвержденное АО «</w:t>
      </w:r>
      <w:proofErr w:type="spellStart"/>
      <w:r>
        <w:rPr>
          <w:sz w:val="24"/>
          <w:szCs w:val="24"/>
        </w:rPr>
        <w:t>Россельхозбанк</w:t>
      </w:r>
      <w:proofErr w:type="spellEnd"/>
      <w:r>
        <w:rPr>
          <w:sz w:val="24"/>
          <w:szCs w:val="24"/>
        </w:rPr>
        <w:t>» 06.06.2018 г.</w:t>
      </w:r>
    </w:p>
    <w:p w:rsidR="00C93503" w:rsidRDefault="00C93503" w:rsidP="00C93503">
      <w:pPr>
        <w:ind w:firstLine="720"/>
        <w:jc w:val="both"/>
        <w:rPr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C93503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2.1. Цена, уплачиваемая Покупателем Продавцу за приобретаемое имущество, указанное в п. 1.1 настоящего договора составляет:</w:t>
      </w:r>
      <w:r>
        <w:rPr>
          <w:rFonts w:ascii="Times New Roman" w:hAnsi="Times New Roman" w:cs="Times New Roman"/>
          <w:sz w:val="24"/>
          <w:szCs w:val="24"/>
        </w:rPr>
        <w:t>___________________________ рублей ___ копеек.</w:t>
      </w:r>
    </w:p>
    <w:p w:rsidR="00C93503" w:rsidRPr="00092DFD" w:rsidRDefault="00C93503" w:rsidP="00C93503">
      <w:pPr>
        <w:ind w:firstLine="708"/>
        <w:jc w:val="both"/>
        <w:rPr>
          <w:snapToGrid w:val="0"/>
          <w:color w:val="000000"/>
          <w:sz w:val="22"/>
          <w:szCs w:val="22"/>
        </w:rPr>
      </w:pPr>
      <w:r w:rsidRPr="00C85A65">
        <w:rPr>
          <w:sz w:val="24"/>
          <w:szCs w:val="24"/>
        </w:rPr>
        <w:t xml:space="preserve">2.2. </w:t>
      </w:r>
      <w:proofErr w:type="gramStart"/>
      <w:r w:rsidRPr="00F97B61">
        <w:rPr>
          <w:sz w:val="24"/>
          <w:szCs w:val="24"/>
        </w:rPr>
        <w:t xml:space="preserve">Покупатель оплачивает цену имущества, указанную в п. 2.1 настоящего договора, не позднее </w:t>
      </w:r>
      <w:r>
        <w:rPr>
          <w:sz w:val="24"/>
          <w:szCs w:val="24"/>
        </w:rPr>
        <w:t>3</w:t>
      </w:r>
      <w:r w:rsidRPr="00F97B61">
        <w:rPr>
          <w:sz w:val="24"/>
          <w:szCs w:val="24"/>
        </w:rPr>
        <w:t xml:space="preserve">0 календарных дней с даты его заключения </w:t>
      </w:r>
      <w:r w:rsidRPr="00F97B61">
        <w:rPr>
          <w:snapToGrid w:val="0"/>
          <w:color w:val="000000"/>
          <w:sz w:val="24"/>
          <w:szCs w:val="24"/>
        </w:rPr>
        <w:t>путем перечисления денежных средств на банковский счет Должника (</w:t>
      </w:r>
      <w:r w:rsidRPr="00C93503">
        <w:rPr>
          <w:b/>
          <w:sz w:val="24"/>
          <w:szCs w:val="24"/>
          <w:shd w:val="clear" w:color="auto" w:fill="FFFFFF"/>
        </w:rPr>
        <w:t>Получатель:</w:t>
      </w:r>
      <w:proofErr w:type="gramEnd"/>
      <w:r w:rsidRPr="00C93503">
        <w:rPr>
          <w:b/>
          <w:sz w:val="24"/>
          <w:szCs w:val="24"/>
          <w:shd w:val="clear" w:color="auto" w:fill="FFFFFF"/>
        </w:rPr>
        <w:t xml:space="preserve"> Рыжикова Надежда Ивановна, Р/</w:t>
      </w:r>
      <w:proofErr w:type="spellStart"/>
      <w:r w:rsidRPr="00C93503">
        <w:rPr>
          <w:b/>
          <w:sz w:val="24"/>
          <w:szCs w:val="24"/>
          <w:shd w:val="clear" w:color="auto" w:fill="FFFFFF"/>
        </w:rPr>
        <w:t>сч</w:t>
      </w:r>
      <w:proofErr w:type="spellEnd"/>
      <w:r w:rsidRPr="00C93503">
        <w:rPr>
          <w:b/>
          <w:sz w:val="24"/>
          <w:szCs w:val="24"/>
          <w:shd w:val="clear" w:color="auto" w:fill="FFFFFF"/>
        </w:rPr>
        <w:t xml:space="preserve"> № 40817810102006098311, Отделение 8644/0172 ПАО Сбербанк России 656038 г</w:t>
      </w:r>
      <w:proofErr w:type="gramStart"/>
      <w:r w:rsidRPr="00C93503">
        <w:rPr>
          <w:b/>
          <w:sz w:val="24"/>
          <w:szCs w:val="24"/>
          <w:shd w:val="clear" w:color="auto" w:fill="FFFFFF"/>
        </w:rPr>
        <w:t>.Б</w:t>
      </w:r>
      <w:proofErr w:type="gramEnd"/>
      <w:r w:rsidRPr="00C93503">
        <w:rPr>
          <w:b/>
          <w:sz w:val="24"/>
          <w:szCs w:val="24"/>
          <w:shd w:val="clear" w:color="auto" w:fill="FFFFFF"/>
        </w:rPr>
        <w:t xml:space="preserve">арнаул пр.Комсомольский 106а, ИНН 7707083893, КПП 220202001, БИК 040173604, к/с </w:t>
      </w:r>
      <w:r>
        <w:rPr>
          <w:b/>
          <w:sz w:val="24"/>
          <w:szCs w:val="24"/>
          <w:shd w:val="clear" w:color="auto" w:fill="FFFFFF"/>
        </w:rPr>
        <w:t>30101810200000000604</w:t>
      </w:r>
      <w:r w:rsidRPr="00F97B61">
        <w:rPr>
          <w:snapToGrid w:val="0"/>
          <w:color w:val="000000"/>
          <w:sz w:val="24"/>
          <w:szCs w:val="24"/>
        </w:rPr>
        <w:t>). Факт оплаты имущества Должника в полном объеме, подтверждается выпиской (выписками) со счёта, квитанцией, иным документом - с отметкой банка Должника о зачислении  денежных средств. Датой оплаты имущества Должника считается дата зачисления денежных средств на банковский счет Должника</w:t>
      </w:r>
      <w:r w:rsidRPr="002B183D">
        <w:rPr>
          <w:snapToGrid w:val="0"/>
          <w:color w:val="000000"/>
          <w:sz w:val="22"/>
          <w:szCs w:val="22"/>
        </w:rPr>
        <w:t xml:space="preserve">. </w:t>
      </w:r>
    </w:p>
    <w:p w:rsidR="00C93503" w:rsidRPr="00C85A65" w:rsidRDefault="00C93503" w:rsidP="00C9350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A65">
        <w:rPr>
          <w:rFonts w:ascii="Times New Roman" w:hAnsi="Times New Roman" w:cs="Times New Roman"/>
          <w:sz w:val="24"/>
          <w:szCs w:val="24"/>
        </w:rPr>
        <w:t>2.3. Покупатель несет все возможные расходы, связанные с оформлением настоящего договора в соответствии с действующим законодательством. Данные расходы не включаются в сумму, указанную в п. 2.1. настоящего договора и уплачиваются отдельно по мере необходимости и своевременно.</w:t>
      </w:r>
    </w:p>
    <w:p w:rsidR="00C93503" w:rsidRPr="00C85A65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A6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Действие договора во времени</w:t>
      </w:r>
    </w:p>
    <w:p w:rsidR="00C93503" w:rsidRPr="00C85A65" w:rsidRDefault="00C93503" w:rsidP="00C93503">
      <w:pPr>
        <w:ind w:firstLine="708"/>
        <w:jc w:val="both"/>
        <w:rPr>
          <w:sz w:val="24"/>
          <w:szCs w:val="24"/>
        </w:rPr>
      </w:pPr>
      <w:r w:rsidRPr="00C85A65">
        <w:rPr>
          <w:sz w:val="24"/>
          <w:szCs w:val="24"/>
        </w:rPr>
        <w:t>3.1. Настоящий договор вступает в силу со дня подписания его сторонами, с которого и становится обязательным для сторон, заключивших его. Условия настоящего договора применяются к отношениям сторон, возникшим только после заключения настоящего договора.</w:t>
      </w:r>
    </w:p>
    <w:p w:rsidR="00C93503" w:rsidRPr="00C85A65" w:rsidRDefault="00C93503" w:rsidP="00C93503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3.2. Настоящий договор действует до момента окончания исполнения сторонами своих обязательств по нему.</w:t>
      </w:r>
    </w:p>
    <w:p w:rsidR="00C93503" w:rsidRPr="00C85A65" w:rsidRDefault="00C93503" w:rsidP="00C935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4. Передача имущества.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lastRenderedPageBreak/>
        <w:t>4.1. Продавец передает Покупателю отчуждаемое имущество и все документы, относящиеся к ним по а</w:t>
      </w:r>
      <w:r w:rsidRPr="00C85A65">
        <w:rPr>
          <w:rFonts w:ascii="Times New Roman" w:hAnsi="Times New Roman" w:cs="Times New Roman"/>
          <w:color w:val="000000"/>
          <w:sz w:val="24"/>
          <w:szCs w:val="24"/>
        </w:rPr>
        <w:t>кту приема-передачи в срок не позднее 5 (Пяти) рабочих дней с момента полной оплаты стоимости по настоящему договору.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 приема-передачи является неотъемлемой частью настоящего договора.</w:t>
      </w: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C93503" w:rsidRPr="00C85A65" w:rsidRDefault="00C93503" w:rsidP="00C9350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ab/>
        <w:t xml:space="preserve">5.1.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продаваемое имущество</w:t>
      </w:r>
      <w:r w:rsidRPr="00C85A65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полной оплаты за имущество.</w:t>
      </w:r>
    </w:p>
    <w:p w:rsidR="00C93503" w:rsidRPr="00C85A65" w:rsidRDefault="00C93503" w:rsidP="00C9350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nformat"/>
        <w:widowControl/>
        <w:tabs>
          <w:tab w:val="left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возможно только при письменном соглашении сторон.</w:t>
      </w:r>
    </w:p>
    <w:p w:rsidR="00C93503" w:rsidRPr="00C85A65" w:rsidRDefault="00C93503" w:rsidP="00C93503">
      <w:pPr>
        <w:rPr>
          <w:sz w:val="24"/>
          <w:szCs w:val="24"/>
        </w:rPr>
      </w:pPr>
    </w:p>
    <w:p w:rsidR="00C93503" w:rsidRPr="00C85A65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A6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Юридические адреса и реквизиты сторон</w:t>
      </w:r>
    </w:p>
    <w:tbl>
      <w:tblPr>
        <w:tblW w:w="0" w:type="auto"/>
        <w:tblLook w:val="04A0"/>
      </w:tblPr>
      <w:tblGrid>
        <w:gridCol w:w="4927"/>
        <w:gridCol w:w="4928"/>
      </w:tblGrid>
      <w:tr w:rsidR="00C93503" w:rsidRPr="00470A46" w:rsidTr="00031A41">
        <w:trPr>
          <w:trHeight w:val="1704"/>
        </w:trPr>
        <w:tc>
          <w:tcPr>
            <w:tcW w:w="4927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Продавец:</w:t>
            </w:r>
          </w:p>
          <w:p w:rsidR="00C93503" w:rsidRPr="00AA6C89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Н.И.</w:t>
            </w:r>
          </w:p>
          <w:p w:rsidR="00C93503" w:rsidRDefault="00C93503" w:rsidP="00031A41">
            <w:pPr>
              <w:jc w:val="both"/>
            </w:pP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От Продавца:</w:t>
            </w:r>
            <w:r w:rsidRPr="00470A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70A46">
              <w:rPr>
                <w:sz w:val="24"/>
                <w:szCs w:val="24"/>
              </w:rPr>
              <w:t>Финансовый управляющий</w:t>
            </w:r>
          </w:p>
          <w:p w:rsidR="00C93503" w:rsidRPr="00DC006D" w:rsidRDefault="00C93503" w:rsidP="00031A41">
            <w:pPr>
              <w:jc w:val="both"/>
            </w:pPr>
            <w:r w:rsidRPr="00470A46">
              <w:rPr>
                <w:sz w:val="24"/>
                <w:szCs w:val="24"/>
              </w:rPr>
              <w:t xml:space="preserve">Буздогаров Илья Александрович                                    </w:t>
            </w:r>
          </w:p>
        </w:tc>
        <w:tc>
          <w:tcPr>
            <w:tcW w:w="4928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Покупатель: </w:t>
            </w:r>
          </w:p>
          <w:p w:rsidR="00C93503" w:rsidRDefault="00C93503" w:rsidP="00031A4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_____________________________</w:t>
            </w:r>
          </w:p>
          <w:p w:rsidR="00C93503" w:rsidRPr="00101376" w:rsidRDefault="00C93503" w:rsidP="00031A41">
            <w:pPr>
              <w:jc w:val="both"/>
            </w:pPr>
            <w:r>
              <w:t>____________________________________</w:t>
            </w:r>
          </w:p>
        </w:tc>
      </w:tr>
      <w:tr w:rsidR="00C93503" w:rsidRPr="00470A46" w:rsidTr="00031A41">
        <w:tc>
          <w:tcPr>
            <w:tcW w:w="4927" w:type="dxa"/>
          </w:tcPr>
          <w:p w:rsidR="00C93503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 </w:t>
            </w: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4928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</w:tbl>
    <w:p w:rsidR="00C93503" w:rsidRDefault="00C93503" w:rsidP="00C93503">
      <w:pPr>
        <w:jc w:val="center"/>
        <w:rPr>
          <w:b/>
          <w:bCs/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C93503" w:rsidRDefault="00C93503" w:rsidP="003D174F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 ПРИЕМА-ПЕРЕДАЧИ</w:t>
      </w:r>
    </w:p>
    <w:p w:rsidR="003D174F" w:rsidRDefault="003D174F" w:rsidP="003D174F">
      <w:pPr>
        <w:jc w:val="center"/>
        <w:rPr>
          <w:sz w:val="24"/>
          <w:szCs w:val="24"/>
        </w:rPr>
      </w:pPr>
    </w:p>
    <w:p w:rsidR="003D174F" w:rsidRPr="00090A1A" w:rsidRDefault="003D174F" w:rsidP="003D174F">
      <w:pPr>
        <w:jc w:val="center"/>
        <w:rPr>
          <w:sz w:val="24"/>
          <w:szCs w:val="24"/>
        </w:rPr>
      </w:pPr>
    </w:p>
    <w:p w:rsidR="003D174F" w:rsidRPr="00C85A65" w:rsidRDefault="003D174F" w:rsidP="003D174F">
      <w:pPr>
        <w:rPr>
          <w:sz w:val="24"/>
          <w:szCs w:val="24"/>
        </w:rPr>
      </w:pPr>
      <w:r w:rsidRPr="00C85A65">
        <w:rPr>
          <w:sz w:val="24"/>
          <w:szCs w:val="24"/>
        </w:rPr>
        <w:t xml:space="preserve">город </w:t>
      </w:r>
      <w:r>
        <w:rPr>
          <w:sz w:val="24"/>
          <w:szCs w:val="24"/>
        </w:rPr>
        <w:t xml:space="preserve"> Барнаул</w:t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  <w:t xml:space="preserve">        </w:t>
      </w:r>
      <w:r w:rsidRPr="00C85A65">
        <w:rPr>
          <w:sz w:val="24"/>
          <w:szCs w:val="24"/>
        </w:rPr>
        <w:tab/>
        <w:t xml:space="preserve">                                      «</w:t>
      </w:r>
      <w:r>
        <w:rPr>
          <w:sz w:val="24"/>
          <w:szCs w:val="24"/>
        </w:rPr>
        <w:t>____</w:t>
      </w:r>
      <w:r w:rsidRPr="00C85A65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C85A65">
        <w:rPr>
          <w:sz w:val="24"/>
          <w:szCs w:val="24"/>
        </w:rPr>
        <w:t xml:space="preserve"> 201</w:t>
      </w:r>
      <w:r>
        <w:rPr>
          <w:sz w:val="24"/>
          <w:szCs w:val="24"/>
        </w:rPr>
        <w:t>8_</w:t>
      </w:r>
      <w:r w:rsidRPr="00C85A65">
        <w:rPr>
          <w:sz w:val="24"/>
          <w:szCs w:val="24"/>
        </w:rPr>
        <w:t xml:space="preserve"> года</w:t>
      </w:r>
    </w:p>
    <w:p w:rsidR="003D174F" w:rsidRPr="00C85A65" w:rsidRDefault="003D174F" w:rsidP="003D174F">
      <w:pPr>
        <w:tabs>
          <w:tab w:val="left" w:pos="7345"/>
        </w:tabs>
        <w:rPr>
          <w:sz w:val="24"/>
          <w:szCs w:val="24"/>
        </w:rPr>
      </w:pPr>
      <w:r w:rsidRPr="00C85A65">
        <w:rPr>
          <w:sz w:val="24"/>
          <w:szCs w:val="24"/>
        </w:rPr>
        <w:tab/>
      </w:r>
    </w:p>
    <w:p w:rsidR="003D174F" w:rsidRPr="00C93503" w:rsidRDefault="003D174F" w:rsidP="003D174F">
      <w:pPr>
        <w:ind w:firstLine="720"/>
        <w:jc w:val="both"/>
        <w:rPr>
          <w:sz w:val="24"/>
          <w:szCs w:val="24"/>
        </w:rPr>
      </w:pPr>
      <w:proofErr w:type="gramStart"/>
      <w:r w:rsidRPr="00C93503">
        <w:rPr>
          <w:rFonts w:eastAsiaTheme="minorHAnsi"/>
          <w:sz w:val="24"/>
          <w:szCs w:val="24"/>
          <w:lang w:eastAsia="en-US"/>
        </w:rPr>
        <w:t xml:space="preserve">Рыжикова Надежда Ивановна 06.04.1958 г.р. уроженка с.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Ново-Шульба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Ново-Шульбинского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района Семипалатинской области ИНН 227700047870 СНИЛС 05546057865, Алтайский край, Тальменка, ул. Трудовая, 21А</w:t>
      </w:r>
      <w:r w:rsidRPr="00C93503">
        <w:rPr>
          <w:sz w:val="24"/>
          <w:szCs w:val="24"/>
        </w:rPr>
        <w:t>, в лице финансового управляющего Буздогарова Ильи Александровича, действующий на основании решения Арбитражного суда Алтайского края по делу № А03-21234/2017 от 19.01.2018г, именуемый в дальнейшем «Продавец», с одной стороны,</w:t>
      </w:r>
      <w:proofErr w:type="gramEnd"/>
    </w:p>
    <w:p w:rsidR="003D174F" w:rsidRPr="008D5FA1" w:rsidRDefault="003D174F" w:rsidP="003D174F">
      <w:pPr>
        <w:ind w:firstLine="720"/>
        <w:jc w:val="both"/>
        <w:rPr>
          <w:sz w:val="24"/>
          <w:szCs w:val="24"/>
          <w:shd w:val="clear" w:color="auto" w:fill="FFFFFF"/>
        </w:rPr>
      </w:pPr>
      <w:r w:rsidRPr="008D5FA1">
        <w:rPr>
          <w:sz w:val="24"/>
          <w:szCs w:val="24"/>
        </w:rPr>
        <w:t>и </w:t>
      </w:r>
      <w:r w:rsidRPr="008D5FA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_______________________________________________________________</w:t>
      </w:r>
      <w:r>
        <w:rPr>
          <w:sz w:val="24"/>
          <w:szCs w:val="24"/>
        </w:rPr>
        <w:t>, именуемый</w:t>
      </w:r>
      <w:r w:rsidRPr="008D5FA1">
        <w:rPr>
          <w:sz w:val="24"/>
          <w:szCs w:val="24"/>
        </w:rPr>
        <w:t xml:space="preserve"> в дальнейшем «Покупатель», </w:t>
      </w:r>
      <w:r>
        <w:rPr>
          <w:sz w:val="24"/>
          <w:szCs w:val="24"/>
        </w:rPr>
        <w:t>подписали</w:t>
      </w:r>
      <w:r w:rsidRPr="008D5FA1">
        <w:rPr>
          <w:sz w:val="24"/>
          <w:szCs w:val="24"/>
        </w:rPr>
        <w:t xml:space="preserve"> настоящий </w:t>
      </w:r>
      <w:r>
        <w:rPr>
          <w:sz w:val="24"/>
          <w:szCs w:val="24"/>
        </w:rPr>
        <w:t>акт</w:t>
      </w:r>
      <w:r w:rsidRPr="008D5FA1">
        <w:rPr>
          <w:sz w:val="24"/>
          <w:szCs w:val="24"/>
        </w:rPr>
        <w:t xml:space="preserve"> о нижеследующем:</w:t>
      </w:r>
    </w:p>
    <w:p w:rsidR="003D174F" w:rsidRDefault="003D174F" w:rsidP="003D174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174F" w:rsidRPr="003D174F" w:rsidRDefault="003D174F" w:rsidP="003D174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Продавец передал, а покупатель принял следующее имущество:</w:t>
      </w:r>
    </w:p>
    <w:tbl>
      <w:tblPr>
        <w:tblW w:w="0" w:type="auto"/>
        <w:tblInd w:w="94" w:type="dxa"/>
        <w:tblLayout w:type="fixed"/>
        <w:tblLook w:val="0000"/>
      </w:tblPr>
      <w:tblGrid>
        <w:gridCol w:w="360"/>
        <w:gridCol w:w="7167"/>
        <w:gridCol w:w="1843"/>
      </w:tblGrid>
      <w:tr w:rsidR="003D174F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 w:rsidRPr="00F516FB">
              <w:t>№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 w:rsidRPr="00F516FB">
              <w:t>Наименование</w:t>
            </w:r>
            <w:r>
              <w:t>,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>
              <w:t>Цена</w:t>
            </w:r>
            <w:r w:rsidRPr="00F516FB">
              <w:t>, руб.</w:t>
            </w:r>
          </w:p>
        </w:tc>
      </w:tr>
      <w:tr w:rsidR="003D174F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right"/>
            </w:pPr>
            <w:r w:rsidRPr="00F516FB"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Default="003D174F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3D174F" w:rsidRDefault="003D174F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3D174F" w:rsidRPr="00472C70" w:rsidRDefault="003D174F" w:rsidP="00031A41">
            <w:pPr>
              <w:textAlignment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74F" w:rsidRDefault="003D174F" w:rsidP="00031A41">
            <w:pPr>
              <w:jc w:val="center"/>
              <w:rPr>
                <w:sz w:val="18"/>
                <w:szCs w:val="18"/>
              </w:rPr>
            </w:pPr>
          </w:p>
        </w:tc>
      </w:tr>
      <w:tr w:rsidR="003D174F" w:rsidRPr="00F516FB" w:rsidTr="00031A41">
        <w:tc>
          <w:tcPr>
            <w:tcW w:w="7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right"/>
            </w:pPr>
            <w:r w:rsidRPr="00F516FB">
              <w:t>Итого: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</w:p>
        </w:tc>
      </w:tr>
    </w:tbl>
    <w:p w:rsidR="00C93503" w:rsidRDefault="003D174F" w:rsidP="003D174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Одновременно покупателю переданы следующие правоустанавливающие документы: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и вещи:</w:t>
      </w:r>
    </w:p>
    <w:p w:rsidR="003D174F" w:rsidRDefault="003D174F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ключи в количестве___ экземпляров;</w:t>
      </w:r>
    </w:p>
    <w:p w:rsidR="003D174F" w:rsidRPr="003D174F" w:rsidRDefault="003D174F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</w:p>
    <w:p w:rsidR="00C93503" w:rsidRPr="003D174F" w:rsidRDefault="00C93503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3D174F" w:rsidRPr="00470A46" w:rsidTr="00031A41">
        <w:trPr>
          <w:trHeight w:val="1704"/>
        </w:trPr>
        <w:tc>
          <w:tcPr>
            <w:tcW w:w="4927" w:type="dxa"/>
          </w:tcPr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Продавец:</w:t>
            </w:r>
          </w:p>
          <w:p w:rsidR="003D174F" w:rsidRPr="00AA6C89" w:rsidRDefault="003D174F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Н.И.</w:t>
            </w:r>
          </w:p>
          <w:p w:rsidR="003D174F" w:rsidRDefault="003D174F" w:rsidP="00031A41">
            <w:pPr>
              <w:jc w:val="both"/>
            </w:pPr>
          </w:p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От Продавца:</w:t>
            </w:r>
            <w:r w:rsidRPr="00470A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70A46">
              <w:rPr>
                <w:sz w:val="24"/>
                <w:szCs w:val="24"/>
              </w:rPr>
              <w:t>Финансовый управляющий</w:t>
            </w:r>
          </w:p>
          <w:p w:rsidR="003D174F" w:rsidRPr="00DC006D" w:rsidRDefault="003D174F" w:rsidP="00031A41">
            <w:pPr>
              <w:jc w:val="both"/>
            </w:pPr>
            <w:r w:rsidRPr="00470A46">
              <w:rPr>
                <w:sz w:val="24"/>
                <w:szCs w:val="24"/>
              </w:rPr>
              <w:t xml:space="preserve">Буздогаров Илья Александрович                                    </w:t>
            </w:r>
          </w:p>
        </w:tc>
        <w:tc>
          <w:tcPr>
            <w:tcW w:w="4928" w:type="dxa"/>
          </w:tcPr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Покупатель: </w:t>
            </w:r>
          </w:p>
          <w:p w:rsidR="003D174F" w:rsidRDefault="003D174F" w:rsidP="00031A4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_____________________________</w:t>
            </w:r>
          </w:p>
          <w:p w:rsidR="003D174F" w:rsidRPr="00101376" w:rsidRDefault="003D174F" w:rsidP="00031A41">
            <w:pPr>
              <w:jc w:val="both"/>
            </w:pPr>
            <w:r>
              <w:t>____________________________________</w:t>
            </w:r>
          </w:p>
        </w:tc>
      </w:tr>
    </w:tbl>
    <w:p w:rsidR="00C93503" w:rsidRDefault="00C93503" w:rsidP="00C93503">
      <w:pPr>
        <w:jc w:val="center"/>
        <w:rPr>
          <w:sz w:val="24"/>
          <w:szCs w:val="24"/>
        </w:rPr>
      </w:pPr>
    </w:p>
    <w:p w:rsidR="00E43408" w:rsidRDefault="00E43408"/>
    <w:sectPr w:rsidR="00E43408" w:rsidSect="001A275B">
      <w:footerReference w:type="default" r:id="rId7"/>
      <w:pgSz w:w="11909" w:h="16834"/>
      <w:pgMar w:top="567" w:right="852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65" w:rsidRDefault="00837065" w:rsidP="00837065">
      <w:r>
        <w:separator/>
      </w:r>
    </w:p>
  </w:endnote>
  <w:endnote w:type="continuationSeparator" w:id="0">
    <w:p w:rsidR="00837065" w:rsidRDefault="00837065" w:rsidP="0083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5B" w:rsidRDefault="00837065">
    <w:pPr>
      <w:pStyle w:val="a4"/>
      <w:jc w:val="center"/>
    </w:pPr>
    <w:r>
      <w:fldChar w:fldCharType="begin"/>
    </w:r>
    <w:r w:rsidR="00C93503">
      <w:instrText xml:space="preserve"> PAGE   \* MERGEFORMAT </w:instrText>
    </w:r>
    <w:r>
      <w:fldChar w:fldCharType="separate"/>
    </w:r>
    <w:r w:rsidR="00AB1A13">
      <w:rPr>
        <w:noProof/>
      </w:rPr>
      <w:t>1</w:t>
    </w:r>
    <w:r>
      <w:fldChar w:fldCharType="end"/>
    </w:r>
  </w:p>
  <w:p w:rsidR="001A275B" w:rsidRDefault="00AB1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65" w:rsidRDefault="00837065" w:rsidP="00837065">
      <w:r>
        <w:separator/>
      </w:r>
    </w:p>
  </w:footnote>
  <w:footnote w:type="continuationSeparator" w:id="0">
    <w:p w:rsidR="00837065" w:rsidRDefault="00837065" w:rsidP="0083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B5"/>
    <w:multiLevelType w:val="hybridMultilevel"/>
    <w:tmpl w:val="871A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E621D"/>
    <w:multiLevelType w:val="multilevel"/>
    <w:tmpl w:val="7D22FC4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1525566"/>
    <w:multiLevelType w:val="hybridMultilevel"/>
    <w:tmpl w:val="C62C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503"/>
    <w:rsid w:val="003D174F"/>
    <w:rsid w:val="00837065"/>
    <w:rsid w:val="00AB1A13"/>
    <w:rsid w:val="00C93503"/>
    <w:rsid w:val="00D00D94"/>
    <w:rsid w:val="00D26281"/>
    <w:rsid w:val="00E4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503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5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uiPriority w:val="99"/>
    <w:rsid w:val="00C93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93503"/>
    <w:pPr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C93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935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3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1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4347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2018-07-27T08:07:00Z</dcterms:created>
  <dcterms:modified xsi:type="dcterms:W3CDTF">2018-07-27T08:19:00Z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