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78" w:rsidRPr="003652ED" w:rsidRDefault="00650E78" w:rsidP="00650E78">
      <w:pPr>
        <w:jc w:val="right"/>
        <w:rPr>
          <w:bCs/>
          <w:i/>
        </w:rPr>
      </w:pPr>
      <w:bookmarkStart w:id="0" w:name="_GoBack"/>
      <w:bookmarkEnd w:id="0"/>
    </w:p>
    <w:p w:rsidR="00650E78" w:rsidRPr="003652ED" w:rsidRDefault="00650E78" w:rsidP="00650E78">
      <w:pPr>
        <w:jc w:val="center"/>
        <w:rPr>
          <w:b/>
          <w:bCs/>
        </w:rPr>
      </w:pPr>
      <w:r>
        <w:rPr>
          <w:b/>
          <w:bCs/>
        </w:rPr>
        <w:t xml:space="preserve">Форма </w:t>
      </w:r>
      <w:r w:rsidRPr="003652ED">
        <w:rPr>
          <w:b/>
          <w:bCs/>
        </w:rPr>
        <w:t>Д</w:t>
      </w:r>
      <w:r>
        <w:rPr>
          <w:b/>
          <w:bCs/>
        </w:rPr>
        <w:t>оговора</w:t>
      </w:r>
    </w:p>
    <w:p w:rsidR="00650E78" w:rsidRPr="003652ED" w:rsidRDefault="00650E78" w:rsidP="00650E78">
      <w:pPr>
        <w:jc w:val="center"/>
        <w:rPr>
          <w:bCs/>
        </w:rPr>
      </w:pPr>
      <w:r w:rsidRPr="003652ED">
        <w:rPr>
          <w:b/>
          <w:bCs/>
        </w:rPr>
        <w:t xml:space="preserve"> аренды нежилого помещения</w:t>
      </w:r>
    </w:p>
    <w:p w:rsidR="00650E78" w:rsidRPr="003652ED" w:rsidRDefault="00650E78" w:rsidP="00650E78">
      <w:pPr>
        <w:jc w:val="center"/>
        <w:rPr>
          <w:b/>
          <w:bCs/>
        </w:rPr>
      </w:pPr>
      <w:r w:rsidRPr="003652ED">
        <w:rPr>
          <w:b/>
          <w:bCs/>
        </w:rPr>
        <w:t>№_________</w:t>
      </w:r>
    </w:p>
    <w:p w:rsidR="00650E78" w:rsidRPr="003652ED" w:rsidRDefault="00650E78" w:rsidP="00650E78">
      <w:pPr>
        <w:jc w:val="both"/>
        <w:rPr>
          <w:b/>
          <w:bCs/>
        </w:rPr>
      </w:pPr>
      <w:r w:rsidRPr="003652ED">
        <w:rPr>
          <w:b/>
          <w:bCs/>
        </w:rPr>
        <w:t>г. __________</w:t>
      </w:r>
      <w:r w:rsidRPr="003652ED">
        <w:rPr>
          <w:b/>
          <w:bCs/>
        </w:rPr>
        <w:tab/>
      </w:r>
      <w:r w:rsidRPr="003652ED">
        <w:rPr>
          <w:b/>
          <w:bCs/>
        </w:rPr>
        <w:tab/>
      </w:r>
      <w:r w:rsidRPr="003652ED">
        <w:rPr>
          <w:b/>
          <w:bCs/>
        </w:rPr>
        <w:tab/>
      </w:r>
      <w:r w:rsidRPr="003652ED">
        <w:rPr>
          <w:b/>
          <w:bCs/>
        </w:rPr>
        <w:tab/>
      </w:r>
      <w:r w:rsidRPr="003652ED">
        <w:rPr>
          <w:b/>
          <w:bCs/>
        </w:rPr>
        <w:tab/>
      </w:r>
      <w:r w:rsidRPr="003652ED">
        <w:rPr>
          <w:b/>
          <w:bCs/>
        </w:rPr>
        <w:tab/>
      </w:r>
      <w:r w:rsidRPr="003652ED">
        <w:rPr>
          <w:b/>
          <w:bCs/>
        </w:rPr>
        <w:tab/>
      </w:r>
      <w:r w:rsidRPr="003652ED">
        <w:rPr>
          <w:b/>
          <w:bCs/>
        </w:rPr>
        <w:tab/>
        <w:t xml:space="preserve">«____»_________20    г.     </w:t>
      </w:r>
    </w:p>
    <w:p w:rsidR="00650E78" w:rsidRPr="003652ED" w:rsidRDefault="00650E78" w:rsidP="00650E78">
      <w:pPr>
        <w:jc w:val="both"/>
        <w:rPr>
          <w:b/>
          <w:bCs/>
        </w:rPr>
      </w:pPr>
    </w:p>
    <w:p w:rsidR="00650E78" w:rsidRPr="003652ED" w:rsidRDefault="00650E78" w:rsidP="00650E78">
      <w:pPr>
        <w:tabs>
          <w:tab w:val="left" w:pos="900"/>
        </w:tabs>
        <w:jc w:val="both"/>
        <w:rPr>
          <w:snapToGrid w:val="0"/>
        </w:rPr>
      </w:pPr>
      <w:r w:rsidRPr="003652ED">
        <w:rPr>
          <w:b/>
          <w:bCs/>
          <w:snapToGrid w:val="0"/>
        </w:rPr>
        <w:t xml:space="preserve">           </w:t>
      </w:r>
      <w:proofErr w:type="gramStart"/>
      <w:r w:rsidRPr="003652ED">
        <w:rPr>
          <w:bCs/>
          <w:i/>
          <w:snapToGrid w:val="0"/>
        </w:rPr>
        <w:t>(указать полное и сокращенное наименование арендодателя)</w:t>
      </w:r>
      <w:r w:rsidRPr="003652ED">
        <w:rPr>
          <w:b/>
          <w:bCs/>
          <w:snapToGrid w:val="0"/>
        </w:rPr>
        <w:t xml:space="preserve"> </w:t>
      </w:r>
      <w:r w:rsidRPr="003652ED">
        <w:rPr>
          <w:snapToGrid w:val="0"/>
        </w:rPr>
        <w:t>именуем__ в дальнейшем</w:t>
      </w:r>
      <w:r w:rsidRPr="003652ED">
        <w:rPr>
          <w:b/>
          <w:bCs/>
          <w:snapToGrid w:val="0"/>
        </w:rPr>
        <w:t xml:space="preserve"> «Арендодатель», </w:t>
      </w:r>
      <w:r w:rsidRPr="003652ED">
        <w:rPr>
          <w:snapToGrid w:val="0"/>
        </w:rPr>
        <w:t>в лице _______</w:t>
      </w:r>
      <w:r w:rsidRPr="003652ED">
        <w:rPr>
          <w:i/>
          <w:snapToGrid w:val="0"/>
        </w:rPr>
        <w:t xml:space="preserve">(указать должность, фамилию, имя, отчество представителя  арендодателя),  </w:t>
      </w:r>
      <w:r w:rsidRPr="003652ED">
        <w:rPr>
          <w:snapToGrid w:val="0"/>
        </w:rPr>
        <w:t xml:space="preserve">действующего на основании  </w:t>
      </w:r>
      <w:r w:rsidRPr="003652ED">
        <w:rPr>
          <w:i/>
          <w:snapToGrid w:val="0"/>
        </w:rPr>
        <w:t>(указать наименование и реквизиты документа, на основании которого действует представитель контрагента)</w:t>
      </w:r>
      <w:r w:rsidRPr="003652ED">
        <w:rPr>
          <w:spacing w:val="11"/>
        </w:rPr>
        <w:t xml:space="preserve">,  </w:t>
      </w:r>
      <w:r w:rsidRPr="003652ED">
        <w:t xml:space="preserve">с одной стороны и </w:t>
      </w:r>
      <w:r w:rsidRPr="003652ED">
        <w:rPr>
          <w:b/>
          <w:bCs/>
        </w:rPr>
        <w:t xml:space="preserve">Публичное акционерное общество «Сбербанк России», ПАО Сбербанк, </w:t>
      </w:r>
      <w:r w:rsidRPr="003652ED">
        <w:t xml:space="preserve">именуемое в дальнейшем </w:t>
      </w:r>
      <w:r w:rsidRPr="003652ED">
        <w:rPr>
          <w:b/>
          <w:bCs/>
        </w:rPr>
        <w:t>«Арендатор»,</w:t>
      </w:r>
      <w:r w:rsidRPr="003652ED">
        <w:rPr>
          <w:snapToGrid w:val="0"/>
        </w:rPr>
        <w:t xml:space="preserve">  в лице заместителя управляющего – руководителя РСЦ Калужского отделения №8608 Самсонова Алексея Николаевича</w:t>
      </w:r>
      <w:proofErr w:type="gramEnd"/>
      <w:r w:rsidRPr="003652ED">
        <w:rPr>
          <w:snapToGrid w:val="0"/>
        </w:rPr>
        <w:t>,</w:t>
      </w:r>
      <w:r w:rsidRPr="003652ED">
        <w:rPr>
          <w:i/>
          <w:snapToGrid w:val="0"/>
        </w:rPr>
        <w:t xml:space="preserve"> </w:t>
      </w:r>
      <w:proofErr w:type="gramStart"/>
      <w:r w:rsidRPr="003652ED">
        <w:rPr>
          <w:snapToGrid w:val="0"/>
        </w:rPr>
        <w:t>действующего на основании доверенности  №8608/56-Д от 10.07.2017 года,</w:t>
      </w:r>
      <w:r w:rsidRPr="003652ED">
        <w:rPr>
          <w:i/>
          <w:snapToGrid w:val="0"/>
        </w:rPr>
        <w:t xml:space="preserve"> </w:t>
      </w:r>
      <w:r w:rsidRPr="003652ED">
        <w:rPr>
          <w:snapToGrid w:val="0"/>
        </w:rPr>
        <w:t xml:space="preserve">Устава ПАО «Сбербанк России», Положения о Калужском  отделение № 8608, с другой стороны, вместе в дальнейшем именуемые «Стороны», заключили настоящий договор аренды недвижимого имущества </w:t>
      </w:r>
      <w:r w:rsidRPr="003652ED">
        <w:rPr>
          <w:i/>
          <w:snapToGrid w:val="0"/>
        </w:rPr>
        <w:t xml:space="preserve">(далее – Договор) </w:t>
      </w:r>
      <w:r w:rsidRPr="003652ED">
        <w:rPr>
          <w:snapToGrid w:val="0"/>
        </w:rPr>
        <w:t xml:space="preserve"> о нижеследующем:</w:t>
      </w:r>
      <w:proofErr w:type="gramEnd"/>
    </w:p>
    <w:p w:rsidR="00650E78" w:rsidRPr="003652ED" w:rsidRDefault="00650E78" w:rsidP="00650E78">
      <w:pPr>
        <w:tabs>
          <w:tab w:val="left" w:pos="900"/>
        </w:tabs>
        <w:jc w:val="both"/>
      </w:pPr>
    </w:p>
    <w:p w:rsidR="00650E78" w:rsidRPr="003652ED" w:rsidRDefault="00650E78" w:rsidP="00650E78">
      <w:pPr>
        <w:numPr>
          <w:ilvl w:val="0"/>
          <w:numId w:val="21"/>
        </w:numPr>
        <w:jc w:val="center"/>
        <w:rPr>
          <w:b/>
          <w:bCs/>
        </w:rPr>
      </w:pPr>
      <w:r w:rsidRPr="003652ED">
        <w:rPr>
          <w:b/>
          <w:bCs/>
        </w:rPr>
        <w:t>Предмет Договора</w:t>
      </w:r>
    </w:p>
    <w:p w:rsidR="00650E78" w:rsidRPr="003652ED" w:rsidRDefault="00650E78" w:rsidP="00650E78">
      <w:pPr>
        <w:ind w:left="720"/>
        <w:rPr>
          <w:b/>
          <w:bCs/>
        </w:rPr>
      </w:pPr>
    </w:p>
    <w:p w:rsidR="00650E78" w:rsidRPr="003652ED" w:rsidRDefault="00650E78" w:rsidP="00650E78">
      <w:pPr>
        <w:ind w:firstLine="540"/>
        <w:jc w:val="both"/>
      </w:pPr>
      <w:r w:rsidRPr="003652ED">
        <w:t xml:space="preserve">1.1. </w:t>
      </w:r>
      <w:r w:rsidRPr="003652ED">
        <w:rPr>
          <w:b/>
          <w:bCs/>
        </w:rPr>
        <w:t>Арендодатель</w:t>
      </w:r>
      <w:r w:rsidRPr="003652ED">
        <w:t xml:space="preserve"> передает </w:t>
      </w:r>
      <w:r w:rsidRPr="003652ED">
        <w:rPr>
          <w:b/>
          <w:bCs/>
        </w:rPr>
        <w:t>Арендатору</w:t>
      </w:r>
      <w:r w:rsidRPr="003652ED">
        <w:t xml:space="preserve"> во временное владение и </w:t>
      </w:r>
      <w:proofErr w:type="gramStart"/>
      <w:r w:rsidRPr="003652ED">
        <w:t>пользование</w:t>
      </w:r>
      <w:proofErr w:type="gramEnd"/>
      <w:r w:rsidRPr="003652ED">
        <w:t xml:space="preserve"> </w:t>
      </w:r>
      <w:r w:rsidRPr="00871EE0">
        <w:t xml:space="preserve">нежилые помещения (далее по тексту - Помещение) общей площадью </w:t>
      </w:r>
      <w:r w:rsidR="009B6310">
        <w:t xml:space="preserve">78,4 </w:t>
      </w:r>
      <w:proofErr w:type="spellStart"/>
      <w:r w:rsidR="009B6310">
        <w:t>кв.м</w:t>
      </w:r>
      <w:proofErr w:type="spellEnd"/>
      <w:r w:rsidR="009B6310">
        <w:t xml:space="preserve">. </w:t>
      </w:r>
      <w:r w:rsidRPr="00871EE0">
        <w:t xml:space="preserve">расположенных на первом этаже административного здания общей площадью </w:t>
      </w:r>
      <w:r w:rsidRPr="00871EE0">
        <w:rPr>
          <w:bCs/>
        </w:rPr>
        <w:t xml:space="preserve">347,2 </w:t>
      </w:r>
      <w:proofErr w:type="spellStart"/>
      <w:r w:rsidRPr="00871EE0">
        <w:t>кв.м</w:t>
      </w:r>
      <w:proofErr w:type="spellEnd"/>
      <w:r w:rsidRPr="00871EE0">
        <w:t xml:space="preserve">., кадастровый номер здания </w:t>
      </w:r>
      <w:r w:rsidRPr="00871EE0">
        <w:rPr>
          <w:bCs/>
        </w:rPr>
        <w:t xml:space="preserve">40:18:100301:133 </w:t>
      </w:r>
      <w:r w:rsidRPr="00871EE0">
        <w:t xml:space="preserve">по адресу: </w:t>
      </w:r>
      <w:proofErr w:type="gramStart"/>
      <w:r w:rsidRPr="00871EE0">
        <w:rPr>
          <w:bCs/>
        </w:rPr>
        <w:t>Калужская область, р-н Спас-</w:t>
      </w:r>
      <w:proofErr w:type="spellStart"/>
      <w:r w:rsidRPr="00871EE0">
        <w:rPr>
          <w:bCs/>
        </w:rPr>
        <w:t>Деменский</w:t>
      </w:r>
      <w:proofErr w:type="spellEnd"/>
      <w:r w:rsidRPr="00871EE0">
        <w:rPr>
          <w:bCs/>
        </w:rPr>
        <w:t>, г. Спас-Деменск</w:t>
      </w:r>
      <w:r w:rsidRPr="00871EE0">
        <w:t>, ул. Советская, д. 36 (далее - Здание).</w:t>
      </w:r>
      <w:r w:rsidRPr="003652ED">
        <w:t xml:space="preserve"> </w:t>
      </w:r>
      <w:proofErr w:type="gramEnd"/>
    </w:p>
    <w:p w:rsidR="00650E78" w:rsidRPr="003652ED" w:rsidRDefault="00650E78" w:rsidP="00650E78">
      <w:pPr>
        <w:ind w:firstLine="540"/>
        <w:jc w:val="both"/>
      </w:pPr>
      <w:r w:rsidRPr="003652ED">
        <w:t>В случае изменения площади Помещения в результате дополнительных обмеров либо ремонтных работ (перепланировка, реконструкция) арендная плата, предусмотренная разделом 6 настоящего Договора, изменению не подлежит.</w:t>
      </w:r>
    </w:p>
    <w:p w:rsidR="00650E78" w:rsidRPr="003652ED" w:rsidRDefault="00650E78" w:rsidP="00650E78">
      <w:pPr>
        <w:ind w:firstLine="540"/>
        <w:jc w:val="both"/>
      </w:pPr>
      <w:r w:rsidRPr="003652ED">
        <w:t xml:space="preserve">Границы передаваемого Помещения обозначены красной линией на поэтажном плане, который является  </w:t>
      </w:r>
      <w:r w:rsidRPr="003652ED">
        <w:rPr>
          <w:b/>
          <w:bCs/>
        </w:rPr>
        <w:t>Приложением №1</w:t>
      </w:r>
      <w:r w:rsidRPr="003652ED">
        <w:t xml:space="preserve">  к настоящему Договору.</w:t>
      </w:r>
    </w:p>
    <w:p w:rsidR="00650E78" w:rsidRPr="003652ED" w:rsidRDefault="00650E78" w:rsidP="00650E78">
      <w:pPr>
        <w:ind w:firstLine="540"/>
        <w:jc w:val="both"/>
      </w:pPr>
      <w:r w:rsidRPr="003652ED">
        <w:t>1.2. Помещение предоставляется в аренду для оказания банковских услуг.</w:t>
      </w:r>
    </w:p>
    <w:p w:rsidR="00650E78" w:rsidRPr="003652ED" w:rsidRDefault="00650E78" w:rsidP="00650E78">
      <w:pPr>
        <w:ind w:firstLine="540"/>
        <w:jc w:val="both"/>
        <w:rPr>
          <w:i/>
        </w:rPr>
      </w:pPr>
      <w:r w:rsidRPr="003652ED">
        <w:t xml:space="preserve">1.3. Право собственности на Здание зарегистрировано в Управлении Федеральной службы государственной регистрации, кадастра и картографии по Калужской области, номер государственной регистрации № </w:t>
      </w:r>
      <w:r w:rsidRPr="003652ED">
        <w:rPr>
          <w:u w:val="single"/>
        </w:rPr>
        <w:t xml:space="preserve">           </w:t>
      </w:r>
      <w:r w:rsidRPr="003652ED">
        <w:t>от</w:t>
      </w:r>
      <w:r w:rsidRPr="003652ED">
        <w:rPr>
          <w:u w:val="single"/>
        </w:rPr>
        <w:t xml:space="preserve">          </w:t>
      </w:r>
      <w:r w:rsidRPr="003652ED">
        <w:t xml:space="preserve"> г., что подтверждается выпиской из ЕГРН №</w:t>
      </w:r>
      <w:r w:rsidRPr="003652ED">
        <w:rPr>
          <w:u w:val="single"/>
        </w:rPr>
        <w:t xml:space="preserve">        </w:t>
      </w:r>
      <w:r w:rsidRPr="003652ED">
        <w:t xml:space="preserve"> от </w:t>
      </w:r>
      <w:r w:rsidRPr="003652ED">
        <w:rPr>
          <w:u w:val="single"/>
        </w:rPr>
        <w:t xml:space="preserve">        </w:t>
      </w:r>
      <w:r w:rsidRPr="003652ED">
        <w:t>г., выданной Управлением Федеральной службы государственной регистрации, кадастра и картографии по Калужской области.</w:t>
      </w:r>
    </w:p>
    <w:p w:rsidR="00650E78" w:rsidRPr="003652ED" w:rsidRDefault="00650E78" w:rsidP="00650E78">
      <w:pPr>
        <w:spacing w:after="120" w:line="480" w:lineRule="auto"/>
      </w:pPr>
      <w:r w:rsidRPr="003652ED">
        <w:t>1.4. Балансовая стоимость Помещения составляет</w:t>
      </w:r>
      <w:proofErr w:type="gramStart"/>
      <w:r w:rsidRPr="003652ED">
        <w:t xml:space="preserve"> ______________(____) </w:t>
      </w:r>
      <w:proofErr w:type="gramEnd"/>
      <w:r w:rsidRPr="003652ED">
        <w:t>рублей.</w:t>
      </w:r>
    </w:p>
    <w:p w:rsidR="00650E78" w:rsidRPr="003652ED" w:rsidRDefault="00650E78" w:rsidP="00650E78">
      <w:pPr>
        <w:ind w:firstLine="540"/>
        <w:jc w:val="both"/>
      </w:pPr>
      <w:r w:rsidRPr="003652ED">
        <w:t xml:space="preserve">                                                                                                                                </w:t>
      </w:r>
    </w:p>
    <w:p w:rsidR="00650E78" w:rsidRPr="003652ED" w:rsidRDefault="00650E78" w:rsidP="00650E78">
      <w:pPr>
        <w:ind w:firstLine="540"/>
        <w:jc w:val="both"/>
      </w:pPr>
    </w:p>
    <w:p w:rsidR="00650E78" w:rsidRPr="003652ED" w:rsidRDefault="00650E78" w:rsidP="00650E78">
      <w:pPr>
        <w:numPr>
          <w:ilvl w:val="0"/>
          <w:numId w:val="21"/>
        </w:numPr>
        <w:jc w:val="center"/>
        <w:rPr>
          <w:b/>
          <w:bCs/>
        </w:rPr>
      </w:pPr>
      <w:r w:rsidRPr="003652ED">
        <w:rPr>
          <w:b/>
          <w:bCs/>
        </w:rPr>
        <w:t>Срок действия договора</w:t>
      </w:r>
    </w:p>
    <w:p w:rsidR="00650E78" w:rsidRPr="003652ED" w:rsidRDefault="00650E78" w:rsidP="00650E78">
      <w:pPr>
        <w:ind w:left="720"/>
        <w:rPr>
          <w:b/>
          <w:bCs/>
        </w:rPr>
      </w:pPr>
    </w:p>
    <w:p w:rsidR="00650E78" w:rsidRPr="003652ED" w:rsidRDefault="00650E78" w:rsidP="00650E78">
      <w:pPr>
        <w:shd w:val="clear" w:color="auto" w:fill="FFFFFF"/>
        <w:ind w:firstLine="567"/>
        <w:jc w:val="both"/>
      </w:pPr>
      <w:r w:rsidRPr="003652ED">
        <w:t>2.1. Договор заключен на срок не более 364 (Трехсот шестидесяти четырех) календарных дней.</w:t>
      </w:r>
    </w:p>
    <w:p w:rsidR="00650E78" w:rsidRPr="003652ED" w:rsidRDefault="00650E78" w:rsidP="00650E78">
      <w:pPr>
        <w:widowControl w:val="0"/>
        <w:shd w:val="clear" w:color="auto" w:fill="FFFFFF"/>
        <w:autoSpaceDE w:val="0"/>
        <w:autoSpaceDN w:val="0"/>
        <w:adjustRightInd w:val="0"/>
        <w:ind w:firstLine="567"/>
        <w:jc w:val="both"/>
      </w:pPr>
      <w:r w:rsidRPr="003652ED">
        <w:t xml:space="preserve">Течение срока  аренды начинается  </w:t>
      </w:r>
      <w:proofErr w:type="gramStart"/>
      <w:r w:rsidRPr="003652ED">
        <w:t>с даты  подписания</w:t>
      </w:r>
      <w:proofErr w:type="gramEnd"/>
      <w:r w:rsidRPr="003652ED">
        <w:t xml:space="preserve"> Сторонами  Акта приема-</w:t>
      </w:r>
      <w:r w:rsidRPr="001F3613">
        <w:t>передачи Помещения и прекращается в день возврата Помещения  Арендодателям по</w:t>
      </w:r>
      <w:r w:rsidRPr="003652ED">
        <w:t xml:space="preserve"> Акту приема-передачи в случае прекращения настоящего Договора.</w:t>
      </w:r>
    </w:p>
    <w:p w:rsidR="00650E78" w:rsidRPr="003652ED" w:rsidRDefault="00650E78" w:rsidP="00650E78">
      <w:pPr>
        <w:widowControl w:val="0"/>
        <w:shd w:val="clear" w:color="auto" w:fill="FFFFFF"/>
        <w:autoSpaceDE w:val="0"/>
        <w:autoSpaceDN w:val="0"/>
        <w:adjustRightInd w:val="0"/>
        <w:ind w:firstLine="567"/>
        <w:jc w:val="both"/>
        <w:rPr>
          <w:b/>
        </w:rPr>
      </w:pPr>
      <w:r w:rsidRPr="003652ED">
        <w:t xml:space="preserve">2.2. </w:t>
      </w:r>
      <w:proofErr w:type="gramStart"/>
      <w:r w:rsidRPr="003652ED">
        <w:t xml:space="preserve">Стороны обязуются </w:t>
      </w:r>
      <w:r w:rsidRPr="003652ED">
        <w:rPr>
          <w:b/>
        </w:rPr>
        <w:t>не позднее «___»____________</w:t>
      </w:r>
      <w:r w:rsidRPr="003652ED">
        <w:t xml:space="preserve"> после получения Арендодателем кадастрового паспорта (п. 4.2.3. настоящего Договора) заключить</w:t>
      </w:r>
      <w:r w:rsidRPr="003652ED">
        <w:rPr>
          <w:iCs/>
          <w:spacing w:val="1"/>
        </w:rPr>
        <w:t xml:space="preserve"> </w:t>
      </w:r>
      <w:r w:rsidRPr="003652ED">
        <w:t>дополнительное соглашение к Договору, включив в него сведения о Помещении в соответствии с полученным кадастровым паспортом, установив срок действия Договора – ______ даты подписания Акта приема-передачи Помещения и подать дополнительное соглашение и Договор на государственную регистрацию в Управление Федеральной службы государственной регистрации, кадастра и картографии по Калужской области</w:t>
      </w:r>
      <w:proofErr w:type="gramEnd"/>
      <w:r w:rsidRPr="003652ED">
        <w:t xml:space="preserve"> не позднее 5 </w:t>
      </w:r>
      <w:r w:rsidRPr="003652ED">
        <w:lastRenderedPageBreak/>
        <w:t xml:space="preserve">(пяти) рабочих дней </w:t>
      </w:r>
      <w:proofErr w:type="gramStart"/>
      <w:r w:rsidRPr="003652ED">
        <w:t>с даты</w:t>
      </w:r>
      <w:proofErr w:type="gramEnd"/>
      <w:r w:rsidRPr="003652ED">
        <w:t xml:space="preserve"> его подписания. Расходы, связанные с государственной регистрацией настоящего Договора и дополнительного соглашения к нему оплачивает </w:t>
      </w:r>
      <w:r w:rsidRPr="003652ED">
        <w:rPr>
          <w:b/>
        </w:rPr>
        <w:t>Арендатор.</w:t>
      </w:r>
    </w:p>
    <w:p w:rsidR="00650E78" w:rsidRPr="008E06F5" w:rsidRDefault="00650E78" w:rsidP="00650E78">
      <w:pPr>
        <w:widowControl w:val="0"/>
        <w:shd w:val="clear" w:color="auto" w:fill="FFFFFF"/>
        <w:autoSpaceDE w:val="0"/>
        <w:autoSpaceDN w:val="0"/>
        <w:adjustRightInd w:val="0"/>
        <w:ind w:firstLine="567"/>
        <w:jc w:val="both"/>
        <w:rPr>
          <w:bCs/>
          <w:spacing w:val="9"/>
        </w:rPr>
      </w:pPr>
      <w:r w:rsidRPr="008E06F5">
        <w:rPr>
          <w:bCs/>
          <w:spacing w:val="9"/>
        </w:rPr>
        <w:t xml:space="preserve">2.3. 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вступает в силу </w:t>
      </w:r>
      <w:proofErr w:type="gramStart"/>
      <w:r w:rsidRPr="008E06F5">
        <w:rPr>
          <w:bCs/>
          <w:spacing w:val="9"/>
        </w:rPr>
        <w:t>с</w:t>
      </w:r>
      <w:proofErr w:type="gramEnd"/>
      <w:r w:rsidRPr="008E06F5">
        <w:rPr>
          <w:bCs/>
          <w:spacing w:val="9"/>
        </w:rPr>
        <w:t xml:space="preserve"> даты его государственной регистрации.</w:t>
      </w:r>
    </w:p>
    <w:p w:rsidR="00650E78" w:rsidRPr="003652ED" w:rsidRDefault="00650E78" w:rsidP="00650E78">
      <w:pPr>
        <w:widowControl w:val="0"/>
        <w:shd w:val="clear" w:color="auto" w:fill="FFFFFF"/>
        <w:autoSpaceDE w:val="0"/>
        <w:autoSpaceDN w:val="0"/>
        <w:adjustRightInd w:val="0"/>
        <w:ind w:firstLine="567"/>
        <w:jc w:val="both"/>
        <w:rPr>
          <w:bCs/>
          <w:spacing w:val="9"/>
        </w:rPr>
      </w:pPr>
      <w:r w:rsidRPr="003652ED">
        <w:rPr>
          <w:bCs/>
          <w:spacing w:val="9"/>
        </w:rPr>
        <w:t xml:space="preserve">2.4. </w:t>
      </w:r>
      <w:proofErr w:type="gramStart"/>
      <w:r w:rsidRPr="003652ED">
        <w:rPr>
          <w:bCs/>
          <w:spacing w:val="9"/>
        </w:rPr>
        <w:t>Расходы, связанные с регистрацией изменений и дополнений к настоящему Договору, вносимых после государственной регистрации дополнительного соглашения, указанного в п. 2.2. настоящего Договора, несет Сторона, инициирующая соответствующие изменения и/или дополнения, как и обязанность по государственной регистрации этих изменений и дополнений.</w:t>
      </w:r>
      <w:proofErr w:type="gramEnd"/>
    </w:p>
    <w:p w:rsidR="00650E78" w:rsidRPr="003652ED" w:rsidRDefault="00650E78" w:rsidP="00650E78">
      <w:pPr>
        <w:ind w:firstLine="540"/>
        <w:jc w:val="both"/>
      </w:pPr>
    </w:p>
    <w:p w:rsidR="00650E78" w:rsidRPr="003652ED" w:rsidRDefault="00650E78" w:rsidP="00650E78">
      <w:pPr>
        <w:numPr>
          <w:ilvl w:val="0"/>
          <w:numId w:val="21"/>
        </w:numPr>
        <w:jc w:val="center"/>
        <w:rPr>
          <w:b/>
          <w:bCs/>
        </w:rPr>
      </w:pPr>
      <w:r w:rsidRPr="003652ED">
        <w:rPr>
          <w:b/>
          <w:bCs/>
        </w:rPr>
        <w:t>Порядок передачи Помещения</w:t>
      </w:r>
    </w:p>
    <w:p w:rsidR="00650E78" w:rsidRPr="003652ED" w:rsidRDefault="00650E78" w:rsidP="00650E78">
      <w:pPr>
        <w:ind w:left="360"/>
        <w:rPr>
          <w:b/>
          <w:bCs/>
        </w:rPr>
      </w:pPr>
    </w:p>
    <w:p w:rsidR="00650E78" w:rsidRPr="003652ED" w:rsidRDefault="00650E78" w:rsidP="00650E78">
      <w:pPr>
        <w:ind w:firstLine="540"/>
        <w:jc w:val="both"/>
      </w:pPr>
      <w:r w:rsidRPr="003652ED">
        <w:t xml:space="preserve">3.1. Помещение передается </w:t>
      </w:r>
      <w:r w:rsidRPr="003652ED">
        <w:rPr>
          <w:b/>
          <w:bCs/>
        </w:rPr>
        <w:t>Арендодателем Арендатору</w:t>
      </w:r>
      <w:r w:rsidRPr="003652ED">
        <w:t xml:space="preserve"> во временное владение и пользование в течение 3 (</w:t>
      </w:r>
      <w:r w:rsidRPr="003652ED">
        <w:rPr>
          <w:b/>
          <w:bCs/>
        </w:rPr>
        <w:t>трех) календарных</w:t>
      </w:r>
      <w:r w:rsidRPr="003652ED">
        <w:t xml:space="preserve"> </w:t>
      </w:r>
      <w:r w:rsidRPr="003652ED">
        <w:rPr>
          <w:b/>
          <w:bCs/>
        </w:rPr>
        <w:t xml:space="preserve"> дней</w:t>
      </w:r>
      <w:r w:rsidRPr="003652ED">
        <w:t xml:space="preserve"> </w:t>
      </w:r>
      <w:proofErr w:type="gramStart"/>
      <w:r w:rsidRPr="003652ED">
        <w:t>с даты подписания</w:t>
      </w:r>
      <w:proofErr w:type="gramEnd"/>
      <w:r w:rsidRPr="003652ED">
        <w:t xml:space="preserve"> Сторонами Договора, что подтверждается Актом приема-передачи в соответствии со ст.655 ГК РФ с указанием технического состояния Помещения и инженерного оборудования на момент передачи.</w:t>
      </w:r>
    </w:p>
    <w:p w:rsidR="00650E78" w:rsidRPr="003652ED" w:rsidRDefault="00650E78" w:rsidP="00650E78">
      <w:pPr>
        <w:ind w:firstLine="540"/>
        <w:jc w:val="both"/>
      </w:pPr>
      <w:r w:rsidRPr="003652ED">
        <w:t xml:space="preserve">Помещение передается </w:t>
      </w:r>
      <w:r w:rsidRPr="003652ED">
        <w:rPr>
          <w:b/>
        </w:rPr>
        <w:t xml:space="preserve">Арендатору </w:t>
      </w:r>
      <w:r w:rsidRPr="003652ED">
        <w:t xml:space="preserve">в чистом виде, полностью </w:t>
      </w:r>
      <w:proofErr w:type="gramStart"/>
      <w:r w:rsidRPr="003652ED">
        <w:t>освобожденным</w:t>
      </w:r>
      <w:proofErr w:type="gramEnd"/>
      <w:r w:rsidRPr="003652ED">
        <w:t xml:space="preserve"> от не передаваемого </w:t>
      </w:r>
      <w:r w:rsidRPr="003652ED">
        <w:rPr>
          <w:b/>
        </w:rPr>
        <w:t>Арендатору</w:t>
      </w:r>
      <w:r w:rsidRPr="003652ED">
        <w:t xml:space="preserve"> имущества </w:t>
      </w:r>
      <w:r w:rsidRPr="003652ED">
        <w:rPr>
          <w:b/>
        </w:rPr>
        <w:t xml:space="preserve">Арендодателя </w:t>
      </w:r>
      <w:r w:rsidRPr="003652ED">
        <w:t>и третьих лиц.</w:t>
      </w:r>
    </w:p>
    <w:p w:rsidR="00650E78" w:rsidRPr="003652ED" w:rsidRDefault="00650E78" w:rsidP="00650E78">
      <w:pPr>
        <w:ind w:firstLine="540"/>
        <w:jc w:val="both"/>
      </w:pPr>
    </w:p>
    <w:p w:rsidR="00650E78" w:rsidRPr="003652ED" w:rsidRDefault="00650E78" w:rsidP="00650E78">
      <w:pPr>
        <w:numPr>
          <w:ilvl w:val="0"/>
          <w:numId w:val="21"/>
        </w:numPr>
        <w:jc w:val="center"/>
        <w:rPr>
          <w:b/>
          <w:bCs/>
        </w:rPr>
      </w:pPr>
      <w:r w:rsidRPr="003652ED">
        <w:rPr>
          <w:b/>
          <w:bCs/>
        </w:rPr>
        <w:t>Права и обязанности Арендодателя</w:t>
      </w:r>
    </w:p>
    <w:p w:rsidR="00650E78" w:rsidRPr="003652ED" w:rsidRDefault="00650E78" w:rsidP="00650E78">
      <w:pPr>
        <w:ind w:left="720"/>
        <w:rPr>
          <w:b/>
          <w:bCs/>
        </w:rPr>
      </w:pPr>
    </w:p>
    <w:p w:rsidR="00650E78" w:rsidRPr="003652ED" w:rsidRDefault="00650E78" w:rsidP="00650E78">
      <w:pPr>
        <w:ind w:firstLine="540"/>
        <w:jc w:val="both"/>
      </w:pPr>
      <w:r w:rsidRPr="003652ED">
        <w:t xml:space="preserve">4.1. Права </w:t>
      </w:r>
      <w:r w:rsidRPr="003652ED">
        <w:rPr>
          <w:b/>
          <w:bCs/>
        </w:rPr>
        <w:t>Арендодателя</w:t>
      </w:r>
      <w:r w:rsidRPr="003652ED">
        <w:t>:</w:t>
      </w:r>
    </w:p>
    <w:p w:rsidR="00650E78" w:rsidRPr="003652ED" w:rsidRDefault="00650E78" w:rsidP="00650E78">
      <w:pPr>
        <w:ind w:firstLine="540"/>
        <w:jc w:val="both"/>
      </w:pPr>
      <w:r w:rsidRPr="003652ED">
        <w:t xml:space="preserve">4.1.1. </w:t>
      </w:r>
      <w:r w:rsidRPr="003652ED">
        <w:rPr>
          <w:b/>
          <w:bCs/>
        </w:rPr>
        <w:t>Арендодатель</w:t>
      </w:r>
      <w:r w:rsidRPr="003652ED">
        <w:t xml:space="preserve"> имеет право, направлять  своих представителей предварительно уведомив </w:t>
      </w:r>
      <w:r w:rsidRPr="003652ED">
        <w:rPr>
          <w:b/>
          <w:bCs/>
        </w:rPr>
        <w:t>Арендатора</w:t>
      </w:r>
      <w:r w:rsidRPr="003652ED">
        <w:t xml:space="preserve"> и в соответствии с согласованным списком уполномоченных представителей, входить в Помещение с целью осуществления </w:t>
      </w:r>
      <w:proofErr w:type="gramStart"/>
      <w:r w:rsidRPr="003652ED">
        <w:t>контроля за</w:t>
      </w:r>
      <w:proofErr w:type="gramEnd"/>
      <w:r w:rsidRPr="003652ED">
        <w:t xml:space="preserve"> его состоянием, а также контроля за соблюдением </w:t>
      </w:r>
      <w:r w:rsidRPr="003652ED">
        <w:rPr>
          <w:b/>
          <w:bCs/>
        </w:rPr>
        <w:t>Арендатором</w:t>
      </w:r>
      <w:r w:rsidRPr="003652ED">
        <w:t xml:space="preserve"> условий Договора.</w:t>
      </w:r>
    </w:p>
    <w:p w:rsidR="00650E78" w:rsidRPr="003652ED" w:rsidRDefault="00650E78" w:rsidP="00650E78">
      <w:pPr>
        <w:ind w:firstLine="540"/>
        <w:jc w:val="both"/>
      </w:pPr>
      <w:r w:rsidRPr="003652ED">
        <w:t xml:space="preserve">4.2. Обязанности </w:t>
      </w:r>
      <w:r w:rsidRPr="003652ED">
        <w:rPr>
          <w:b/>
          <w:bCs/>
        </w:rPr>
        <w:t>Арендодателя</w:t>
      </w:r>
      <w:r w:rsidRPr="003652ED">
        <w:t>:</w:t>
      </w:r>
    </w:p>
    <w:p w:rsidR="00650E78" w:rsidRPr="003652ED" w:rsidRDefault="00650E78" w:rsidP="00650E78">
      <w:pPr>
        <w:ind w:firstLine="540"/>
        <w:jc w:val="both"/>
      </w:pPr>
      <w:r w:rsidRPr="003652ED">
        <w:t xml:space="preserve">4.2.1. </w:t>
      </w:r>
      <w:proofErr w:type="gramStart"/>
      <w:r w:rsidRPr="003652ED">
        <w:t xml:space="preserve">При досрочном расторжении Договора (кроме случаев расторжения в связи с виновными действиями </w:t>
      </w:r>
      <w:r w:rsidRPr="003652ED">
        <w:rPr>
          <w:b/>
        </w:rPr>
        <w:t>Арендатора</w:t>
      </w:r>
      <w:r w:rsidRPr="003652ED">
        <w:t xml:space="preserve">, перечисленными в ст. 619 ГК РФ), в </w:t>
      </w:r>
      <w:proofErr w:type="spellStart"/>
      <w:r w:rsidRPr="003652ED">
        <w:t>т.ч</w:t>
      </w:r>
      <w:proofErr w:type="spellEnd"/>
      <w:r w:rsidRPr="003652ED">
        <w:t xml:space="preserve">. по требованию </w:t>
      </w:r>
      <w:r w:rsidRPr="003652ED">
        <w:rPr>
          <w:b/>
        </w:rPr>
        <w:t xml:space="preserve">Арендатора </w:t>
      </w:r>
      <w:r w:rsidRPr="003652ED">
        <w:t xml:space="preserve">по основаниям ст. 620 ГК РФ </w:t>
      </w:r>
      <w:r w:rsidRPr="003652ED">
        <w:rPr>
          <w:b/>
        </w:rPr>
        <w:t>Арендодатель</w:t>
      </w:r>
      <w:r w:rsidRPr="003652ED">
        <w:t xml:space="preserve"> обязан компенсировать произведенные </w:t>
      </w:r>
      <w:r w:rsidRPr="003652ED">
        <w:rPr>
          <w:b/>
        </w:rPr>
        <w:t>Арендатором</w:t>
      </w:r>
      <w:r w:rsidRPr="003652ED">
        <w:t xml:space="preserve"> затраты по созданию неотделимых улучшений в Помещении с учетом амортизации в течение 5 (Пяти) рабочих дней со дня предоставления </w:t>
      </w:r>
      <w:r w:rsidRPr="003652ED">
        <w:rPr>
          <w:b/>
        </w:rPr>
        <w:t>Арендатором</w:t>
      </w:r>
      <w:r w:rsidRPr="003652ED">
        <w:t xml:space="preserve"> соответствующего счета и копий</w:t>
      </w:r>
      <w:proofErr w:type="gramEnd"/>
      <w:r w:rsidRPr="003652ED">
        <w:t xml:space="preserve"> подтверждающих документов. </w:t>
      </w:r>
    </w:p>
    <w:p w:rsidR="00650E78" w:rsidRPr="003652ED" w:rsidRDefault="00650E78" w:rsidP="00650E78">
      <w:pPr>
        <w:ind w:firstLine="567"/>
        <w:jc w:val="both"/>
      </w:pPr>
      <w:r w:rsidRPr="003652ED">
        <w:t xml:space="preserve">Все неотделимые улучшения производятся только с письменного согласия </w:t>
      </w:r>
      <w:r w:rsidRPr="003652ED">
        <w:rPr>
          <w:b/>
        </w:rPr>
        <w:t>Арендодателя</w:t>
      </w:r>
      <w:r w:rsidRPr="003652ED">
        <w:t xml:space="preserve"> и не возмещаются </w:t>
      </w:r>
      <w:r w:rsidRPr="003652ED">
        <w:rPr>
          <w:b/>
        </w:rPr>
        <w:t>Арендатору</w:t>
      </w:r>
      <w:r w:rsidRPr="003652ED">
        <w:t xml:space="preserve"> за исключением оснований, предусмотренных первым абзацем п. 4.2.1. Договора. Расходы на неотделимые улучшения, произведенные </w:t>
      </w:r>
      <w:r w:rsidRPr="003652ED">
        <w:rPr>
          <w:b/>
        </w:rPr>
        <w:t>Арендатором</w:t>
      </w:r>
      <w:r w:rsidRPr="003652ED">
        <w:t xml:space="preserve"> без письменного согласия </w:t>
      </w:r>
      <w:r w:rsidRPr="003652ED">
        <w:rPr>
          <w:b/>
        </w:rPr>
        <w:t>Арендодателя</w:t>
      </w:r>
      <w:r w:rsidRPr="003652ED">
        <w:t xml:space="preserve">, </w:t>
      </w:r>
      <w:r w:rsidRPr="003652ED">
        <w:rPr>
          <w:b/>
        </w:rPr>
        <w:t>Арендатору</w:t>
      </w:r>
      <w:r w:rsidRPr="003652ED">
        <w:t xml:space="preserve"> не возмещаются.</w:t>
      </w:r>
    </w:p>
    <w:p w:rsidR="00650E78" w:rsidRPr="003652ED" w:rsidRDefault="00650E78" w:rsidP="00650E78">
      <w:pPr>
        <w:ind w:firstLine="567"/>
        <w:jc w:val="both"/>
      </w:pPr>
      <w:r w:rsidRPr="003652ED">
        <w:t xml:space="preserve"> </w:t>
      </w:r>
      <w:r w:rsidRPr="003652ED">
        <w:rPr>
          <w:color w:val="000000"/>
        </w:rPr>
        <w:t xml:space="preserve">Улучшения арендованного по Договору Помещения, осуществленные </w:t>
      </w:r>
      <w:r w:rsidRPr="003652ED">
        <w:rPr>
          <w:b/>
          <w:color w:val="000000"/>
        </w:rPr>
        <w:t>Арендатором</w:t>
      </w:r>
      <w:r w:rsidRPr="003652ED">
        <w:rPr>
          <w:color w:val="000000"/>
        </w:rPr>
        <w:t xml:space="preserve"> за свой счет, которые могут быть отделимы без вреда для имущества, являются собственностью </w:t>
      </w:r>
      <w:r w:rsidRPr="003652ED">
        <w:rPr>
          <w:b/>
          <w:color w:val="000000"/>
        </w:rPr>
        <w:t>Арендатора</w:t>
      </w:r>
      <w:r w:rsidRPr="003652ED">
        <w:rPr>
          <w:color w:val="000000"/>
        </w:rPr>
        <w:t>.</w:t>
      </w:r>
    </w:p>
    <w:p w:rsidR="00650E78" w:rsidRPr="003652ED" w:rsidRDefault="00650E78" w:rsidP="00650E78">
      <w:pPr>
        <w:ind w:firstLine="567"/>
        <w:jc w:val="both"/>
      </w:pPr>
      <w:r w:rsidRPr="003652ED">
        <w:rPr>
          <w:color w:val="000000"/>
        </w:rPr>
        <w:t xml:space="preserve">По соглашению сторон Договора </w:t>
      </w:r>
      <w:r w:rsidRPr="003652ED">
        <w:rPr>
          <w:b/>
          <w:color w:val="000000"/>
        </w:rPr>
        <w:t>Арендодатель</w:t>
      </w:r>
      <w:r w:rsidRPr="003652ED">
        <w:rPr>
          <w:color w:val="000000"/>
        </w:rPr>
        <w:t xml:space="preserve"> вправе оплатить расходы </w:t>
      </w:r>
      <w:r w:rsidRPr="003652ED">
        <w:rPr>
          <w:b/>
          <w:color w:val="000000"/>
        </w:rPr>
        <w:t>Арендатора</w:t>
      </w:r>
      <w:r w:rsidRPr="003652ED">
        <w:rPr>
          <w:color w:val="000000"/>
        </w:rPr>
        <w:t xml:space="preserve"> за </w:t>
      </w:r>
      <w:r w:rsidRPr="003652ED">
        <w:t xml:space="preserve">произведенные </w:t>
      </w:r>
      <w:r w:rsidRPr="003652ED">
        <w:rPr>
          <w:b/>
        </w:rPr>
        <w:t xml:space="preserve">в период действия Договора </w:t>
      </w:r>
      <w:r w:rsidRPr="003652ED">
        <w:t>отделимые/неотделимые  улучшения Помещения, с учетом амортизации и состояния</w:t>
      </w:r>
      <w:r w:rsidRPr="003652ED">
        <w:rPr>
          <w:color w:val="000000"/>
        </w:rPr>
        <w:t xml:space="preserve"> указанных улучшений, на момент расторжения Договора. Данное право реализуется путем заключения отдельного соглашения.</w:t>
      </w:r>
    </w:p>
    <w:p w:rsidR="00650E78" w:rsidRPr="003652ED" w:rsidRDefault="00650E78" w:rsidP="00650E78">
      <w:pPr>
        <w:ind w:firstLine="540"/>
        <w:jc w:val="both"/>
        <w:rPr>
          <w:i/>
        </w:rPr>
      </w:pPr>
      <w:r w:rsidRPr="003652ED">
        <w:t>4.2.2. Несет ответственность за ненадлежащее исполнение своих обязательств по эксплуатации и предоставлению эксплуатационных и коммунальных услуг в Здании</w:t>
      </w:r>
      <w:r w:rsidRPr="003652ED">
        <w:rPr>
          <w:i/>
        </w:rPr>
        <w:t xml:space="preserve"> (в случае, если Арендатор возмещает затраты на эксплуатационные и коммунальные услуги).</w:t>
      </w:r>
    </w:p>
    <w:p w:rsidR="00650E78" w:rsidRPr="003652ED" w:rsidRDefault="00650E78" w:rsidP="00650E78">
      <w:pPr>
        <w:ind w:firstLine="540"/>
        <w:jc w:val="both"/>
      </w:pPr>
      <w:r w:rsidRPr="003652ED">
        <w:t xml:space="preserve">4.2.3. Не позднее «____»_______________ осуществить постановку Помещения указанного в п.1.1. настоящего Договора, площадью _____________ </w:t>
      </w:r>
      <w:proofErr w:type="spellStart"/>
      <w:r w:rsidRPr="003652ED">
        <w:t>кв.м</w:t>
      </w:r>
      <w:proofErr w:type="spellEnd"/>
      <w:r w:rsidRPr="003652ED">
        <w:t xml:space="preserve">. на кадастровый учет в соответствии законодательством Российской федерации и в тот же срок передать копию Кадастрового паспорта Арендатору с целью подписания дополнительного соглашения </w:t>
      </w:r>
      <w:r w:rsidRPr="003652ED">
        <w:lastRenderedPageBreak/>
        <w:t>к настоящему Договору и государственной регистрации Договора и дополнительного соглашения к нему.</w:t>
      </w:r>
    </w:p>
    <w:p w:rsidR="00650E78" w:rsidRPr="003652ED" w:rsidRDefault="00650E78" w:rsidP="00650E78">
      <w:pPr>
        <w:ind w:firstLine="540"/>
        <w:jc w:val="both"/>
        <w:rPr>
          <w:i/>
        </w:rPr>
      </w:pPr>
      <w:r w:rsidRPr="003652ED">
        <w:t xml:space="preserve">4.2.4. </w:t>
      </w:r>
      <w:proofErr w:type="gramStart"/>
      <w:r w:rsidRPr="003652ED">
        <w:t>За свой счет осуществлять текущий ремонт Здания (за исключением арендуемого Помещения) и любой капитальный ремонт несущих конструкций в Здании, Помещении и внешних инженерных систем, содержать Здание, в котором находится Помещение, в исправности и надлежащем санитарном состоянии, в том числе обеспечивать предоставление следующих услуг в Здании и на Общих Площадях:  снабжение электроэнергией для освещения;</w:t>
      </w:r>
      <w:proofErr w:type="gramEnd"/>
      <w:r w:rsidRPr="003652ED">
        <w:t xml:space="preserve"> сезонное отопление, водоснабжение, канализация; вентиляция и кондиционирование воздуха </w:t>
      </w:r>
      <w:r w:rsidRPr="003652ED">
        <w:rPr>
          <w:i/>
        </w:rPr>
        <w:t>(в случае, если Арендодатель предоставляет услуги).</w:t>
      </w:r>
    </w:p>
    <w:p w:rsidR="00650E78" w:rsidRPr="003652ED" w:rsidRDefault="00650E78" w:rsidP="00650E78">
      <w:pPr>
        <w:ind w:firstLine="540"/>
        <w:jc w:val="both"/>
      </w:pPr>
      <w:r w:rsidRPr="003652ED">
        <w:t xml:space="preserve">4.2.5. Обеспечить персоналу </w:t>
      </w:r>
      <w:r w:rsidRPr="003652ED">
        <w:rPr>
          <w:b/>
          <w:bCs/>
        </w:rPr>
        <w:t>Арендатора</w:t>
      </w:r>
      <w:r w:rsidRPr="003652ED">
        <w:t xml:space="preserve"> и его посетителям доступ в Помещение и технические помещения Здания с соблюдением требований режима и охраны, установленных в Здании. Довести до </w:t>
      </w:r>
      <w:r w:rsidRPr="003652ED">
        <w:rPr>
          <w:b/>
          <w:bCs/>
        </w:rPr>
        <w:t>Арендатора</w:t>
      </w:r>
      <w:r w:rsidRPr="003652ED">
        <w:t xml:space="preserve"> (его уполномоченного представителя) требования режима и охраны, установленные в Здании.</w:t>
      </w:r>
    </w:p>
    <w:p w:rsidR="00650E78" w:rsidRPr="003652ED" w:rsidRDefault="00650E78" w:rsidP="00650E78">
      <w:pPr>
        <w:ind w:firstLine="540"/>
        <w:jc w:val="both"/>
      </w:pPr>
      <w:r w:rsidRPr="003652ED">
        <w:t xml:space="preserve">4.2.6. Представлять </w:t>
      </w:r>
      <w:r w:rsidRPr="003652ED">
        <w:rPr>
          <w:b/>
          <w:bCs/>
        </w:rPr>
        <w:t>Арендатору</w:t>
      </w:r>
      <w:r w:rsidRPr="003652ED">
        <w:t xml:space="preserve"> необходимые документы (счета, счета-фактуры, расчеты стоимости коммунальных услуг в соответствии с п. 4.2.4.) по всем платежам не позднее 20 числа (включительно) месяца, следующего за месяцем оплаты.</w:t>
      </w:r>
    </w:p>
    <w:p w:rsidR="00650E78" w:rsidRPr="003652ED" w:rsidRDefault="00650E78" w:rsidP="00650E78">
      <w:pPr>
        <w:ind w:firstLine="540"/>
        <w:jc w:val="both"/>
      </w:pPr>
      <w:r w:rsidRPr="003652ED">
        <w:t xml:space="preserve">4.2.7. Обеспечить </w:t>
      </w:r>
      <w:r w:rsidRPr="003652ED">
        <w:rPr>
          <w:b/>
        </w:rPr>
        <w:t xml:space="preserve">Арендатору </w:t>
      </w:r>
      <w:r w:rsidRPr="003652ED">
        <w:t xml:space="preserve">технологическую возможность присоединения к электросети единовременной мощности в размере не менее _____кВт  по </w:t>
      </w:r>
      <w:r w:rsidRPr="003652ED">
        <w:rPr>
          <w:lang w:val="en-US"/>
        </w:rPr>
        <w:t>II</w:t>
      </w:r>
      <w:r w:rsidRPr="003652ED">
        <w:t xml:space="preserve"> категории надежности электроснабжения и компенсировать расходы </w:t>
      </w:r>
      <w:r w:rsidRPr="003652ED">
        <w:rPr>
          <w:b/>
        </w:rPr>
        <w:t>Арендатора</w:t>
      </w:r>
      <w:r w:rsidRPr="003652ED">
        <w:t xml:space="preserve"> на присоединение.</w:t>
      </w:r>
    </w:p>
    <w:p w:rsidR="00650E78" w:rsidRPr="003652ED" w:rsidRDefault="00650E78" w:rsidP="00650E78">
      <w:pPr>
        <w:ind w:firstLine="540"/>
        <w:jc w:val="both"/>
      </w:pPr>
      <w:r w:rsidRPr="003652ED">
        <w:t xml:space="preserve">Предоставить </w:t>
      </w:r>
      <w:r w:rsidRPr="003652ED">
        <w:rPr>
          <w:b/>
        </w:rPr>
        <w:t>Арендатору</w:t>
      </w:r>
      <w:r w:rsidRPr="003652ED">
        <w:t xml:space="preserve"> проектную документацию энергопотребления для Помещения не позднее срока вступления Договора в силу.</w:t>
      </w:r>
    </w:p>
    <w:p w:rsidR="00650E78" w:rsidRPr="003652ED" w:rsidRDefault="00650E78" w:rsidP="00650E78">
      <w:pPr>
        <w:ind w:firstLine="540"/>
        <w:jc w:val="both"/>
      </w:pPr>
      <w:r w:rsidRPr="003652ED">
        <w:t>Информировать в письменном виде Арендатора о плановых отключениях энергоресурсов за три рабочих дня до планируемой даты отключения.</w:t>
      </w:r>
    </w:p>
    <w:p w:rsidR="00650E78" w:rsidRPr="003652ED" w:rsidRDefault="00650E78" w:rsidP="00650E78">
      <w:pPr>
        <w:ind w:firstLine="540"/>
        <w:jc w:val="both"/>
      </w:pPr>
      <w:r w:rsidRPr="003652ED">
        <w:t xml:space="preserve">4.2.8. </w:t>
      </w:r>
      <w:r w:rsidRPr="003652ED">
        <w:rPr>
          <w:b/>
        </w:rPr>
        <w:t>Арендодатель</w:t>
      </w:r>
      <w:r w:rsidRPr="003652ED">
        <w:t xml:space="preserve"> обязан при необходимости предоставить </w:t>
      </w:r>
      <w:r w:rsidRPr="003652ED">
        <w:rPr>
          <w:b/>
        </w:rPr>
        <w:t xml:space="preserve">Арендатору </w:t>
      </w:r>
      <w:r w:rsidRPr="003652ED">
        <w:t>согласие:</w:t>
      </w:r>
    </w:p>
    <w:p w:rsidR="00650E78" w:rsidRPr="003652ED" w:rsidRDefault="00650E78" w:rsidP="00650E78">
      <w:pPr>
        <w:ind w:firstLine="540"/>
        <w:jc w:val="both"/>
      </w:pPr>
      <w:r w:rsidRPr="003652ED">
        <w:t xml:space="preserve">-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ВСП </w:t>
      </w:r>
      <w:r w:rsidRPr="003652ED">
        <w:rPr>
          <w:b/>
        </w:rPr>
        <w:t>Арендатора</w:t>
      </w:r>
      <w:r w:rsidRPr="003652ED">
        <w:t xml:space="preserve"> в Помещении;</w:t>
      </w:r>
    </w:p>
    <w:p w:rsidR="00650E78" w:rsidRPr="003652ED" w:rsidRDefault="00650E78" w:rsidP="00650E78">
      <w:pPr>
        <w:ind w:firstLine="540"/>
        <w:jc w:val="both"/>
      </w:pPr>
      <w:r w:rsidRPr="003652ED">
        <w:t>- на привлечение</w:t>
      </w:r>
      <w:r w:rsidRPr="003652ED">
        <w:rPr>
          <w:b/>
        </w:rPr>
        <w:t xml:space="preserve"> Арендатором</w:t>
      </w:r>
      <w:r w:rsidRPr="003652ED">
        <w:t xml:space="preserve">  для оказания услуг связи провайдера по выбору </w:t>
      </w:r>
      <w:r w:rsidRPr="003652ED">
        <w:rPr>
          <w:b/>
        </w:rPr>
        <w:t xml:space="preserve">Арендатора </w:t>
      </w:r>
      <w:r w:rsidRPr="003652ED">
        <w:t>(без ограничения кандидатур).</w:t>
      </w:r>
    </w:p>
    <w:p w:rsidR="00650E78" w:rsidRPr="003652ED" w:rsidRDefault="00650E78" w:rsidP="00650E78">
      <w:pPr>
        <w:ind w:firstLine="540"/>
        <w:jc w:val="both"/>
      </w:pPr>
      <w:r w:rsidRPr="003652ED">
        <w:t xml:space="preserve">4.2.9. </w:t>
      </w:r>
      <w:r w:rsidRPr="003652ED">
        <w:rPr>
          <w:b/>
        </w:rPr>
        <w:t>Арендодатель</w:t>
      </w:r>
      <w:r w:rsidRPr="003652ED">
        <w:t xml:space="preserve"> обязан оказывать содействие </w:t>
      </w:r>
      <w:r w:rsidRPr="003652ED">
        <w:rPr>
          <w:b/>
        </w:rPr>
        <w:t>Арендатору</w:t>
      </w:r>
      <w:r w:rsidRPr="003652ED">
        <w:t xml:space="preserve"> при устройстве каналов связи (в </w:t>
      </w:r>
      <w:proofErr w:type="spellStart"/>
      <w:r w:rsidRPr="003652ED">
        <w:t>т.ч</w:t>
      </w:r>
      <w:proofErr w:type="spellEnd"/>
      <w:r w:rsidRPr="003652ED">
        <w:t xml:space="preserve">., установление сжатого срока для направления ответов </w:t>
      </w:r>
      <w:r w:rsidRPr="003652ED">
        <w:rPr>
          <w:b/>
        </w:rPr>
        <w:t xml:space="preserve">Арендатору </w:t>
      </w:r>
      <w:r w:rsidRPr="003652ED">
        <w:t>на его письменные запросы).</w:t>
      </w:r>
    </w:p>
    <w:p w:rsidR="00650E78" w:rsidRPr="003652ED" w:rsidRDefault="00650E78" w:rsidP="00650E78">
      <w:pPr>
        <w:ind w:firstLine="540"/>
        <w:jc w:val="both"/>
        <w:rPr>
          <w:b/>
        </w:rPr>
      </w:pPr>
      <w:r w:rsidRPr="003652ED">
        <w:t>4.2.10.</w:t>
      </w:r>
      <w:r w:rsidRPr="003652ED">
        <w:rPr>
          <w:color w:val="FF0000"/>
        </w:rPr>
        <w:t xml:space="preserve"> </w:t>
      </w:r>
      <w:r w:rsidRPr="003652ED">
        <w:t xml:space="preserve">Предоставлять по запросу </w:t>
      </w:r>
      <w:r w:rsidRPr="003652ED">
        <w:rPr>
          <w:b/>
        </w:rPr>
        <w:t xml:space="preserve">Арендатора </w:t>
      </w:r>
      <w:r w:rsidRPr="003652ED">
        <w:t xml:space="preserve">документы, необходимые для оформления в установленном законом порядке разрешений на размещение средств наружной рекламы и информации (вывесок), на благоустройство прилегающей территории, на присоединение к инженерно-техническим сетям обеспечения, на проведение работ по перепланировке и переоборудованию Помещения в соответствии с требованиями к размещению ВСП </w:t>
      </w:r>
      <w:r w:rsidRPr="003652ED">
        <w:rPr>
          <w:b/>
        </w:rPr>
        <w:t>Арендатора.</w:t>
      </w:r>
    </w:p>
    <w:p w:rsidR="00650E78" w:rsidRPr="003652ED" w:rsidRDefault="00650E78" w:rsidP="00650E78">
      <w:pPr>
        <w:ind w:firstLine="540"/>
        <w:jc w:val="both"/>
      </w:pPr>
      <w:r w:rsidRPr="003652ED">
        <w:t xml:space="preserve">4.2.11. </w:t>
      </w:r>
      <w:proofErr w:type="gramStart"/>
      <w:r w:rsidRPr="003652ED">
        <w:rPr>
          <w:b/>
          <w:bCs/>
        </w:rPr>
        <w:t xml:space="preserve">Арендодатель </w:t>
      </w:r>
      <w:r w:rsidRPr="003652ED">
        <w:t xml:space="preserve">гарантирует, что на момент  подписания Договора  Помещение свободно от любых обязательств, а именно: никому другому не продано, не заложено, не передано в аренду или безвозмездное пользование, не является предметом спора, под арестом или запретом не состоит и свободно от любых прав третьих лиц, никаких иных сделок </w:t>
      </w:r>
      <w:r w:rsidRPr="003652ED">
        <w:rPr>
          <w:b/>
          <w:bCs/>
        </w:rPr>
        <w:t xml:space="preserve">Арендодателя </w:t>
      </w:r>
      <w:r w:rsidRPr="003652ED">
        <w:t>в отношении этого Помещения не существует.</w:t>
      </w:r>
      <w:proofErr w:type="gramEnd"/>
    </w:p>
    <w:p w:rsidR="00650E78" w:rsidRPr="003652ED" w:rsidRDefault="00650E78" w:rsidP="00650E78">
      <w:pPr>
        <w:ind w:firstLine="540"/>
        <w:jc w:val="both"/>
      </w:pPr>
      <w:r w:rsidRPr="003652ED">
        <w:t xml:space="preserve">4.2.12. </w:t>
      </w:r>
      <w:proofErr w:type="gramStart"/>
      <w:r w:rsidRPr="003652ED">
        <w:t>Обязан не позднее 5 (</w:t>
      </w:r>
      <w:r w:rsidRPr="003652ED">
        <w:rPr>
          <w:b/>
          <w:bCs/>
        </w:rPr>
        <w:t>пяти) календарных дней</w:t>
      </w:r>
      <w:r w:rsidRPr="003652ED">
        <w:t xml:space="preserve"> со дня подписания Дополнительного соглашения к Договору (п.2.2.</w:t>
      </w:r>
      <w:proofErr w:type="gramEnd"/>
      <w:r w:rsidRPr="003652ED">
        <w:t xml:space="preserve"> </w:t>
      </w:r>
      <w:proofErr w:type="gramStart"/>
      <w:r w:rsidRPr="003652ED">
        <w:t xml:space="preserve">Договора) предоставить </w:t>
      </w:r>
      <w:r w:rsidRPr="003652ED">
        <w:rPr>
          <w:b/>
          <w:bCs/>
        </w:rPr>
        <w:t>Арендатору</w:t>
      </w:r>
      <w:r w:rsidRPr="003652ED">
        <w:t xml:space="preserve"> документы, необходимые для государственной регистрации Договора и дополнительного соглашения к нему.</w:t>
      </w:r>
      <w:proofErr w:type="gramEnd"/>
    </w:p>
    <w:p w:rsidR="00650E78" w:rsidRPr="003652ED" w:rsidRDefault="00650E78" w:rsidP="00650E78">
      <w:pPr>
        <w:ind w:firstLine="540"/>
        <w:jc w:val="both"/>
      </w:pPr>
    </w:p>
    <w:p w:rsidR="00650E78" w:rsidRPr="003652ED" w:rsidRDefault="00650E78" w:rsidP="00650E78">
      <w:pPr>
        <w:jc w:val="center"/>
        <w:rPr>
          <w:b/>
          <w:bCs/>
        </w:rPr>
      </w:pPr>
      <w:r w:rsidRPr="003652ED">
        <w:rPr>
          <w:b/>
          <w:bCs/>
        </w:rPr>
        <w:t>5. Права и обязанности Арендатора</w:t>
      </w:r>
    </w:p>
    <w:p w:rsidR="00650E78" w:rsidRPr="003652ED" w:rsidRDefault="00650E78" w:rsidP="00650E78">
      <w:pPr>
        <w:jc w:val="center"/>
        <w:rPr>
          <w:b/>
          <w:bCs/>
        </w:rPr>
      </w:pPr>
    </w:p>
    <w:p w:rsidR="00650E78" w:rsidRPr="003652ED" w:rsidRDefault="00650E78" w:rsidP="00650E78">
      <w:pPr>
        <w:ind w:firstLine="540"/>
        <w:jc w:val="both"/>
      </w:pPr>
      <w:r w:rsidRPr="003652ED">
        <w:t xml:space="preserve">5.1. Права </w:t>
      </w:r>
      <w:r w:rsidRPr="003652ED">
        <w:rPr>
          <w:b/>
          <w:bCs/>
        </w:rPr>
        <w:t>Арендатора</w:t>
      </w:r>
      <w:r w:rsidRPr="003652ED">
        <w:t>:</w:t>
      </w:r>
    </w:p>
    <w:p w:rsidR="00650E78" w:rsidRPr="003652ED" w:rsidRDefault="00650E78" w:rsidP="00650E78">
      <w:pPr>
        <w:ind w:firstLine="540"/>
        <w:jc w:val="both"/>
      </w:pPr>
      <w:r w:rsidRPr="003652ED">
        <w:t xml:space="preserve">5.1.1. Беспрепятственно занять и использовать Помещение, а также осуществлять все иные права </w:t>
      </w:r>
      <w:r w:rsidRPr="003652ED">
        <w:rPr>
          <w:b/>
          <w:bCs/>
        </w:rPr>
        <w:t>Арендатора</w:t>
      </w:r>
      <w:r w:rsidRPr="003652ED">
        <w:t xml:space="preserve"> по Договору в течение срока действия Договора без какого-либо вмешательства или препятствий со стороны </w:t>
      </w:r>
      <w:r w:rsidRPr="003652ED">
        <w:rPr>
          <w:b/>
          <w:bCs/>
        </w:rPr>
        <w:t>Арендодателя</w:t>
      </w:r>
      <w:r w:rsidRPr="003652ED">
        <w:t>.</w:t>
      </w:r>
    </w:p>
    <w:p w:rsidR="00650E78" w:rsidRPr="003652ED" w:rsidRDefault="00650E78" w:rsidP="00650E78">
      <w:pPr>
        <w:ind w:firstLine="540"/>
        <w:jc w:val="both"/>
      </w:pPr>
      <w:r w:rsidRPr="003652ED">
        <w:lastRenderedPageBreak/>
        <w:t xml:space="preserve">Проводить за свой счет в Помещении ремонтные работы и неотделимые улучшения только после получения предварительного письменного согласия </w:t>
      </w:r>
      <w:r w:rsidRPr="003652ED">
        <w:rPr>
          <w:b/>
        </w:rPr>
        <w:t>Арендодателя</w:t>
      </w:r>
      <w:r w:rsidRPr="003652ED">
        <w:t xml:space="preserve"> на производство таких работ.</w:t>
      </w:r>
    </w:p>
    <w:p w:rsidR="00650E78" w:rsidRPr="003652ED" w:rsidRDefault="00650E78" w:rsidP="00650E78">
      <w:pPr>
        <w:ind w:firstLine="540"/>
        <w:jc w:val="both"/>
      </w:pPr>
      <w:r w:rsidRPr="003652ED">
        <w:t>5.1.2. По истечении срока действия Договора, указанного в п.2.2., Договор подлежит продлению на тех же условиях на срок, определенный Арендатором и указанный в уведомлении от Арендатора (но не более срока действия Договора), которое должно быть направлено Арендодателю не позднее, чем за три месяца до окончания срока действия Договора. Направление уведомления является правом, а не обязанностью Арендатора.</w:t>
      </w:r>
    </w:p>
    <w:p w:rsidR="00650E78" w:rsidRPr="003652ED" w:rsidRDefault="00650E78" w:rsidP="00650E78">
      <w:pPr>
        <w:ind w:firstLine="540"/>
        <w:jc w:val="both"/>
      </w:pPr>
      <w:r w:rsidRPr="003652ED">
        <w:t xml:space="preserve">В случае не заключения договора аренды на новый срок </w:t>
      </w:r>
      <w:r w:rsidRPr="003652ED">
        <w:rPr>
          <w:b/>
        </w:rPr>
        <w:t>Арендодатель</w:t>
      </w:r>
      <w:r w:rsidRPr="003652ED">
        <w:t xml:space="preserve"> выплачивает </w:t>
      </w:r>
      <w:r w:rsidRPr="003652ED">
        <w:rPr>
          <w:b/>
        </w:rPr>
        <w:t>Арендатору</w:t>
      </w:r>
      <w:r w:rsidRPr="003652ED">
        <w:t xml:space="preserve"> возмещение потерь как оно описано в статье 406.1 Гражданского кодекса Российской Федерации в размере _______ (______________________________)</w:t>
      </w:r>
      <w:r w:rsidRPr="004F3763">
        <w:rPr>
          <w:vertAlign w:val="superscript"/>
        </w:rPr>
        <w:footnoteReference w:id="1"/>
      </w:r>
      <w:r w:rsidRPr="003652ED">
        <w:t>.</w:t>
      </w:r>
    </w:p>
    <w:p w:rsidR="00650E78" w:rsidRPr="003652ED" w:rsidRDefault="00650E78" w:rsidP="00650E78">
      <w:pPr>
        <w:ind w:firstLine="540"/>
        <w:jc w:val="both"/>
      </w:pPr>
      <w:r w:rsidRPr="003652ED">
        <w:t xml:space="preserve">5.1.3. Отделимые улучшения, произведенные </w:t>
      </w:r>
      <w:r w:rsidRPr="003652ED">
        <w:rPr>
          <w:b/>
          <w:bCs/>
        </w:rPr>
        <w:t>Арендатором</w:t>
      </w:r>
      <w:r w:rsidRPr="003652ED">
        <w:t xml:space="preserve">, являются собственностью </w:t>
      </w:r>
      <w:r w:rsidRPr="003652ED">
        <w:rPr>
          <w:b/>
          <w:bCs/>
        </w:rPr>
        <w:t xml:space="preserve">Арендатора </w:t>
      </w:r>
      <w:r w:rsidRPr="003652ED">
        <w:t>и могут быть в любое время вывезены из Помещения.</w:t>
      </w:r>
    </w:p>
    <w:p w:rsidR="00650E78" w:rsidRPr="003652ED" w:rsidRDefault="00650E78" w:rsidP="00650E78">
      <w:pPr>
        <w:ind w:firstLine="540"/>
        <w:jc w:val="both"/>
      </w:pPr>
      <w:r w:rsidRPr="003652ED">
        <w:t xml:space="preserve">5.1.4. При необходимости по согласованию с </w:t>
      </w:r>
      <w:r w:rsidRPr="003652ED">
        <w:rPr>
          <w:b/>
        </w:rPr>
        <w:t>Арендодателем</w:t>
      </w:r>
      <w:r w:rsidRPr="003652ED">
        <w:t xml:space="preserve"> самостоятельно заключать  договоры с операторами связи по предоставлению услуг телефонной связи и Интернета.</w:t>
      </w:r>
    </w:p>
    <w:p w:rsidR="00650E78" w:rsidRPr="003652ED" w:rsidRDefault="00650E78" w:rsidP="00650E78">
      <w:pPr>
        <w:ind w:firstLine="540"/>
        <w:jc w:val="both"/>
      </w:pPr>
      <w:r w:rsidRPr="003652ED">
        <w:t>5.1.5.</w:t>
      </w:r>
      <w:r w:rsidRPr="003652ED">
        <w:rPr>
          <w:color w:val="FF0000"/>
        </w:rPr>
        <w:t xml:space="preserve"> </w:t>
      </w:r>
      <w:r w:rsidRPr="003652ED">
        <w:t xml:space="preserve">Осуществлять размещение средств наружной рекламы и информации (вывесок), проводить работы по благоустройству территории,  по присоединению к инженерно-техническим сетям обеспечения, по перепланировке и переоборудованию Помещения в соответствии с требованиями к размещению ВСП </w:t>
      </w:r>
      <w:r w:rsidRPr="003652ED">
        <w:rPr>
          <w:b/>
        </w:rPr>
        <w:t xml:space="preserve">Арендатора </w:t>
      </w:r>
      <w:r w:rsidRPr="003652ED">
        <w:t>при условии оформления в установленном законом порядке разрешений.</w:t>
      </w:r>
    </w:p>
    <w:p w:rsidR="00650E78" w:rsidRPr="003652ED" w:rsidRDefault="00650E78" w:rsidP="00650E78">
      <w:pPr>
        <w:ind w:firstLine="540"/>
        <w:jc w:val="both"/>
      </w:pPr>
      <w:r w:rsidRPr="003652ED">
        <w:t xml:space="preserve">5.2. Обязанности </w:t>
      </w:r>
      <w:r w:rsidRPr="003652ED">
        <w:rPr>
          <w:b/>
          <w:bCs/>
        </w:rPr>
        <w:t>Арендатора</w:t>
      </w:r>
      <w:r w:rsidRPr="003652ED">
        <w:t>:</w:t>
      </w:r>
    </w:p>
    <w:p w:rsidR="00650E78" w:rsidRPr="003652ED" w:rsidRDefault="00650E78" w:rsidP="00650E78">
      <w:pPr>
        <w:ind w:firstLine="540"/>
        <w:jc w:val="both"/>
      </w:pPr>
      <w:r w:rsidRPr="003652ED">
        <w:t>5.2.1. В порядке и в сроки, установленные  Договором, вносить арендную плату.</w:t>
      </w:r>
    </w:p>
    <w:p w:rsidR="00650E78" w:rsidRPr="003652ED" w:rsidRDefault="00650E78" w:rsidP="00650E78">
      <w:pPr>
        <w:ind w:firstLine="540"/>
        <w:jc w:val="both"/>
      </w:pPr>
      <w:r w:rsidRPr="003652ED">
        <w:t>5.2.2. Содержать Помещение в исправном состоянии и производить за свой счет его текущий ремонт.</w:t>
      </w:r>
    </w:p>
    <w:p w:rsidR="00650E78" w:rsidRPr="003652ED" w:rsidRDefault="00650E78" w:rsidP="00650E78">
      <w:pPr>
        <w:ind w:firstLine="540"/>
        <w:jc w:val="both"/>
      </w:pPr>
      <w:r w:rsidRPr="003652ED">
        <w:t>5.2.3. Использовать Помещение в соответствии с условиями Договора и в целях, указанных в п. 1.2.  Договора.</w:t>
      </w:r>
    </w:p>
    <w:p w:rsidR="00650E78" w:rsidRPr="003652ED" w:rsidRDefault="00650E78" w:rsidP="00650E78">
      <w:pPr>
        <w:ind w:firstLine="540"/>
        <w:jc w:val="both"/>
      </w:pPr>
      <w:r w:rsidRPr="003652ED">
        <w:t xml:space="preserve">5.2.4. Не переуступать и не закладывать свои права и обязанности по  Договору, а также не сдавать Помещение в субаренду без предварительного письменного согласия </w:t>
      </w:r>
      <w:r w:rsidRPr="003652ED">
        <w:rPr>
          <w:b/>
          <w:bCs/>
        </w:rPr>
        <w:t>Арендодателя</w:t>
      </w:r>
      <w:r w:rsidRPr="003652ED">
        <w:t>.</w:t>
      </w:r>
    </w:p>
    <w:p w:rsidR="00650E78" w:rsidRPr="003652ED" w:rsidRDefault="00650E78" w:rsidP="00650E78">
      <w:pPr>
        <w:ind w:firstLine="540"/>
        <w:jc w:val="both"/>
      </w:pPr>
      <w:r w:rsidRPr="003652ED">
        <w:t xml:space="preserve">5.2.5. </w:t>
      </w:r>
      <w:proofErr w:type="gramStart"/>
      <w:r w:rsidRPr="003652ED">
        <w:t xml:space="preserve">При прекращении действия  Договора возвратить </w:t>
      </w:r>
      <w:r w:rsidRPr="003652ED">
        <w:rPr>
          <w:b/>
        </w:rPr>
        <w:t>Арендодателю</w:t>
      </w:r>
      <w:r w:rsidRPr="003652ED">
        <w:t xml:space="preserve"> Помещение по Акту приема-передачи в нормальном состоянии с учетом амортизации; передать </w:t>
      </w:r>
      <w:r w:rsidRPr="003652ED">
        <w:rPr>
          <w:b/>
        </w:rPr>
        <w:t>Арендодателю</w:t>
      </w:r>
      <w:r w:rsidRPr="003652ED">
        <w:t xml:space="preserve"> неотделимые улучшения Помещения (произведенные за период действия Договора, при этом</w:t>
      </w:r>
      <w:r w:rsidRPr="003652ED">
        <w:rPr>
          <w:color w:val="000000"/>
        </w:rPr>
        <w:t xml:space="preserve"> затраты  </w:t>
      </w:r>
      <w:r w:rsidRPr="003652ED">
        <w:rPr>
          <w:b/>
          <w:color w:val="000000"/>
        </w:rPr>
        <w:t>Арендатора</w:t>
      </w:r>
      <w:r w:rsidRPr="003652ED">
        <w:rPr>
          <w:color w:val="000000"/>
        </w:rPr>
        <w:t xml:space="preserve"> по созданию неотделимых улучшений  компенсируются в порядке, определенном в п. 4.2.1.</w:t>
      </w:r>
      <w:proofErr w:type="gramEnd"/>
      <w:r w:rsidRPr="003652ED">
        <w:rPr>
          <w:color w:val="000000"/>
        </w:rPr>
        <w:t xml:space="preserve"> </w:t>
      </w:r>
      <w:proofErr w:type="gramStart"/>
      <w:r w:rsidRPr="003652ED">
        <w:rPr>
          <w:color w:val="000000"/>
        </w:rPr>
        <w:t>Договора).</w:t>
      </w:r>
      <w:r w:rsidRPr="003652ED">
        <w:t xml:space="preserve"> </w:t>
      </w:r>
      <w:proofErr w:type="gramEnd"/>
    </w:p>
    <w:p w:rsidR="00650E78" w:rsidRPr="003652ED" w:rsidRDefault="00650E78" w:rsidP="00650E78">
      <w:pPr>
        <w:ind w:firstLine="540"/>
        <w:jc w:val="both"/>
      </w:pPr>
      <w:r w:rsidRPr="003652ED">
        <w:t xml:space="preserve">5.2.6. </w:t>
      </w:r>
      <w:r w:rsidRPr="003652ED">
        <w:rPr>
          <w:b/>
          <w:bCs/>
        </w:rPr>
        <w:t>Арендатор</w:t>
      </w:r>
      <w:r w:rsidRPr="003652ED">
        <w:t xml:space="preserve"> самостоятельно строит свои взаимоотношения с государственными органами и отвечает </w:t>
      </w:r>
      <w:proofErr w:type="gramStart"/>
      <w:r w:rsidRPr="003652ED">
        <w:t>перед</w:t>
      </w:r>
      <w:proofErr w:type="gramEnd"/>
      <w:r w:rsidRPr="003652ED">
        <w:t xml:space="preserve"> последними за соблюдение в Помещении норм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650E78" w:rsidRPr="003652ED" w:rsidRDefault="00650E78" w:rsidP="00650E78">
      <w:pPr>
        <w:ind w:firstLine="540"/>
        <w:jc w:val="both"/>
      </w:pPr>
      <w:r w:rsidRPr="003652ED">
        <w:t xml:space="preserve">5.2.7. </w:t>
      </w:r>
      <w:r w:rsidRPr="003652ED">
        <w:rPr>
          <w:b/>
          <w:bCs/>
        </w:rPr>
        <w:t>Арендатор</w:t>
      </w:r>
      <w:r w:rsidRPr="003652ED">
        <w:t xml:space="preserve"> обязуется произвести государственную регистрацию Договора и дополнительного соглашения к нему в соответствии с  законодательством Российской Федерации.</w:t>
      </w:r>
    </w:p>
    <w:p w:rsidR="00650E78" w:rsidRPr="003652ED" w:rsidRDefault="00650E78" w:rsidP="00650E78">
      <w:pPr>
        <w:ind w:firstLine="540"/>
        <w:jc w:val="both"/>
      </w:pPr>
      <w:r w:rsidRPr="003652ED">
        <w:rPr>
          <w:vertAlign w:val="superscript"/>
        </w:rPr>
        <w:footnoteReference w:id="2"/>
      </w:r>
      <w:r w:rsidRPr="003652ED">
        <w:t>5.2.8.</w:t>
      </w:r>
      <w:r w:rsidRPr="003652ED">
        <w:rPr>
          <w:vertAlign w:val="superscript"/>
        </w:rPr>
        <w:footnoteReference w:id="3"/>
      </w:r>
      <w:r w:rsidRPr="003652ED">
        <w:t xml:space="preserve"> Возмещать затраты, понесённые </w:t>
      </w:r>
      <w:r w:rsidRPr="003652ED">
        <w:rPr>
          <w:b/>
          <w:bCs/>
        </w:rPr>
        <w:t>Арендодателем</w:t>
      </w:r>
      <w:r w:rsidRPr="003652ED">
        <w:t xml:space="preserve">, по обслуживанию Помещения в части уплаты коммунальных платежей и технического обслуживания в соответствии с выставленным </w:t>
      </w:r>
      <w:r w:rsidRPr="003652ED">
        <w:rPr>
          <w:b/>
        </w:rPr>
        <w:t xml:space="preserve">Арендодателем </w:t>
      </w:r>
      <w:r w:rsidRPr="003652ED">
        <w:t xml:space="preserve">счетом и подтверждающих документов (п.4.2.6.) не позднее 5 (пяти) банковских дней с момента получения счета.  </w:t>
      </w:r>
    </w:p>
    <w:p w:rsidR="00650E78" w:rsidRPr="003652ED" w:rsidRDefault="00650E78" w:rsidP="00650E78">
      <w:pPr>
        <w:ind w:firstLine="540"/>
        <w:jc w:val="both"/>
        <w:rPr>
          <w:b/>
          <w:bCs/>
        </w:rPr>
      </w:pPr>
      <w:r w:rsidRPr="003652ED">
        <w:rPr>
          <w:bCs/>
        </w:rPr>
        <w:lastRenderedPageBreak/>
        <w:t>5.2.8.</w:t>
      </w:r>
      <w:r w:rsidRPr="003652ED">
        <w:rPr>
          <w:bCs/>
          <w:vertAlign w:val="superscript"/>
        </w:rPr>
        <w:footnoteReference w:id="4"/>
      </w:r>
      <w:r w:rsidRPr="003652ED">
        <w:rPr>
          <w:bCs/>
        </w:rPr>
        <w:t xml:space="preserve"> </w:t>
      </w:r>
      <w:r w:rsidRPr="003652ED">
        <w:t>Заключить договора по обслуживанию помещений, оказание коммунальных услуг с организациями-поставщиками в течени</w:t>
      </w:r>
      <w:proofErr w:type="gramStart"/>
      <w:r w:rsidRPr="003652ED">
        <w:t>и</w:t>
      </w:r>
      <w:proofErr w:type="gramEnd"/>
      <w:r w:rsidRPr="003652ED">
        <w:t xml:space="preserve"> двух месяцев с даты заключения договора.</w:t>
      </w:r>
      <w:r w:rsidRPr="003652ED">
        <w:rPr>
          <w:b/>
          <w:bCs/>
        </w:rPr>
        <w:t xml:space="preserve"> </w:t>
      </w:r>
    </w:p>
    <w:p w:rsidR="00650E78" w:rsidRPr="003652ED" w:rsidRDefault="00650E78" w:rsidP="00650E78">
      <w:pPr>
        <w:ind w:firstLine="540"/>
        <w:jc w:val="both"/>
      </w:pPr>
      <w:r w:rsidRPr="003652ED">
        <w:rPr>
          <w:b/>
          <w:bCs/>
        </w:rPr>
        <w:t>Арендатор</w:t>
      </w:r>
      <w:r w:rsidRPr="003652ED">
        <w:t xml:space="preserve"> обязуется возмещать затраты, понесённые </w:t>
      </w:r>
      <w:r w:rsidRPr="003652ED">
        <w:rPr>
          <w:b/>
          <w:bCs/>
        </w:rPr>
        <w:t>Арендодателем</w:t>
      </w:r>
      <w:r w:rsidRPr="003652ED">
        <w:t xml:space="preserve">, по обслуживанию Помещения в части уплаты коммунальных платежей и технического обслуживания до момента заключения </w:t>
      </w:r>
      <w:r w:rsidRPr="003652ED">
        <w:rPr>
          <w:b/>
          <w:bCs/>
        </w:rPr>
        <w:t>Арендатором</w:t>
      </w:r>
      <w:r w:rsidRPr="003652ED">
        <w:t xml:space="preserve"> самостоятельных договоров в соответствии с выставленным </w:t>
      </w:r>
      <w:r w:rsidRPr="003652ED">
        <w:rPr>
          <w:b/>
        </w:rPr>
        <w:t>Арендодателем</w:t>
      </w:r>
      <w:r w:rsidRPr="003652ED">
        <w:t xml:space="preserve"> счетом и подтверждающих документов (п.4.2.6.) не позднее 5 (пяти) банковских дней с момента получения счета.</w:t>
      </w:r>
    </w:p>
    <w:p w:rsidR="00650E78" w:rsidRPr="003652ED" w:rsidRDefault="00650E78" w:rsidP="00650E78">
      <w:pPr>
        <w:ind w:firstLine="540"/>
        <w:jc w:val="both"/>
        <w:rPr>
          <w:b/>
        </w:rPr>
      </w:pPr>
      <w:r w:rsidRPr="003652ED">
        <w:t xml:space="preserve">5.2.9.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Помещения, оборудования серверных  комнат, а также  иного специального оборудования только после получения предварительного письменного согласия </w:t>
      </w:r>
      <w:r w:rsidRPr="003652ED">
        <w:rPr>
          <w:b/>
        </w:rPr>
        <w:t>Арендодателя.</w:t>
      </w:r>
    </w:p>
    <w:p w:rsidR="00650E78" w:rsidRPr="003652ED" w:rsidRDefault="00650E78" w:rsidP="00650E78">
      <w:pPr>
        <w:ind w:firstLine="540"/>
        <w:jc w:val="both"/>
      </w:pPr>
    </w:p>
    <w:p w:rsidR="00650E78" w:rsidRPr="003652ED" w:rsidRDefault="00650E78" w:rsidP="00650E78">
      <w:pPr>
        <w:ind w:left="360"/>
        <w:jc w:val="center"/>
        <w:rPr>
          <w:b/>
          <w:bCs/>
        </w:rPr>
      </w:pPr>
      <w:r w:rsidRPr="003652ED">
        <w:rPr>
          <w:b/>
          <w:bCs/>
        </w:rPr>
        <w:t>6. Платежи и расчеты по Договору</w:t>
      </w:r>
    </w:p>
    <w:p w:rsidR="00650E78" w:rsidRPr="003652ED" w:rsidRDefault="00650E78" w:rsidP="00650E78">
      <w:pPr>
        <w:ind w:left="360"/>
        <w:rPr>
          <w:b/>
          <w:bCs/>
        </w:rPr>
      </w:pPr>
    </w:p>
    <w:p w:rsidR="00650E78" w:rsidRPr="003652ED" w:rsidRDefault="00650E78" w:rsidP="00650E78">
      <w:pPr>
        <w:ind w:firstLine="540"/>
        <w:jc w:val="both"/>
      </w:pPr>
      <w:r w:rsidRPr="003652ED">
        <w:t xml:space="preserve">6.1. Вариант 1. </w:t>
      </w:r>
      <w:r w:rsidRPr="003652ED">
        <w:rPr>
          <w:b/>
          <w:bCs/>
        </w:rPr>
        <w:t>Арендатор</w:t>
      </w:r>
      <w:r w:rsidRPr="003652ED">
        <w:t xml:space="preserve"> уплачивает </w:t>
      </w:r>
      <w:r w:rsidRPr="003652ED">
        <w:rPr>
          <w:b/>
          <w:bCs/>
        </w:rPr>
        <w:t>Арендодателю</w:t>
      </w:r>
      <w:r w:rsidRPr="003652ED">
        <w:t xml:space="preserve"> арендную плату за пользование Помещением из расчета</w:t>
      </w:r>
      <w:proofErr w:type="gramStart"/>
      <w:r w:rsidRPr="003652ED">
        <w:t xml:space="preserve">  </w:t>
      </w:r>
      <w:r w:rsidRPr="003652ED">
        <w:softHyphen/>
      </w:r>
      <w:r w:rsidRPr="003652ED">
        <w:softHyphen/>
      </w:r>
      <w:r w:rsidRPr="003652ED">
        <w:softHyphen/>
        <w:t xml:space="preserve">____(       )_ </w:t>
      </w:r>
      <w:proofErr w:type="gramEnd"/>
      <w:r w:rsidRPr="003652ED">
        <w:t>рублей за один квадратный метр в месяц общей  площади Помещения, включая   НДС 18%.</w:t>
      </w:r>
    </w:p>
    <w:p w:rsidR="00650E78" w:rsidRPr="003652ED" w:rsidRDefault="00650E78" w:rsidP="00650E78">
      <w:pPr>
        <w:ind w:firstLine="540"/>
        <w:jc w:val="both"/>
      </w:pPr>
      <w:r w:rsidRPr="003652ED">
        <w:t>Сумма арендной платы в месяц составляет</w:t>
      </w:r>
      <w:proofErr w:type="gramStart"/>
      <w:r w:rsidRPr="003652ED">
        <w:t xml:space="preserve"> _____(__ ) </w:t>
      </w:r>
      <w:proofErr w:type="gramEnd"/>
      <w:r w:rsidRPr="003652ED">
        <w:t>рублей, включая НДС _____(__).</w:t>
      </w:r>
    </w:p>
    <w:p w:rsidR="00650E78" w:rsidRPr="003652ED" w:rsidRDefault="00650E78" w:rsidP="00650E78">
      <w:pPr>
        <w:shd w:val="clear" w:color="auto" w:fill="FFFFFF"/>
        <w:ind w:firstLine="567"/>
        <w:jc w:val="both"/>
      </w:pPr>
    </w:p>
    <w:p w:rsidR="00650E78" w:rsidRPr="003652ED" w:rsidRDefault="00650E78" w:rsidP="00650E78">
      <w:pPr>
        <w:shd w:val="clear" w:color="auto" w:fill="FFFFFF"/>
        <w:ind w:firstLine="567"/>
        <w:jc w:val="both"/>
      </w:pPr>
      <w:r w:rsidRPr="003652ED">
        <w:t>Вариант 2. Арендатор уплачивает Арендодателю арендную плату за пользование Помещением из расчета</w:t>
      </w:r>
      <w:proofErr w:type="gramStart"/>
      <w:r w:rsidRPr="003652ED">
        <w:t xml:space="preserve">     (    ) </w:t>
      </w:r>
      <w:proofErr w:type="gramEnd"/>
      <w:r w:rsidRPr="003652ED">
        <w:t>рублей  копеек за один квадратный метр в месяц общей площади Помещения, НДС не облагается.</w:t>
      </w:r>
    </w:p>
    <w:p w:rsidR="00650E78" w:rsidRPr="003652ED" w:rsidRDefault="00650E78" w:rsidP="00650E78">
      <w:pPr>
        <w:shd w:val="clear" w:color="auto" w:fill="FFFFFF"/>
        <w:tabs>
          <w:tab w:val="left" w:leader="underscore" w:pos="1476"/>
          <w:tab w:val="left" w:leader="underscore" w:pos="7027"/>
        </w:tabs>
        <w:ind w:firstLine="567"/>
        <w:jc w:val="both"/>
      </w:pPr>
      <w:r w:rsidRPr="003652ED">
        <w:t>Сумма арендной платы в месяц составляет</w:t>
      </w:r>
      <w:proofErr w:type="gramStart"/>
      <w:r w:rsidRPr="003652ED">
        <w:t xml:space="preserve">       (       ) </w:t>
      </w:r>
      <w:proofErr w:type="gramEnd"/>
      <w:r w:rsidRPr="003652ED">
        <w:t>рублей     коп. Банк удерживает из сумм, причитающихся Арендодателю, все налоги, подлежащие удержанию в соответствии с Законодательством Российской Федерации.</w:t>
      </w:r>
    </w:p>
    <w:p w:rsidR="00650E78" w:rsidRPr="003652ED" w:rsidRDefault="00650E78" w:rsidP="00650E78">
      <w:pPr>
        <w:ind w:firstLine="540"/>
        <w:jc w:val="both"/>
      </w:pPr>
      <w:r w:rsidRPr="003652ED">
        <w:t>6.2. Вариант 1. Сумма арендной платы включает в себя плату за аренду Помещения,</w:t>
      </w:r>
      <w:r w:rsidRPr="003652ED">
        <w:rPr>
          <w:color w:val="FF0000"/>
        </w:rPr>
        <w:t xml:space="preserve"> </w:t>
      </w:r>
      <w:r w:rsidRPr="003652ED">
        <w:t>плату за предоставление коммунальных услуг (электричество, водоснабжение, отопление, охрану, телефон, уборку Помещения и прилегающей территории), плату за негативное воздействие на окружающую среду (пропорционально занимаемой площади), плату за землю (пропорционально занимаемой площади).</w:t>
      </w:r>
    </w:p>
    <w:p w:rsidR="00650E78" w:rsidRPr="003652ED" w:rsidRDefault="00650E78" w:rsidP="00650E78">
      <w:pPr>
        <w:ind w:firstLine="540"/>
        <w:jc w:val="both"/>
      </w:pPr>
    </w:p>
    <w:p w:rsidR="00650E78" w:rsidRPr="003652ED" w:rsidRDefault="00650E78" w:rsidP="00650E78">
      <w:pPr>
        <w:ind w:firstLine="540"/>
        <w:jc w:val="both"/>
      </w:pPr>
      <w:r w:rsidRPr="003652ED">
        <w:t xml:space="preserve">Вариант 2. </w:t>
      </w:r>
      <w:proofErr w:type="gramStart"/>
      <w:r w:rsidRPr="003652ED">
        <w:t>Возмещение за коммунальные услуги (электричество, водоснабжение, отопление, охрану, телефон, уборку Помещения и прилегающей территории), плату за негативное воздействие на окружающую среду (пропорционально занимаемой площади), плату за землю (пропорционально занимаемой площади) осуществляется Арендатором отдельно по счетам, предъявленным Арендодателем, при предоставлении Арендодателем подтверждающих документов понесенных расходов и расчета стоимости услуг (пропорционально занимаемой площади).</w:t>
      </w:r>
      <w:proofErr w:type="gramEnd"/>
    </w:p>
    <w:p w:rsidR="00650E78" w:rsidRPr="003652ED" w:rsidRDefault="00650E78" w:rsidP="00650E78">
      <w:pPr>
        <w:ind w:firstLine="540"/>
        <w:jc w:val="both"/>
      </w:pPr>
    </w:p>
    <w:p w:rsidR="00650E78" w:rsidRPr="003652ED" w:rsidRDefault="00650E78" w:rsidP="00650E78">
      <w:pPr>
        <w:ind w:firstLine="540"/>
        <w:jc w:val="both"/>
      </w:pPr>
      <w:r w:rsidRPr="003652ED">
        <w:t>Вариант 3. Арендная плата включает в себя плату за негативное воздействие на окружающую среду и плату за землю (пропорционально занимаемой площади).</w:t>
      </w:r>
    </w:p>
    <w:p w:rsidR="00650E78" w:rsidRPr="003652ED" w:rsidRDefault="00650E78" w:rsidP="00650E78">
      <w:pPr>
        <w:ind w:firstLine="540"/>
        <w:jc w:val="both"/>
      </w:pPr>
      <w:r w:rsidRPr="003652ED">
        <w:t>Арендатор самостоятельно заключает договоры на предоставление коммунальных услуг (электричество, водоснабжение, отопление, охрану, телефон, уборку Помещения и прилегающей территории).</w:t>
      </w:r>
    </w:p>
    <w:p w:rsidR="00650E78" w:rsidRPr="003652ED" w:rsidRDefault="00650E78" w:rsidP="00650E78">
      <w:pPr>
        <w:ind w:firstLine="540"/>
        <w:jc w:val="both"/>
        <w:rPr>
          <w:i/>
        </w:rPr>
      </w:pPr>
      <w:r w:rsidRPr="003652ED">
        <w:t xml:space="preserve">6.3. Изменение арендной платы </w:t>
      </w:r>
      <w:r w:rsidRPr="003652ED">
        <w:rPr>
          <w:b/>
        </w:rPr>
        <w:t xml:space="preserve">Арендодателем </w:t>
      </w:r>
      <w:r w:rsidRPr="003652ED">
        <w:t>в одностороннем порядке не допускается.</w:t>
      </w:r>
    </w:p>
    <w:p w:rsidR="00650E78" w:rsidRPr="003652ED" w:rsidRDefault="00650E78" w:rsidP="00650E78">
      <w:pPr>
        <w:ind w:firstLine="540"/>
        <w:jc w:val="both"/>
      </w:pPr>
      <w:r w:rsidRPr="003652ED">
        <w:t xml:space="preserve">6.4. Арендная плата начисляется со дня  передачи помещения по Акту приема-передачи включительно,  по день возврата Помещения </w:t>
      </w:r>
      <w:r w:rsidRPr="003652ED">
        <w:rPr>
          <w:b/>
          <w:bCs/>
        </w:rPr>
        <w:t>Арендодателю</w:t>
      </w:r>
      <w:r w:rsidRPr="003652ED">
        <w:t xml:space="preserve"> по Акту приема-передачи не включительно</w:t>
      </w:r>
      <w:r w:rsidRPr="003652ED">
        <w:rPr>
          <w:color w:val="FF0000"/>
        </w:rPr>
        <w:t>.</w:t>
      </w:r>
      <w:r w:rsidRPr="003652ED">
        <w:t xml:space="preserve"> При начислении арендной платы в месяце, в котором передается и </w:t>
      </w:r>
      <w:r w:rsidRPr="003652ED">
        <w:lastRenderedPageBreak/>
        <w:t>возвращается Помещение, принимается фактическое количество календарных дней пользования Помещением.</w:t>
      </w:r>
      <w:r w:rsidRPr="004F3763">
        <w:rPr>
          <w:vertAlign w:val="superscript"/>
        </w:rPr>
        <w:footnoteReference w:id="5"/>
      </w:r>
    </w:p>
    <w:p w:rsidR="00650E78" w:rsidRPr="003652ED" w:rsidRDefault="00650E78" w:rsidP="00650E78">
      <w:pPr>
        <w:spacing w:after="120"/>
      </w:pPr>
      <w:r w:rsidRPr="003652ED">
        <w:t>6.5. Арендная плата вносится ежемесячно, не позднее последнего числа текущего месяца.</w:t>
      </w:r>
    </w:p>
    <w:p w:rsidR="00650E78" w:rsidRPr="003652ED" w:rsidRDefault="00650E78" w:rsidP="00650E78">
      <w:pPr>
        <w:spacing w:after="120"/>
      </w:pPr>
      <w:r w:rsidRPr="003652ED">
        <w:t>6.6. Счета-фактуры выставляются в порядке и сроки, установленные законодательством Российской Федерации.</w:t>
      </w:r>
    </w:p>
    <w:p w:rsidR="00650E78" w:rsidRPr="003652ED" w:rsidRDefault="00650E78" w:rsidP="00650E78">
      <w:pPr>
        <w:spacing w:after="120"/>
      </w:pPr>
      <w:r w:rsidRPr="003652ED">
        <w:t>6.7. Днем исполнения обязательства по уплате арендной платы считается дата списания всей суммы платежа со счета Арендатора.</w:t>
      </w:r>
    </w:p>
    <w:p w:rsidR="00650E78" w:rsidRPr="003652ED" w:rsidRDefault="00650E78" w:rsidP="00650E78">
      <w:pPr>
        <w:spacing w:after="120"/>
      </w:pPr>
      <w:r w:rsidRPr="003652ED">
        <w:t xml:space="preserve">6.8. Компенсация расходов </w:t>
      </w:r>
      <w:r w:rsidRPr="003652ED">
        <w:rPr>
          <w:b/>
        </w:rPr>
        <w:t>Арендатора</w:t>
      </w:r>
      <w:r w:rsidRPr="003652ED">
        <w:t xml:space="preserve"> на присоединение мощностей (согласно п.4.2.7) производится Арендодателем на основании подтверждающих расходы документов (счет, акт, счет-фактура (при наличии)) и на основании счета, выставленного Арендатором, в течение</w:t>
      </w:r>
      <w:proofErr w:type="gramStart"/>
      <w:r w:rsidRPr="003652ED">
        <w:t xml:space="preserve"> __(     ) ___ </w:t>
      </w:r>
      <w:proofErr w:type="gramEnd"/>
      <w:r w:rsidRPr="003652ED">
        <w:t>рабочих дней с момента получения документов.</w:t>
      </w:r>
    </w:p>
    <w:p w:rsidR="00650E78" w:rsidRPr="003652ED" w:rsidRDefault="00650E78" w:rsidP="00650E78">
      <w:pPr>
        <w:ind w:left="720"/>
        <w:rPr>
          <w:b/>
          <w:bCs/>
        </w:rPr>
      </w:pPr>
    </w:p>
    <w:p w:rsidR="00650E78" w:rsidRPr="003652ED" w:rsidRDefault="00650E78" w:rsidP="00650E78">
      <w:pPr>
        <w:ind w:left="720"/>
        <w:jc w:val="center"/>
        <w:rPr>
          <w:b/>
          <w:bCs/>
        </w:rPr>
      </w:pPr>
      <w:r w:rsidRPr="003652ED">
        <w:rPr>
          <w:b/>
          <w:bCs/>
        </w:rPr>
        <w:t>7. Ответственность сторон</w:t>
      </w:r>
    </w:p>
    <w:p w:rsidR="00650E78" w:rsidRPr="003652ED" w:rsidRDefault="00650E78" w:rsidP="00650E78">
      <w:pPr>
        <w:ind w:left="720"/>
        <w:rPr>
          <w:b/>
          <w:bCs/>
        </w:rPr>
      </w:pPr>
    </w:p>
    <w:p w:rsidR="00650E78" w:rsidRPr="003652ED" w:rsidRDefault="00650E78" w:rsidP="00650E78">
      <w:pPr>
        <w:ind w:firstLine="540"/>
        <w:jc w:val="both"/>
      </w:pPr>
      <w:r w:rsidRPr="003652ED">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условиями Договора.</w:t>
      </w:r>
    </w:p>
    <w:p w:rsidR="00650E78" w:rsidRPr="003652ED" w:rsidRDefault="00650E78" w:rsidP="00650E78">
      <w:pPr>
        <w:ind w:firstLine="540"/>
        <w:jc w:val="both"/>
      </w:pPr>
      <w:r w:rsidRPr="003652ED">
        <w:t xml:space="preserve">7.2.  За неуплату/неполную уплату </w:t>
      </w:r>
      <w:r w:rsidRPr="003652ED">
        <w:rPr>
          <w:b/>
        </w:rPr>
        <w:t xml:space="preserve">Арендатором </w:t>
      </w:r>
      <w:r w:rsidRPr="003652ED">
        <w:t xml:space="preserve">арендной платы и иных платежей в сроки, установленные Договором, </w:t>
      </w:r>
      <w:r w:rsidRPr="003652ED">
        <w:rPr>
          <w:b/>
        </w:rPr>
        <w:t>Арендодатель</w:t>
      </w:r>
      <w:r w:rsidRPr="003652ED">
        <w:t xml:space="preserve">  вправе требовать от </w:t>
      </w:r>
      <w:r w:rsidRPr="003652ED">
        <w:rPr>
          <w:b/>
        </w:rPr>
        <w:t>Арендатора</w:t>
      </w:r>
      <w:r w:rsidRPr="003652ED">
        <w:t xml:space="preserve"> выплаты неустойки в размере 0,1%</w:t>
      </w:r>
      <w:r w:rsidRPr="004F3763">
        <w:rPr>
          <w:vertAlign w:val="superscript"/>
        </w:rPr>
        <w:footnoteReference w:id="6"/>
      </w:r>
      <w:r w:rsidRPr="003652ED">
        <w:t xml:space="preserve">  от суммы причитающегося платежа за каждый календарный день просрочки, но не более размера арендной платы за месяц.</w:t>
      </w:r>
    </w:p>
    <w:p w:rsidR="00650E78" w:rsidRPr="003652ED" w:rsidRDefault="00650E78" w:rsidP="00650E78">
      <w:pPr>
        <w:ind w:firstLine="540"/>
        <w:jc w:val="both"/>
        <w:rPr>
          <w:i/>
        </w:rPr>
      </w:pPr>
      <w:r w:rsidRPr="003652ED">
        <w:t>7.3.  За несвоевременную передачу Помещения и проектной документации</w:t>
      </w:r>
      <w:r w:rsidRPr="003652ED">
        <w:rPr>
          <w:color w:val="FF0000"/>
        </w:rPr>
        <w:t xml:space="preserve"> </w:t>
      </w:r>
      <w:r w:rsidRPr="003652ED">
        <w:t xml:space="preserve">энергопотребления для Помещения </w:t>
      </w:r>
      <w:r w:rsidRPr="003652ED">
        <w:rPr>
          <w:b/>
        </w:rPr>
        <w:t>Арендатору Арендодатель</w:t>
      </w:r>
      <w:r w:rsidRPr="003652ED">
        <w:t xml:space="preserve"> уплачивает </w:t>
      </w:r>
      <w:r w:rsidRPr="003652ED">
        <w:rPr>
          <w:b/>
        </w:rPr>
        <w:t>Арендатору</w:t>
      </w:r>
      <w:r w:rsidRPr="003652ED">
        <w:t xml:space="preserve"> неустойку в размере 10%  от суммы арендной платы в месяц за каждый календарный день просрочки.</w:t>
      </w:r>
    </w:p>
    <w:p w:rsidR="00650E78" w:rsidRPr="003652ED" w:rsidRDefault="00650E78" w:rsidP="00650E78">
      <w:pPr>
        <w:ind w:firstLine="540"/>
        <w:jc w:val="both"/>
      </w:pPr>
      <w:r w:rsidRPr="003652ED">
        <w:t xml:space="preserve"> 7.4.  </w:t>
      </w:r>
      <w:r w:rsidRPr="003652ED">
        <w:rPr>
          <w:b/>
        </w:rPr>
        <w:t>Арендодатель</w:t>
      </w:r>
      <w:r w:rsidRPr="003652ED">
        <w:t xml:space="preserve"> обязан возместить </w:t>
      </w:r>
      <w:r w:rsidRPr="003652ED">
        <w:rPr>
          <w:b/>
        </w:rPr>
        <w:t>Арендатору</w:t>
      </w:r>
      <w:r w:rsidRPr="003652ED">
        <w:t xml:space="preserve"> ущерб, причиненный авариями систем энергоснабжения, водопровода и теплоснабжения</w:t>
      </w:r>
      <w:r w:rsidRPr="003652ED">
        <w:rPr>
          <w:b/>
        </w:rPr>
        <w:t>.</w:t>
      </w:r>
      <w:r w:rsidRPr="003652ED">
        <w:t xml:space="preserve"> Размер ущерба и порядок его компенсации определяется двусторонним актом, который оформляется в случае аварии.</w:t>
      </w:r>
    </w:p>
    <w:p w:rsidR="00650E78" w:rsidRPr="003652ED" w:rsidRDefault="00650E78" w:rsidP="00650E78">
      <w:pPr>
        <w:ind w:firstLine="540"/>
        <w:jc w:val="both"/>
      </w:pPr>
      <w:r w:rsidRPr="003652ED">
        <w:t xml:space="preserve">7.5. За неисполнение обязательств по п. п. 4.2.5.,4.2.7., 4.2.9., 4.2.10., 4.2.11. </w:t>
      </w:r>
      <w:r w:rsidRPr="003652ED">
        <w:rPr>
          <w:b/>
        </w:rPr>
        <w:t xml:space="preserve">Арендодатель </w:t>
      </w:r>
      <w:r w:rsidRPr="003652ED">
        <w:t xml:space="preserve">обязан </w:t>
      </w:r>
      <w:r w:rsidRPr="003652ED">
        <w:rPr>
          <w:b/>
        </w:rPr>
        <w:t>Арендатору</w:t>
      </w:r>
      <w:r w:rsidRPr="003652ED">
        <w:t xml:space="preserve"> уплатить штраф в размере ____% </w:t>
      </w:r>
      <w:r w:rsidRPr="003652ED">
        <w:rPr>
          <w:i/>
        </w:rPr>
        <w:t>от суммы ежемесячного платежа/или указать сумму штрафа в твердой сумме</w:t>
      </w:r>
      <w:r w:rsidRPr="003652ED">
        <w:t xml:space="preserve"> за каждый случай невыполнения обязательства.</w:t>
      </w:r>
    </w:p>
    <w:p w:rsidR="00650E78" w:rsidRPr="003652ED" w:rsidRDefault="00650E78" w:rsidP="00650E78">
      <w:r w:rsidRPr="003652ED">
        <w:t xml:space="preserve">         7.6. В случае нарушения сроков выставления счетов-фактур Арендодатель выплачивает по требованию Арендатора штраф в размере 0,012 % от суммы НДС по непредставленному счету-фактуры за каждый календарный день просрочки.</w:t>
      </w:r>
    </w:p>
    <w:p w:rsidR="00650E78" w:rsidRPr="003652ED" w:rsidRDefault="00650E78" w:rsidP="00650E78">
      <w:pPr>
        <w:ind w:firstLine="540"/>
        <w:jc w:val="both"/>
      </w:pPr>
      <w:r w:rsidRPr="003652ED">
        <w:t>7.7. Стороны обязуются сохранять режим конфиденциальности  в отношении условий Договора и всей информации, полученной в связи с этим. Стороны не вправе раскрывать эту информацию третьей стороне без предварительного письменного согласия на то другой Стороны.</w:t>
      </w:r>
    </w:p>
    <w:p w:rsidR="00650E78" w:rsidRPr="003652ED" w:rsidRDefault="00650E78" w:rsidP="00650E78">
      <w:pPr>
        <w:jc w:val="center"/>
        <w:rPr>
          <w:b/>
          <w:bCs/>
        </w:rPr>
      </w:pPr>
    </w:p>
    <w:p w:rsidR="00650E78" w:rsidRPr="003652ED" w:rsidRDefault="00650E78" w:rsidP="00650E78">
      <w:pPr>
        <w:ind w:left="360"/>
        <w:jc w:val="center"/>
        <w:rPr>
          <w:b/>
          <w:bCs/>
        </w:rPr>
      </w:pPr>
      <w:r w:rsidRPr="003652ED">
        <w:rPr>
          <w:b/>
          <w:bCs/>
        </w:rPr>
        <w:t>8. Обстоятельства непреодолимой силы</w:t>
      </w:r>
    </w:p>
    <w:p w:rsidR="00650E78" w:rsidRPr="003652ED" w:rsidRDefault="00650E78" w:rsidP="00650E78">
      <w:pPr>
        <w:ind w:left="720"/>
        <w:rPr>
          <w:b/>
          <w:bCs/>
        </w:rPr>
      </w:pPr>
    </w:p>
    <w:p w:rsidR="00650E78" w:rsidRPr="003652ED" w:rsidRDefault="00650E78" w:rsidP="00650E78">
      <w:pPr>
        <w:ind w:firstLine="540"/>
        <w:jc w:val="both"/>
      </w:pPr>
      <w:r w:rsidRPr="003652ED">
        <w:t xml:space="preserve">8.1. Стороны освобождаются от ответственности за частичное или полное неисполнение обязательств по Договору, если оно явилось следствием действия </w:t>
      </w:r>
      <w:r w:rsidRPr="003652ED">
        <w:lastRenderedPageBreak/>
        <w:t xml:space="preserve">обстоятельств непреодолимой силы и/или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3652ED">
        <w:t>предоставить документы</w:t>
      </w:r>
      <w:proofErr w:type="gramEnd"/>
      <w:r w:rsidRPr="003652ED">
        <w:t>, выданные компетентными органами Российской Федерации, подтверждающие наличие таких обстоятельств.</w:t>
      </w:r>
    </w:p>
    <w:p w:rsidR="00650E78" w:rsidRPr="003652ED" w:rsidRDefault="00650E78" w:rsidP="00650E78">
      <w:pPr>
        <w:jc w:val="center"/>
        <w:rPr>
          <w:b/>
          <w:bCs/>
        </w:rPr>
      </w:pPr>
    </w:p>
    <w:p w:rsidR="00650E78" w:rsidRPr="003652ED" w:rsidRDefault="00650E78" w:rsidP="00650E78">
      <w:pPr>
        <w:ind w:left="360"/>
        <w:jc w:val="center"/>
        <w:rPr>
          <w:b/>
          <w:bCs/>
        </w:rPr>
      </w:pPr>
      <w:r w:rsidRPr="003652ED">
        <w:rPr>
          <w:b/>
          <w:bCs/>
        </w:rPr>
        <w:t>9. Расторжение Договора</w:t>
      </w:r>
    </w:p>
    <w:p w:rsidR="00650E78" w:rsidRPr="003652ED" w:rsidRDefault="00650E78" w:rsidP="00650E78">
      <w:pPr>
        <w:ind w:left="720"/>
        <w:rPr>
          <w:b/>
          <w:bCs/>
        </w:rPr>
      </w:pPr>
    </w:p>
    <w:p w:rsidR="00650E78" w:rsidRPr="003652ED" w:rsidRDefault="00650E78" w:rsidP="00650E78">
      <w:pPr>
        <w:ind w:firstLine="540"/>
        <w:jc w:val="both"/>
      </w:pPr>
      <w:r w:rsidRPr="003652ED">
        <w:t xml:space="preserve">9.1. </w:t>
      </w:r>
      <w:proofErr w:type="gramStart"/>
      <w:r w:rsidRPr="003652ED">
        <w:t>Договор</w:t>
      </w:r>
      <w:proofErr w:type="gramEnd"/>
      <w:r w:rsidRPr="003652ED">
        <w:t xml:space="preserve">  может быть расторгнут досрочно:</w:t>
      </w:r>
    </w:p>
    <w:p w:rsidR="00650E78" w:rsidRPr="003652ED" w:rsidRDefault="00650E78" w:rsidP="00650E78">
      <w:pPr>
        <w:ind w:firstLine="540"/>
        <w:jc w:val="both"/>
      </w:pPr>
      <w:r w:rsidRPr="003652ED">
        <w:t>9.1.1. по  соглашению Сторон, заключенному письменно и подписываемому уполномоченными представителями Сторон;</w:t>
      </w:r>
    </w:p>
    <w:p w:rsidR="00650E78" w:rsidRPr="003652ED" w:rsidRDefault="00650E78" w:rsidP="00650E78">
      <w:pPr>
        <w:ind w:firstLine="540"/>
        <w:jc w:val="both"/>
      </w:pPr>
      <w:r w:rsidRPr="003652ED">
        <w:t xml:space="preserve">9.1.2. по решению суда по требованию </w:t>
      </w:r>
      <w:r w:rsidRPr="003652ED">
        <w:rPr>
          <w:b/>
        </w:rPr>
        <w:t>Арендатора или Арендодателя</w:t>
      </w:r>
      <w:r w:rsidRPr="003652ED">
        <w:t xml:space="preserve"> в случаях, предусмотренных Гражданским кодексом РФ.</w:t>
      </w:r>
    </w:p>
    <w:p w:rsidR="00650E78" w:rsidRPr="003652ED" w:rsidRDefault="00650E78" w:rsidP="00650E78">
      <w:pPr>
        <w:ind w:firstLine="540"/>
        <w:jc w:val="both"/>
      </w:pPr>
      <w:r w:rsidRPr="003652ED">
        <w:t>9.2. В случае утраты интереса к Помещению, по причине в том числе, но не исключительно: закрытия/перевода соответствующего подразделения в связи с изменением филиальной сети или по другим причинам, Арендатор вправе  в любое время в одностороннем внесудебном порядке отказаться от исполнения  Договора, предупредив Арендодателя не позднее, чем за три месяца. Договор считается расторгнутым с даты, указанной в уведомлении. Арендатор также вправе в одностороннем внесудебном порядке отказать от исполнения Договора в любых иных случаях в порядке, установленном Договором.</w:t>
      </w:r>
    </w:p>
    <w:p w:rsidR="00650E78" w:rsidRPr="003652ED" w:rsidRDefault="00650E78" w:rsidP="00650E78">
      <w:pPr>
        <w:ind w:firstLine="540"/>
        <w:jc w:val="both"/>
      </w:pPr>
      <w:r w:rsidRPr="003652ED">
        <w:t>9.3. Независимо от основания прекращения  действия Договора Стороны обязаны осуществить взаиморасчеты не позднее 7 (семи) календарных  дней со дня прекращения действия  Договора.</w:t>
      </w:r>
    </w:p>
    <w:p w:rsidR="00650E78" w:rsidRPr="003652ED" w:rsidRDefault="00650E78" w:rsidP="00650E78">
      <w:pPr>
        <w:jc w:val="both"/>
      </w:pPr>
    </w:p>
    <w:p w:rsidR="00650E78" w:rsidRPr="003652ED" w:rsidRDefault="00650E78" w:rsidP="00650E78">
      <w:pPr>
        <w:ind w:left="720"/>
        <w:jc w:val="center"/>
        <w:rPr>
          <w:b/>
          <w:bCs/>
        </w:rPr>
      </w:pPr>
      <w:r w:rsidRPr="003652ED">
        <w:rPr>
          <w:b/>
          <w:bCs/>
        </w:rPr>
        <w:t>10. Заключительные положения.</w:t>
      </w:r>
    </w:p>
    <w:p w:rsidR="00650E78" w:rsidRPr="003652ED" w:rsidRDefault="00650E78" w:rsidP="00650E78">
      <w:pPr>
        <w:ind w:left="720"/>
        <w:rPr>
          <w:b/>
          <w:bCs/>
        </w:rPr>
      </w:pPr>
    </w:p>
    <w:p w:rsidR="00650E78" w:rsidRPr="003652ED" w:rsidRDefault="00650E78" w:rsidP="00650E78">
      <w:pPr>
        <w:ind w:firstLine="540"/>
        <w:jc w:val="both"/>
      </w:pPr>
      <w:r w:rsidRPr="003652ED">
        <w:t>10.1. Любая информация, касающаяся финансового положения Сторон и условий настоящего Договора, считается конфиденциальной и не должна разглашаться третьим лицам.</w:t>
      </w:r>
    </w:p>
    <w:p w:rsidR="00650E78" w:rsidRPr="003652ED" w:rsidRDefault="00650E78" w:rsidP="00650E78">
      <w:pPr>
        <w:ind w:firstLine="540"/>
        <w:jc w:val="both"/>
      </w:pPr>
      <w:r w:rsidRPr="003652ED">
        <w:t>10.2.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50E78" w:rsidRPr="003652ED" w:rsidRDefault="00650E78" w:rsidP="00650E78">
      <w:pPr>
        <w:ind w:firstLine="540"/>
        <w:jc w:val="both"/>
      </w:pPr>
      <w:r w:rsidRPr="003652ED">
        <w:t xml:space="preserve">В случае изменения адресов, банковских реквизитов или контактных телефонов, а также сведений об уполномоченных лицах </w:t>
      </w:r>
      <w:r w:rsidRPr="003652ED">
        <w:rPr>
          <w:b/>
          <w:bCs/>
        </w:rPr>
        <w:t>Арендатор</w:t>
      </w:r>
      <w:r w:rsidRPr="003652ED">
        <w:t xml:space="preserve"> (</w:t>
      </w:r>
      <w:r w:rsidRPr="003652ED">
        <w:rPr>
          <w:b/>
          <w:bCs/>
        </w:rPr>
        <w:t>Арендодатель</w:t>
      </w:r>
      <w:r w:rsidRPr="003652ED">
        <w:t>) информирует об этом другую Сторону письменно (без оформления дополнительного соглашении) в двухнедельный срок.</w:t>
      </w:r>
    </w:p>
    <w:p w:rsidR="00650E78" w:rsidRPr="003652ED" w:rsidRDefault="00650E78" w:rsidP="00650E78">
      <w:pPr>
        <w:ind w:firstLine="540"/>
        <w:jc w:val="both"/>
      </w:pPr>
      <w:r w:rsidRPr="003652ED">
        <w:t>Все уведомления, предусматриваемые Договором, вручаются уполномоченному лицу соответствующей Стороны лично под расписку о получении либо направляются заказным письмом с уведомлением о вручении.</w:t>
      </w:r>
    </w:p>
    <w:p w:rsidR="00650E78" w:rsidRPr="003652ED" w:rsidRDefault="00650E78" w:rsidP="00650E78">
      <w:pPr>
        <w:ind w:firstLine="540"/>
        <w:jc w:val="both"/>
      </w:pPr>
      <w:r w:rsidRPr="003652ED">
        <w:t>10.3. Все споры, разногласия 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Калужской области.</w:t>
      </w:r>
    </w:p>
    <w:p w:rsidR="00650E78" w:rsidRPr="003652ED" w:rsidRDefault="00650E78" w:rsidP="00650E78">
      <w:pPr>
        <w:ind w:firstLine="540"/>
        <w:jc w:val="both"/>
      </w:pPr>
      <w:r w:rsidRPr="003652ED">
        <w:t xml:space="preserve">10.4. Договор подписан </w:t>
      </w:r>
      <w:proofErr w:type="gramStart"/>
      <w:r w:rsidRPr="003652ED">
        <w:t>в</w:t>
      </w:r>
      <w:proofErr w:type="gramEnd"/>
      <w:r w:rsidRPr="003652ED">
        <w:t xml:space="preserve">  </w:t>
      </w:r>
      <w:r w:rsidRPr="003652ED">
        <w:rPr>
          <w:i/>
        </w:rPr>
        <w:t xml:space="preserve">_____ (указать </w:t>
      </w:r>
      <w:proofErr w:type="gramStart"/>
      <w:r w:rsidRPr="003652ED">
        <w:rPr>
          <w:i/>
        </w:rPr>
        <w:t>по</w:t>
      </w:r>
      <w:proofErr w:type="gramEnd"/>
      <w:r w:rsidRPr="003652ED">
        <w:rPr>
          <w:i/>
        </w:rPr>
        <w:t xml:space="preserve"> количеству сторон) </w:t>
      </w:r>
      <w:r w:rsidRPr="003652ED">
        <w:t xml:space="preserve">оригинальных экземплярах, из них 1 (один) экземпляр для </w:t>
      </w:r>
      <w:r w:rsidRPr="003652ED">
        <w:rPr>
          <w:b/>
          <w:bCs/>
        </w:rPr>
        <w:t>Арендатора</w:t>
      </w:r>
      <w:r w:rsidRPr="003652ED">
        <w:t xml:space="preserve">, </w:t>
      </w:r>
      <w:r w:rsidRPr="003652ED">
        <w:rPr>
          <w:i/>
        </w:rPr>
        <w:t>____ (указать по количеству собственников Помещения)</w:t>
      </w:r>
      <w:r w:rsidRPr="003652ED">
        <w:t xml:space="preserve"> экземпляр для </w:t>
      </w:r>
      <w:r w:rsidRPr="003652ED">
        <w:rPr>
          <w:b/>
          <w:bCs/>
        </w:rPr>
        <w:t>Арендодателя</w:t>
      </w:r>
      <w:r w:rsidRPr="003652ED">
        <w:t>, 1 (один) экземпляр для Управления Федеральной регистрационной службы.</w:t>
      </w:r>
    </w:p>
    <w:p w:rsidR="00650E78" w:rsidRPr="003652ED" w:rsidRDefault="00650E78" w:rsidP="00650E78">
      <w:pPr>
        <w:ind w:firstLine="540"/>
        <w:jc w:val="both"/>
      </w:pPr>
      <w:r w:rsidRPr="003652ED">
        <w:t>10.5. Приложения к  Договору:</w:t>
      </w:r>
    </w:p>
    <w:p w:rsidR="00650E78" w:rsidRPr="003652ED" w:rsidRDefault="00650E78" w:rsidP="00650E78">
      <w:pPr>
        <w:ind w:firstLine="540"/>
        <w:jc w:val="both"/>
      </w:pPr>
    </w:p>
    <w:p w:rsidR="00650E78" w:rsidRPr="003652ED" w:rsidRDefault="00650E78" w:rsidP="00650E78">
      <w:pPr>
        <w:ind w:firstLine="540"/>
        <w:jc w:val="both"/>
      </w:pPr>
      <w:r w:rsidRPr="003652ED">
        <w:t xml:space="preserve">- </w:t>
      </w:r>
      <w:r w:rsidRPr="003652ED">
        <w:rPr>
          <w:b/>
          <w:bCs/>
        </w:rPr>
        <w:t xml:space="preserve">Приложение №1 – </w:t>
      </w:r>
      <w:r w:rsidRPr="003652ED">
        <w:rPr>
          <w:bCs/>
        </w:rPr>
        <w:t>копия поэтажного плана</w:t>
      </w:r>
      <w:r w:rsidRPr="003652ED">
        <w:t>;</w:t>
      </w:r>
    </w:p>
    <w:p w:rsidR="00650E78" w:rsidRPr="003652ED" w:rsidRDefault="00650E78" w:rsidP="00650E78">
      <w:pPr>
        <w:ind w:firstLine="540"/>
        <w:jc w:val="both"/>
        <w:rPr>
          <w:bCs/>
        </w:rPr>
      </w:pPr>
      <w:r w:rsidRPr="003652ED">
        <w:t xml:space="preserve">- </w:t>
      </w:r>
      <w:r w:rsidRPr="003652ED">
        <w:rPr>
          <w:b/>
          <w:bCs/>
        </w:rPr>
        <w:t xml:space="preserve">Приложение №2 – </w:t>
      </w:r>
      <w:r w:rsidRPr="003652ED">
        <w:rPr>
          <w:bCs/>
        </w:rPr>
        <w:t>Акт приема-передачи.</w:t>
      </w:r>
    </w:p>
    <w:p w:rsidR="00650E78" w:rsidRPr="003652ED" w:rsidRDefault="00650E78" w:rsidP="00650E78">
      <w:pPr>
        <w:ind w:firstLine="540"/>
        <w:jc w:val="both"/>
        <w:rPr>
          <w:bCs/>
        </w:rPr>
      </w:pPr>
      <w:r w:rsidRPr="003652ED">
        <w:rPr>
          <w:bCs/>
        </w:rPr>
        <w:t xml:space="preserve">- </w:t>
      </w:r>
      <w:r w:rsidRPr="003652ED">
        <w:rPr>
          <w:b/>
          <w:bCs/>
        </w:rPr>
        <w:t>Приложение № 3</w:t>
      </w:r>
      <w:r w:rsidRPr="003652ED">
        <w:rPr>
          <w:bCs/>
        </w:rPr>
        <w:t xml:space="preserve"> - Гарантии по недопущению действий коррупционного характера.</w:t>
      </w:r>
    </w:p>
    <w:p w:rsidR="00650E78" w:rsidRPr="003652ED" w:rsidRDefault="00650E78" w:rsidP="00650E78">
      <w:pPr>
        <w:ind w:firstLine="540"/>
        <w:jc w:val="both"/>
      </w:pPr>
    </w:p>
    <w:p w:rsidR="00650E78" w:rsidRPr="003652ED" w:rsidRDefault="00650E78" w:rsidP="00650E78">
      <w:pPr>
        <w:numPr>
          <w:ilvl w:val="0"/>
          <w:numId w:val="22"/>
        </w:numPr>
        <w:jc w:val="center"/>
        <w:rPr>
          <w:b/>
          <w:bCs/>
        </w:rPr>
      </w:pPr>
      <w:r w:rsidRPr="003652ED">
        <w:rPr>
          <w:b/>
          <w:bCs/>
        </w:rPr>
        <w:t>Адреса и реквизиты Сторон</w:t>
      </w:r>
    </w:p>
    <w:p w:rsidR="00650E78" w:rsidRPr="003652ED" w:rsidRDefault="00650E78" w:rsidP="00650E78">
      <w:pPr>
        <w:ind w:left="720"/>
        <w:rPr>
          <w:b/>
          <w:bCs/>
        </w:rPr>
      </w:pPr>
    </w:p>
    <w:p w:rsidR="00650E78" w:rsidRPr="003652ED" w:rsidRDefault="00650E78" w:rsidP="00650E78">
      <w:pPr>
        <w:tabs>
          <w:tab w:val="left" w:pos="0"/>
        </w:tabs>
        <w:ind w:left="709" w:hanging="709"/>
        <w:jc w:val="both"/>
        <w:rPr>
          <w:b/>
          <w:bCs/>
        </w:rPr>
      </w:pPr>
      <w:r w:rsidRPr="003652ED">
        <w:t xml:space="preserve">11.1. </w:t>
      </w:r>
      <w:r w:rsidRPr="003652ED">
        <w:rPr>
          <w:b/>
          <w:bCs/>
        </w:rPr>
        <w:t>Арендодатель</w:t>
      </w:r>
      <w:r w:rsidRPr="003652ED">
        <w:t>:</w:t>
      </w:r>
      <w:r w:rsidRPr="003652ED">
        <w:rPr>
          <w:b/>
          <w:bCs/>
        </w:rPr>
        <w:t xml:space="preserve"> </w:t>
      </w:r>
    </w:p>
    <w:p w:rsidR="00650E78" w:rsidRPr="003652ED" w:rsidRDefault="00650E78" w:rsidP="00650E78">
      <w:pPr>
        <w:rPr>
          <w:b/>
          <w:bCs/>
        </w:rPr>
      </w:pPr>
    </w:p>
    <w:p w:rsidR="00650E78" w:rsidRPr="003652ED" w:rsidRDefault="00650E78" w:rsidP="00650E78">
      <w:pPr>
        <w:rPr>
          <w:b/>
          <w:bCs/>
        </w:rPr>
      </w:pPr>
    </w:p>
    <w:p w:rsidR="00650E78" w:rsidRPr="003652ED" w:rsidRDefault="00650E78" w:rsidP="00650E78">
      <w:pPr>
        <w:jc w:val="both"/>
      </w:pPr>
      <w:r w:rsidRPr="003652ED">
        <w:t>11.2.</w:t>
      </w:r>
      <w:r w:rsidRPr="003652ED">
        <w:rPr>
          <w:b/>
          <w:bCs/>
        </w:rPr>
        <w:t>Арендатор</w:t>
      </w:r>
      <w:r w:rsidRPr="003652ED">
        <w:t xml:space="preserve">:  </w:t>
      </w:r>
    </w:p>
    <w:p w:rsidR="00650E78" w:rsidRPr="003652ED" w:rsidRDefault="00650E78" w:rsidP="00650E78">
      <w:pPr>
        <w:jc w:val="both"/>
      </w:pPr>
      <w:r w:rsidRPr="003652ED">
        <w:t xml:space="preserve">ПАО Сбербанк </w:t>
      </w:r>
    </w:p>
    <w:p w:rsidR="00650E78" w:rsidRPr="003652ED" w:rsidRDefault="00650E78" w:rsidP="00650E78">
      <w:pPr>
        <w:jc w:val="both"/>
      </w:pPr>
      <w:proofErr w:type="spellStart"/>
      <w:r w:rsidRPr="003652ED">
        <w:t>Юр.адрес</w:t>
      </w:r>
      <w:proofErr w:type="spellEnd"/>
      <w:r w:rsidRPr="003652ED">
        <w:t xml:space="preserve">: 117997, </w:t>
      </w:r>
      <w:proofErr w:type="spellStart"/>
      <w:r w:rsidRPr="003652ED">
        <w:t>г</w:t>
      </w:r>
      <w:proofErr w:type="gramStart"/>
      <w:r w:rsidRPr="003652ED">
        <w:t>.М</w:t>
      </w:r>
      <w:proofErr w:type="gramEnd"/>
      <w:r w:rsidRPr="003652ED">
        <w:t>осква</w:t>
      </w:r>
      <w:proofErr w:type="spellEnd"/>
      <w:r w:rsidRPr="003652ED">
        <w:t xml:space="preserve">, </w:t>
      </w:r>
      <w:proofErr w:type="spellStart"/>
      <w:r w:rsidRPr="003652ED">
        <w:t>ул.Вавилова</w:t>
      </w:r>
      <w:proofErr w:type="spellEnd"/>
      <w:r w:rsidRPr="003652ED">
        <w:t>, 19</w:t>
      </w:r>
    </w:p>
    <w:p w:rsidR="00650E78" w:rsidRPr="003652ED" w:rsidRDefault="00650E78" w:rsidP="00650E78">
      <w:pPr>
        <w:jc w:val="both"/>
      </w:pPr>
      <w:r w:rsidRPr="003652ED">
        <w:t xml:space="preserve">Плательщик – Среднерусский банк ПАО Сбербанк </w:t>
      </w:r>
    </w:p>
    <w:p w:rsidR="00650E78" w:rsidRPr="003652ED" w:rsidRDefault="00650E78" w:rsidP="00650E78">
      <w:pPr>
        <w:jc w:val="both"/>
      </w:pPr>
      <w:r w:rsidRPr="003652ED">
        <w:t>Почтовый адрес плательщика:</w:t>
      </w:r>
    </w:p>
    <w:p w:rsidR="00650E78" w:rsidRPr="003652ED" w:rsidRDefault="00650E78" w:rsidP="00650E78">
      <w:pPr>
        <w:jc w:val="both"/>
      </w:pPr>
      <w:r w:rsidRPr="003652ED">
        <w:t xml:space="preserve">109544, </w:t>
      </w:r>
      <w:proofErr w:type="spellStart"/>
      <w:r w:rsidRPr="003652ED">
        <w:t>г</w:t>
      </w:r>
      <w:proofErr w:type="gramStart"/>
      <w:r w:rsidRPr="003652ED">
        <w:t>.М</w:t>
      </w:r>
      <w:proofErr w:type="gramEnd"/>
      <w:r w:rsidRPr="003652ED">
        <w:t>осква</w:t>
      </w:r>
      <w:proofErr w:type="spellEnd"/>
      <w:r w:rsidRPr="003652ED">
        <w:t xml:space="preserve">, </w:t>
      </w:r>
      <w:proofErr w:type="spellStart"/>
      <w:r w:rsidRPr="003652ED">
        <w:t>ул.Б.Андроньевская</w:t>
      </w:r>
      <w:proofErr w:type="spellEnd"/>
      <w:r w:rsidRPr="003652ED">
        <w:t>, 8</w:t>
      </w:r>
    </w:p>
    <w:p w:rsidR="00650E78" w:rsidRPr="003652ED" w:rsidRDefault="00650E78" w:rsidP="00650E78">
      <w:pPr>
        <w:jc w:val="both"/>
      </w:pPr>
      <w:r w:rsidRPr="003652ED">
        <w:t>Банковские реквизиты:</w:t>
      </w:r>
    </w:p>
    <w:p w:rsidR="00650E78" w:rsidRPr="003652ED" w:rsidRDefault="00650E78" w:rsidP="00650E78">
      <w:pPr>
        <w:jc w:val="both"/>
      </w:pPr>
      <w:proofErr w:type="gramStart"/>
      <w:r w:rsidRPr="003652ED">
        <w:t>р</w:t>
      </w:r>
      <w:proofErr w:type="gramEnd"/>
      <w:r w:rsidRPr="003652ED">
        <w:t>/с:30301810900006004000</w:t>
      </w:r>
    </w:p>
    <w:p w:rsidR="00650E78" w:rsidRPr="003652ED" w:rsidRDefault="00650E78" w:rsidP="00650E78">
      <w:pPr>
        <w:jc w:val="both"/>
      </w:pPr>
      <w:proofErr w:type="gramStart"/>
      <w:r w:rsidRPr="003652ED">
        <w:t>к</w:t>
      </w:r>
      <w:proofErr w:type="gramEnd"/>
      <w:r w:rsidRPr="003652ED">
        <w:t xml:space="preserve">/с:30101810400000000225 </w:t>
      </w:r>
      <w:proofErr w:type="gramStart"/>
      <w:r w:rsidRPr="003652ED">
        <w:t>в</w:t>
      </w:r>
      <w:proofErr w:type="gramEnd"/>
      <w:r w:rsidRPr="003652ED">
        <w:t xml:space="preserve"> </w:t>
      </w:r>
      <w:r w:rsidRPr="003652ED">
        <w:rPr>
          <w:bCs/>
          <w:color w:val="000000"/>
        </w:rPr>
        <w:t>Главном управлении Центрального банка Российской Федерации по Центральному федеральному округу г. Москва (ГУ Банка России по ЦФО)</w:t>
      </w:r>
      <w:r w:rsidRPr="003652ED">
        <w:rPr>
          <w:color w:val="000000"/>
        </w:rPr>
        <w:br/>
      </w:r>
      <w:r w:rsidRPr="003652ED">
        <w:t>БИК: 044525225</w:t>
      </w:r>
    </w:p>
    <w:p w:rsidR="00650E78" w:rsidRPr="003652ED" w:rsidRDefault="00650E78" w:rsidP="00650E78">
      <w:pPr>
        <w:jc w:val="both"/>
      </w:pPr>
      <w:r w:rsidRPr="003652ED">
        <w:t>ИНН: 7707083893/ КПП: 775002002</w:t>
      </w:r>
    </w:p>
    <w:p w:rsidR="00650E78" w:rsidRPr="003652ED" w:rsidRDefault="00650E78" w:rsidP="00650E78">
      <w:pPr>
        <w:jc w:val="both"/>
      </w:pPr>
      <w:r w:rsidRPr="003652ED">
        <w:t>ОКВЭД: 65.12   ОКПО: 23449381   ОГРН: 1027700132195</w:t>
      </w:r>
    </w:p>
    <w:p w:rsidR="00650E78" w:rsidRPr="003652ED" w:rsidRDefault="00650E78" w:rsidP="00650E78">
      <w:pPr>
        <w:jc w:val="both"/>
      </w:pPr>
    </w:p>
    <w:tbl>
      <w:tblPr>
        <w:tblW w:w="0" w:type="auto"/>
        <w:tblLook w:val="0000" w:firstRow="0" w:lastRow="0" w:firstColumn="0" w:lastColumn="0" w:noHBand="0" w:noVBand="0"/>
      </w:tblPr>
      <w:tblGrid>
        <w:gridCol w:w="4932"/>
        <w:gridCol w:w="4923"/>
      </w:tblGrid>
      <w:tr w:rsidR="00650E78" w:rsidRPr="003652ED" w:rsidTr="00C972C3">
        <w:tc>
          <w:tcPr>
            <w:tcW w:w="5068" w:type="dxa"/>
            <w:tcBorders>
              <w:top w:val="nil"/>
              <w:left w:val="nil"/>
              <w:bottom w:val="nil"/>
              <w:right w:val="nil"/>
            </w:tcBorders>
          </w:tcPr>
          <w:p w:rsidR="00650E78" w:rsidRPr="003652ED" w:rsidRDefault="00650E78" w:rsidP="00C972C3">
            <w:pPr>
              <w:rPr>
                <w:b/>
              </w:rPr>
            </w:pPr>
            <w:r w:rsidRPr="003652ED">
              <w:rPr>
                <w:b/>
              </w:rPr>
              <w:t>От Арендодателя</w:t>
            </w:r>
          </w:p>
        </w:tc>
        <w:tc>
          <w:tcPr>
            <w:tcW w:w="5069" w:type="dxa"/>
            <w:tcBorders>
              <w:top w:val="nil"/>
              <w:left w:val="nil"/>
              <w:bottom w:val="nil"/>
              <w:right w:val="nil"/>
            </w:tcBorders>
          </w:tcPr>
          <w:p w:rsidR="00650E78" w:rsidRPr="003652ED" w:rsidRDefault="00650E78" w:rsidP="00C972C3">
            <w:pPr>
              <w:jc w:val="both"/>
              <w:rPr>
                <w:b/>
              </w:rPr>
            </w:pPr>
            <w:r>
              <w:rPr>
                <w:b/>
              </w:rPr>
              <w:t>От  Арендатора</w:t>
            </w:r>
          </w:p>
        </w:tc>
      </w:tr>
    </w:tbl>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Default="00650E78" w:rsidP="00650E78">
      <w:pPr>
        <w:rPr>
          <w:sz w:val="20"/>
          <w:szCs w:val="20"/>
        </w:rPr>
      </w:pPr>
    </w:p>
    <w:p w:rsidR="00650E78" w:rsidRPr="003652ED" w:rsidRDefault="00650E78" w:rsidP="00650E78">
      <w:pPr>
        <w:rPr>
          <w:sz w:val="20"/>
          <w:szCs w:val="20"/>
        </w:rPr>
      </w:pPr>
    </w:p>
    <w:p w:rsidR="00650E78" w:rsidRPr="003652ED" w:rsidRDefault="00650E78" w:rsidP="00650E78">
      <w:pPr>
        <w:jc w:val="right"/>
      </w:pPr>
      <w:r w:rsidRPr="003652ED">
        <w:lastRenderedPageBreak/>
        <w:t>Приложение № 1</w:t>
      </w:r>
    </w:p>
    <w:p w:rsidR="00650E78" w:rsidRPr="003652ED" w:rsidRDefault="00650E78" w:rsidP="00650E78">
      <w:pPr>
        <w:keepNext/>
        <w:spacing w:line="360" w:lineRule="auto"/>
        <w:jc w:val="center"/>
        <w:outlineLvl w:val="0"/>
        <w:rPr>
          <w:rFonts w:eastAsia="Calibri"/>
          <w:bCs/>
        </w:rPr>
      </w:pPr>
      <w:r w:rsidRPr="003652ED">
        <w:rPr>
          <w:rFonts w:eastAsia="Calibri"/>
          <w:bCs/>
        </w:rPr>
        <w:t>к   договору  аренды нежилого помещения №______</w:t>
      </w:r>
    </w:p>
    <w:p w:rsidR="00650E78" w:rsidRPr="003652ED" w:rsidRDefault="00650E78" w:rsidP="00650E78">
      <w:pPr>
        <w:jc w:val="right"/>
      </w:pPr>
      <w:r w:rsidRPr="003652ED">
        <w:t>от «_____» ____________201_ г.</w:t>
      </w:r>
    </w:p>
    <w:p w:rsidR="00650E78" w:rsidRPr="003652ED" w:rsidRDefault="00650E78" w:rsidP="00650E78">
      <w:pPr>
        <w:jc w:val="right"/>
      </w:pPr>
    </w:p>
    <w:p w:rsidR="00650E78" w:rsidRPr="003652ED" w:rsidRDefault="00650E78" w:rsidP="00650E78">
      <w:pPr>
        <w:jc w:val="right"/>
      </w:pPr>
    </w:p>
    <w:p w:rsidR="00650E78" w:rsidRPr="00161B83" w:rsidRDefault="00650E78" w:rsidP="00650E78">
      <w:pPr>
        <w:jc w:val="center"/>
      </w:pPr>
      <w:r>
        <w:t>Копия поэтажного плана.</w:t>
      </w:r>
    </w:p>
    <w:p w:rsidR="00650E78" w:rsidRPr="003652ED" w:rsidRDefault="00650E78" w:rsidP="00650E78">
      <w:pPr>
        <w:jc w:val="center"/>
        <w:rPr>
          <w:sz w:val="20"/>
          <w:szCs w:val="20"/>
        </w:rPr>
      </w:pPr>
      <w:r>
        <w:rPr>
          <w:sz w:val="20"/>
          <w:szCs w:val="20"/>
        </w:rPr>
        <w:t>Первый этаж.</w:t>
      </w:r>
    </w:p>
    <w:p w:rsidR="00650E78" w:rsidRDefault="00650E78" w:rsidP="00650E78">
      <w:pPr>
        <w:jc w:val="right"/>
        <w:rPr>
          <w:noProof/>
        </w:rPr>
      </w:pPr>
    </w:p>
    <w:p w:rsidR="00650E78" w:rsidRDefault="00650E78" w:rsidP="00650E78">
      <w:pPr>
        <w:jc w:val="right"/>
        <w:rPr>
          <w:noProof/>
        </w:rPr>
      </w:pPr>
    </w:p>
    <w:p w:rsidR="008E06F5" w:rsidRDefault="008E06F5" w:rsidP="00650E78">
      <w:pPr>
        <w:jc w:val="right"/>
        <w:rPr>
          <w:noProof/>
        </w:rPr>
      </w:pPr>
    </w:p>
    <w:p w:rsidR="00650E78" w:rsidRPr="003652ED" w:rsidRDefault="008E06F5" w:rsidP="00650E78">
      <w:pPr>
        <w:jc w:val="right"/>
        <w:rPr>
          <w:sz w:val="20"/>
          <w:szCs w:val="20"/>
        </w:rPr>
      </w:pPr>
      <w:r>
        <w:rPr>
          <w:noProof/>
        </w:rPr>
        <w:drawing>
          <wp:inline distT="0" distB="0" distL="0" distR="0" wp14:anchorId="6E9B4B61" wp14:editId="11D32AEC">
            <wp:extent cx="4743450" cy="67845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8331" t="12466" r="35960" b="22160"/>
                    <a:stretch/>
                  </pic:blipFill>
                  <pic:spPr bwMode="auto">
                    <a:xfrm>
                      <a:off x="0" y="0"/>
                      <a:ext cx="4749474" cy="6793182"/>
                    </a:xfrm>
                    <a:prstGeom prst="rect">
                      <a:avLst/>
                    </a:prstGeom>
                    <a:ln>
                      <a:noFill/>
                    </a:ln>
                    <a:extLst>
                      <a:ext uri="{53640926-AAD7-44D8-BBD7-CCE9431645EC}">
                        <a14:shadowObscured xmlns:a14="http://schemas.microsoft.com/office/drawing/2010/main"/>
                      </a:ext>
                    </a:extLst>
                  </pic:spPr>
                </pic:pic>
              </a:graphicData>
            </a:graphic>
          </wp:inline>
        </w:drawing>
      </w:r>
    </w:p>
    <w:p w:rsidR="00650E78" w:rsidRPr="003652ED" w:rsidRDefault="00650E78" w:rsidP="00650E78">
      <w:pPr>
        <w:rPr>
          <w:sz w:val="20"/>
          <w:szCs w:val="20"/>
        </w:rPr>
      </w:pPr>
    </w:p>
    <w:p w:rsidR="00650E78" w:rsidRDefault="00650E78" w:rsidP="00650E78">
      <w:pPr>
        <w:rPr>
          <w:sz w:val="20"/>
          <w:szCs w:val="20"/>
        </w:rPr>
      </w:pPr>
    </w:p>
    <w:p w:rsidR="00650E78" w:rsidRPr="003652ED" w:rsidRDefault="00650E78" w:rsidP="00650E78">
      <w:pPr>
        <w:rPr>
          <w:sz w:val="20"/>
          <w:szCs w:val="20"/>
        </w:rPr>
      </w:pPr>
    </w:p>
    <w:tbl>
      <w:tblPr>
        <w:tblW w:w="0" w:type="auto"/>
        <w:tblLook w:val="0000" w:firstRow="0" w:lastRow="0" w:firstColumn="0" w:lastColumn="0" w:noHBand="0" w:noVBand="0"/>
      </w:tblPr>
      <w:tblGrid>
        <w:gridCol w:w="4932"/>
        <w:gridCol w:w="4923"/>
      </w:tblGrid>
      <w:tr w:rsidR="00650E78" w:rsidRPr="003652ED" w:rsidTr="00C972C3">
        <w:tc>
          <w:tcPr>
            <w:tcW w:w="5068" w:type="dxa"/>
            <w:tcBorders>
              <w:top w:val="nil"/>
              <w:left w:val="nil"/>
              <w:bottom w:val="nil"/>
              <w:right w:val="nil"/>
            </w:tcBorders>
          </w:tcPr>
          <w:p w:rsidR="00650E78" w:rsidRPr="003652ED" w:rsidRDefault="00650E78" w:rsidP="00C972C3">
            <w:pPr>
              <w:rPr>
                <w:b/>
              </w:rPr>
            </w:pPr>
            <w:r w:rsidRPr="003652ED">
              <w:rPr>
                <w:b/>
              </w:rPr>
              <w:t>От Арендодателя</w:t>
            </w:r>
          </w:p>
        </w:tc>
        <w:tc>
          <w:tcPr>
            <w:tcW w:w="5069" w:type="dxa"/>
            <w:tcBorders>
              <w:top w:val="nil"/>
              <w:left w:val="nil"/>
              <w:bottom w:val="nil"/>
              <w:right w:val="nil"/>
            </w:tcBorders>
          </w:tcPr>
          <w:p w:rsidR="00650E78" w:rsidRPr="003652ED" w:rsidRDefault="00650E78" w:rsidP="00C972C3">
            <w:pPr>
              <w:jc w:val="both"/>
              <w:rPr>
                <w:b/>
              </w:rPr>
            </w:pPr>
            <w:r w:rsidRPr="003652ED">
              <w:rPr>
                <w:b/>
              </w:rPr>
              <w:t>От  Арендатора</w:t>
            </w:r>
          </w:p>
          <w:p w:rsidR="00650E78" w:rsidRDefault="00650E78" w:rsidP="00C972C3">
            <w:pPr>
              <w:jc w:val="both"/>
              <w:rPr>
                <w:b/>
              </w:rPr>
            </w:pPr>
          </w:p>
          <w:p w:rsidR="00650E78" w:rsidRPr="003652ED" w:rsidRDefault="00650E78" w:rsidP="00C972C3">
            <w:pPr>
              <w:jc w:val="both"/>
              <w:rPr>
                <w:b/>
              </w:rPr>
            </w:pPr>
          </w:p>
        </w:tc>
      </w:tr>
    </w:tbl>
    <w:p w:rsidR="00650E78" w:rsidRPr="003652ED" w:rsidRDefault="00650E78" w:rsidP="00650E78">
      <w:pPr>
        <w:rPr>
          <w:sz w:val="20"/>
          <w:szCs w:val="20"/>
        </w:rPr>
      </w:pPr>
    </w:p>
    <w:p w:rsidR="00650E78" w:rsidRPr="003652ED" w:rsidRDefault="00650E78" w:rsidP="00650E78">
      <w:pPr>
        <w:jc w:val="right"/>
      </w:pPr>
      <w:r w:rsidRPr="003652ED">
        <w:t>Приложение № 2</w:t>
      </w:r>
    </w:p>
    <w:p w:rsidR="00650E78" w:rsidRPr="003652ED" w:rsidRDefault="00650E78" w:rsidP="00650E78">
      <w:pPr>
        <w:keepNext/>
        <w:spacing w:line="360" w:lineRule="auto"/>
        <w:jc w:val="center"/>
        <w:outlineLvl w:val="0"/>
        <w:rPr>
          <w:rFonts w:eastAsia="Calibri"/>
          <w:bCs/>
        </w:rPr>
      </w:pPr>
      <w:r w:rsidRPr="003652ED">
        <w:rPr>
          <w:rFonts w:eastAsia="Calibri"/>
          <w:bCs/>
        </w:rPr>
        <w:t>к   договору  аренды нежилого помещения №______</w:t>
      </w:r>
    </w:p>
    <w:p w:rsidR="00650E78" w:rsidRPr="003652ED" w:rsidRDefault="00650E78" w:rsidP="00650E78">
      <w:pPr>
        <w:jc w:val="right"/>
      </w:pPr>
      <w:r w:rsidRPr="003652ED">
        <w:t>от «_____» ____________201_ г.</w:t>
      </w:r>
    </w:p>
    <w:p w:rsidR="00650E78" w:rsidRPr="003652ED" w:rsidRDefault="00650E78" w:rsidP="00650E78">
      <w:pPr>
        <w:jc w:val="both"/>
      </w:pPr>
    </w:p>
    <w:p w:rsidR="00650E78" w:rsidRPr="003652ED" w:rsidRDefault="00650E78" w:rsidP="00650E78">
      <w:pPr>
        <w:jc w:val="center"/>
        <w:rPr>
          <w:lang w:eastAsia="ar-SA"/>
        </w:rPr>
      </w:pPr>
      <w:r w:rsidRPr="003652ED">
        <w:rPr>
          <w:lang w:eastAsia="ar-SA"/>
        </w:rPr>
        <w:t>АКТ</w:t>
      </w:r>
    </w:p>
    <w:p w:rsidR="00650E78" w:rsidRPr="003652ED" w:rsidRDefault="00650E78" w:rsidP="00650E78">
      <w:pPr>
        <w:jc w:val="center"/>
        <w:rPr>
          <w:lang w:eastAsia="ar-SA"/>
        </w:rPr>
      </w:pPr>
      <w:r w:rsidRPr="003652ED">
        <w:rPr>
          <w:lang w:eastAsia="ar-SA"/>
        </w:rPr>
        <w:t xml:space="preserve">приема-передачи </w:t>
      </w:r>
    </w:p>
    <w:p w:rsidR="00650E78" w:rsidRPr="003652ED" w:rsidRDefault="00650E78" w:rsidP="00650E78">
      <w:pPr>
        <w:ind w:firstLine="360"/>
        <w:jc w:val="center"/>
        <w:rPr>
          <w:lang w:eastAsia="ar-SA"/>
        </w:rPr>
      </w:pPr>
    </w:p>
    <w:p w:rsidR="00650E78" w:rsidRPr="003652ED" w:rsidRDefault="00650E78" w:rsidP="00650E78">
      <w:pPr>
        <w:ind w:firstLine="360"/>
        <w:jc w:val="center"/>
        <w:rPr>
          <w:lang w:eastAsia="ar-SA"/>
        </w:rPr>
      </w:pPr>
    </w:p>
    <w:p w:rsidR="00650E78" w:rsidRPr="003652ED" w:rsidRDefault="00650E78" w:rsidP="00650E78">
      <w:pPr>
        <w:jc w:val="both"/>
        <w:rPr>
          <w:lang w:eastAsia="ar-SA"/>
        </w:rPr>
      </w:pPr>
      <w:r w:rsidRPr="003652ED">
        <w:rPr>
          <w:kern w:val="1"/>
          <w:lang w:eastAsia="ar-SA"/>
        </w:rPr>
        <w:t xml:space="preserve">           </w:t>
      </w:r>
      <w:r w:rsidRPr="003652ED">
        <w:rPr>
          <w:kern w:val="1"/>
          <w:lang w:eastAsia="ar-SA"/>
        </w:rPr>
        <w:tab/>
      </w:r>
      <w:r w:rsidRPr="003652ED">
        <w:rPr>
          <w:kern w:val="1"/>
          <w:lang w:eastAsia="ar-SA"/>
        </w:rPr>
        <w:tab/>
      </w:r>
      <w:r w:rsidRPr="003652ED">
        <w:rPr>
          <w:kern w:val="1"/>
          <w:lang w:eastAsia="ar-SA"/>
        </w:rPr>
        <w:tab/>
      </w:r>
      <w:r w:rsidRPr="003652ED">
        <w:rPr>
          <w:kern w:val="1"/>
          <w:lang w:eastAsia="ar-SA"/>
        </w:rPr>
        <w:tab/>
      </w:r>
      <w:r w:rsidRPr="003652ED">
        <w:rPr>
          <w:kern w:val="1"/>
          <w:lang w:eastAsia="ar-SA"/>
        </w:rPr>
        <w:tab/>
      </w:r>
      <w:r w:rsidRPr="003652ED">
        <w:rPr>
          <w:kern w:val="1"/>
          <w:lang w:eastAsia="ar-SA"/>
        </w:rPr>
        <w:tab/>
      </w:r>
      <w:r w:rsidRPr="003652ED">
        <w:rPr>
          <w:kern w:val="1"/>
          <w:lang w:eastAsia="ar-SA"/>
        </w:rPr>
        <w:tab/>
        <w:t xml:space="preserve">  </w:t>
      </w:r>
      <w:r>
        <w:rPr>
          <w:kern w:val="1"/>
          <w:lang w:eastAsia="ar-SA"/>
        </w:rPr>
        <w:t xml:space="preserve">                            </w:t>
      </w:r>
      <w:r w:rsidRPr="003652ED">
        <w:rPr>
          <w:kern w:val="1"/>
          <w:lang w:eastAsia="ar-SA"/>
        </w:rPr>
        <w:t xml:space="preserve">   </w:t>
      </w:r>
      <w:r w:rsidRPr="003652ED">
        <w:rPr>
          <w:lang w:eastAsia="ar-SA"/>
        </w:rPr>
        <w:t>«___» ________ 201_ г.</w:t>
      </w:r>
    </w:p>
    <w:p w:rsidR="00650E78" w:rsidRPr="003652ED" w:rsidRDefault="00650E78" w:rsidP="00650E78">
      <w:pPr>
        <w:jc w:val="both"/>
        <w:rPr>
          <w:kern w:val="1"/>
          <w:lang w:eastAsia="ar-SA"/>
        </w:rPr>
      </w:pPr>
      <w:r w:rsidRPr="003652ED">
        <w:rPr>
          <w:lang w:eastAsia="ar-SA"/>
        </w:rPr>
        <w:t>В соответствии с Договором Аренды № ________ от «___» ___________ 201_г., мы, нижеподписавшиеся</w:t>
      </w:r>
    </w:p>
    <w:p w:rsidR="00650E78" w:rsidRPr="003652ED" w:rsidRDefault="00650E78" w:rsidP="00650E78">
      <w:pPr>
        <w:ind w:firstLine="709"/>
        <w:jc w:val="both"/>
        <w:rPr>
          <w:kern w:val="1"/>
          <w:lang w:eastAsia="ar-SA"/>
        </w:rPr>
      </w:pPr>
      <w:proofErr w:type="gramStart"/>
      <w:r w:rsidRPr="003652ED">
        <w:rPr>
          <w:kern w:val="1"/>
          <w:lang w:eastAsia="ar-SA"/>
        </w:rPr>
        <w:t xml:space="preserve">представитель </w:t>
      </w:r>
      <w:r w:rsidRPr="003652ED">
        <w:rPr>
          <w:b/>
          <w:kern w:val="1"/>
          <w:lang w:eastAsia="ar-SA"/>
        </w:rPr>
        <w:t>Арендодателя</w:t>
      </w:r>
      <w:r w:rsidRPr="003652ED">
        <w:rPr>
          <w:kern w:val="1"/>
          <w:lang w:eastAsia="ar-SA"/>
        </w:rPr>
        <w:t xml:space="preserve"> _______</w:t>
      </w:r>
      <w:r w:rsidRPr="003652ED">
        <w:rPr>
          <w:i/>
          <w:kern w:val="1"/>
          <w:lang w:eastAsia="ar-SA"/>
        </w:rPr>
        <w:t xml:space="preserve">(должность, ФИО), </w:t>
      </w:r>
      <w:r w:rsidRPr="003652ED">
        <w:rPr>
          <w:kern w:val="1"/>
          <w:lang w:eastAsia="ar-SA"/>
        </w:rPr>
        <w:t xml:space="preserve">действующий на основании __________, с одной стороны, и представитель </w:t>
      </w:r>
      <w:r w:rsidRPr="003652ED">
        <w:rPr>
          <w:b/>
          <w:kern w:val="1"/>
          <w:lang w:eastAsia="ar-SA"/>
        </w:rPr>
        <w:t xml:space="preserve">Арендатора </w:t>
      </w:r>
      <w:r w:rsidRPr="003652ED">
        <w:rPr>
          <w:kern w:val="1"/>
          <w:lang w:eastAsia="ar-SA"/>
        </w:rPr>
        <w:t>__________</w:t>
      </w:r>
      <w:r w:rsidRPr="003652ED">
        <w:rPr>
          <w:i/>
          <w:kern w:val="1"/>
          <w:lang w:eastAsia="ar-SA"/>
        </w:rPr>
        <w:t>(должность, ФИО)</w:t>
      </w:r>
      <w:r w:rsidRPr="003652ED">
        <w:rPr>
          <w:kern w:val="1"/>
          <w:lang w:eastAsia="ar-SA"/>
        </w:rPr>
        <w:t>, действующий на основании ____________, с другой стороны, составили настоящий Акт о нижеследующем:</w:t>
      </w:r>
      <w:proofErr w:type="gramEnd"/>
    </w:p>
    <w:p w:rsidR="00650E78" w:rsidRPr="003652ED" w:rsidRDefault="00650E78" w:rsidP="00650E78">
      <w:pPr>
        <w:widowControl w:val="0"/>
        <w:shd w:val="clear" w:color="auto" w:fill="FFFFFF"/>
        <w:tabs>
          <w:tab w:val="left" w:pos="993"/>
        </w:tabs>
        <w:autoSpaceDE w:val="0"/>
        <w:autoSpaceDN w:val="0"/>
        <w:adjustRightInd w:val="0"/>
        <w:spacing w:before="101"/>
        <w:ind w:firstLine="567"/>
        <w:jc w:val="both"/>
        <w:rPr>
          <w:bCs/>
        </w:rPr>
      </w:pPr>
      <w:r w:rsidRPr="003652ED">
        <w:rPr>
          <w:b/>
          <w:spacing w:val="1"/>
        </w:rPr>
        <w:t xml:space="preserve">Арендодатель </w:t>
      </w:r>
      <w:r w:rsidRPr="003652ED">
        <w:rPr>
          <w:spacing w:val="1"/>
        </w:rPr>
        <w:t xml:space="preserve">передает </w:t>
      </w:r>
      <w:r w:rsidRPr="003652ED">
        <w:rPr>
          <w:b/>
          <w:spacing w:val="1"/>
        </w:rPr>
        <w:t xml:space="preserve">Арендатору </w:t>
      </w:r>
      <w:r w:rsidRPr="003652ED">
        <w:rPr>
          <w:spacing w:val="1"/>
        </w:rPr>
        <w:t xml:space="preserve">во временное владение и пользование нежилое помещение № ____, площадью _____ </w:t>
      </w:r>
      <w:proofErr w:type="spellStart"/>
      <w:r w:rsidRPr="003652ED">
        <w:rPr>
          <w:spacing w:val="1"/>
        </w:rPr>
        <w:t>кв.м</w:t>
      </w:r>
      <w:proofErr w:type="spellEnd"/>
      <w:r w:rsidRPr="003652ED">
        <w:rPr>
          <w:spacing w:val="1"/>
        </w:rPr>
        <w:t xml:space="preserve">. </w:t>
      </w:r>
      <w:r w:rsidRPr="003652ED">
        <w:rPr>
          <w:spacing w:val="7"/>
        </w:rPr>
        <w:t xml:space="preserve">(далее - Помещение), </w:t>
      </w:r>
      <w:r w:rsidRPr="003652ED">
        <w:rPr>
          <w:spacing w:val="-2"/>
        </w:rPr>
        <w:t xml:space="preserve">обозначенное красным цветом на копии </w:t>
      </w:r>
      <w:r w:rsidRPr="003652ED">
        <w:rPr>
          <w:spacing w:val="5"/>
        </w:rPr>
        <w:t>поэтажного плана БТИ</w:t>
      </w:r>
      <w:r w:rsidRPr="003652ED">
        <w:rPr>
          <w:i/>
          <w:iCs/>
          <w:spacing w:val="6"/>
        </w:rPr>
        <w:t xml:space="preserve"> </w:t>
      </w:r>
      <w:r w:rsidRPr="003652ED">
        <w:rPr>
          <w:spacing w:val="5"/>
        </w:rPr>
        <w:t xml:space="preserve"> </w:t>
      </w:r>
      <w:r w:rsidRPr="003652ED">
        <w:rPr>
          <w:i/>
          <w:iCs/>
          <w:spacing w:val="6"/>
        </w:rPr>
        <w:t xml:space="preserve"> </w:t>
      </w:r>
      <w:r w:rsidRPr="003652ED">
        <w:rPr>
          <w:spacing w:val="1"/>
        </w:rPr>
        <w:t xml:space="preserve">(Приложение №1 к Договору) в </w:t>
      </w:r>
      <w:r w:rsidRPr="003652ED">
        <w:rPr>
          <w:bCs/>
        </w:rPr>
        <w:t xml:space="preserve">здании общей площадью ____ </w:t>
      </w:r>
      <w:proofErr w:type="spellStart"/>
      <w:r w:rsidRPr="003652ED">
        <w:rPr>
          <w:bCs/>
        </w:rPr>
        <w:t>кв.м</w:t>
      </w:r>
      <w:proofErr w:type="spellEnd"/>
      <w:r w:rsidRPr="003652ED">
        <w:rPr>
          <w:bCs/>
        </w:rPr>
        <w:t>.</w:t>
      </w:r>
      <w:r w:rsidRPr="003652ED">
        <w:rPr>
          <w:spacing w:val="7"/>
        </w:rPr>
        <w:t xml:space="preserve"> (далее по тексту - Здание)</w:t>
      </w:r>
      <w:r w:rsidRPr="003652ED">
        <w:rPr>
          <w:bCs/>
        </w:rPr>
        <w:t>, расположенном по адресу: ____________________________________________________</w:t>
      </w:r>
    </w:p>
    <w:p w:rsidR="00650E78" w:rsidRPr="003652ED" w:rsidRDefault="00650E78" w:rsidP="00650E78">
      <w:pPr>
        <w:widowControl w:val="0"/>
        <w:shd w:val="clear" w:color="auto" w:fill="FFFFFF"/>
        <w:tabs>
          <w:tab w:val="left" w:pos="993"/>
        </w:tabs>
        <w:autoSpaceDE w:val="0"/>
        <w:autoSpaceDN w:val="0"/>
        <w:adjustRightInd w:val="0"/>
        <w:spacing w:before="101"/>
        <w:ind w:firstLine="567"/>
        <w:jc w:val="both"/>
        <w:rPr>
          <w:bCs/>
          <w:i/>
        </w:rPr>
      </w:pPr>
      <w:r w:rsidRPr="003652ED">
        <w:rPr>
          <w:bCs/>
          <w:i/>
        </w:rPr>
        <w:t>(указать техническое состояние Помещения)</w:t>
      </w:r>
    </w:p>
    <w:p w:rsidR="00650E78" w:rsidRPr="003652ED" w:rsidRDefault="00650E78" w:rsidP="00650E78">
      <w:pPr>
        <w:ind w:firstLine="360"/>
        <w:jc w:val="both"/>
        <w:rPr>
          <w:lang w:eastAsia="ar-SA"/>
        </w:rPr>
      </w:pPr>
      <w:r w:rsidRPr="003652ED">
        <w:rPr>
          <w:lang w:eastAsia="ar-SA"/>
        </w:rPr>
        <w:t xml:space="preserve">Помещение находится в удовлетворительном состоянии, что позволяет использовать его </w:t>
      </w:r>
      <w:r w:rsidRPr="003652ED">
        <w:rPr>
          <w:b/>
          <w:lang w:eastAsia="ar-SA"/>
        </w:rPr>
        <w:t>Арендатором</w:t>
      </w:r>
      <w:r w:rsidRPr="003652ED">
        <w:rPr>
          <w:lang w:eastAsia="ar-SA"/>
        </w:rPr>
        <w:t xml:space="preserve"> для оказания банковских услуг со дня заключения Договора. Выделенная мощность на Помещение ______.</w:t>
      </w:r>
    </w:p>
    <w:p w:rsidR="00650E78" w:rsidRPr="003652ED" w:rsidRDefault="00650E78" w:rsidP="00650E78">
      <w:pPr>
        <w:ind w:firstLine="360"/>
        <w:jc w:val="both"/>
        <w:rPr>
          <w:lang w:eastAsia="ar-SA"/>
        </w:rPr>
      </w:pPr>
      <w:r w:rsidRPr="003652ED">
        <w:rPr>
          <w:lang w:eastAsia="ar-SA"/>
        </w:rPr>
        <w:t xml:space="preserve">Проектная документация энергопотребления для Помещения передается </w:t>
      </w:r>
      <w:r w:rsidRPr="003652ED">
        <w:rPr>
          <w:b/>
          <w:lang w:eastAsia="ar-SA"/>
        </w:rPr>
        <w:t xml:space="preserve">Арендодателем Арендатору </w:t>
      </w:r>
      <w:r w:rsidRPr="003652ED">
        <w:rPr>
          <w:lang w:eastAsia="ar-SA"/>
        </w:rPr>
        <w:t>по отдельному Акту.</w:t>
      </w:r>
    </w:p>
    <w:p w:rsidR="00650E78" w:rsidRPr="003652ED" w:rsidRDefault="00650E78" w:rsidP="00650E78">
      <w:pPr>
        <w:autoSpaceDE w:val="0"/>
        <w:ind w:firstLine="360"/>
        <w:jc w:val="both"/>
        <w:rPr>
          <w:kern w:val="1"/>
          <w:lang w:eastAsia="ar-SA"/>
        </w:rPr>
      </w:pPr>
      <w:r w:rsidRPr="003652ED">
        <w:rPr>
          <w:kern w:val="1"/>
          <w:lang w:eastAsia="ar-SA"/>
        </w:rPr>
        <w:t xml:space="preserve">Претензий у </w:t>
      </w:r>
      <w:r w:rsidRPr="003652ED">
        <w:rPr>
          <w:b/>
          <w:kern w:val="1"/>
          <w:lang w:eastAsia="ar-SA"/>
        </w:rPr>
        <w:t>Арендатора</w:t>
      </w:r>
      <w:r w:rsidRPr="003652ED">
        <w:rPr>
          <w:kern w:val="1"/>
          <w:lang w:eastAsia="ar-SA"/>
        </w:rPr>
        <w:t xml:space="preserve"> к </w:t>
      </w:r>
      <w:r w:rsidRPr="003652ED">
        <w:rPr>
          <w:b/>
          <w:kern w:val="1"/>
          <w:lang w:eastAsia="ar-SA"/>
        </w:rPr>
        <w:t xml:space="preserve">Арендодателю </w:t>
      </w:r>
      <w:r w:rsidRPr="003652ED">
        <w:rPr>
          <w:kern w:val="1"/>
          <w:lang w:eastAsia="ar-SA"/>
        </w:rPr>
        <w:t>по передаваемому  Помещению не имеется.</w:t>
      </w:r>
    </w:p>
    <w:p w:rsidR="00650E78" w:rsidRPr="003652ED" w:rsidRDefault="00650E78" w:rsidP="00650E78">
      <w:pPr>
        <w:keepNext/>
        <w:spacing w:before="240" w:after="60"/>
        <w:jc w:val="both"/>
        <w:outlineLvl w:val="3"/>
        <w:rPr>
          <w:b/>
          <w:bCs/>
          <w:lang w:eastAsia="ar-SA"/>
        </w:rPr>
      </w:pPr>
      <w:r w:rsidRPr="003652ED">
        <w:rPr>
          <w:b/>
          <w:bCs/>
          <w:lang w:eastAsia="ar-SA"/>
        </w:rPr>
        <w:t xml:space="preserve">СДАЛ </w:t>
      </w:r>
    </w:p>
    <w:p w:rsidR="00650E78" w:rsidRPr="003652ED" w:rsidRDefault="00650E78" w:rsidP="00650E78">
      <w:pPr>
        <w:keepNext/>
        <w:autoSpaceDE w:val="0"/>
        <w:ind w:firstLine="360"/>
        <w:jc w:val="both"/>
        <w:outlineLvl w:val="0"/>
        <w:rPr>
          <w:b/>
          <w:bCs/>
          <w:lang w:eastAsia="ar-SA"/>
        </w:rPr>
      </w:pPr>
      <w:r w:rsidRPr="003652ED">
        <w:rPr>
          <w:b/>
          <w:bCs/>
          <w:lang w:eastAsia="ar-SA"/>
        </w:rPr>
        <w:t>Арендодатель:</w:t>
      </w:r>
    </w:p>
    <w:p w:rsidR="00650E78" w:rsidRPr="003652ED" w:rsidRDefault="00650E78" w:rsidP="00650E78">
      <w:pPr>
        <w:ind w:firstLine="357"/>
        <w:jc w:val="both"/>
        <w:rPr>
          <w:b/>
          <w:lang w:eastAsia="ar-SA"/>
        </w:rPr>
      </w:pPr>
    </w:p>
    <w:p w:rsidR="00650E78" w:rsidRPr="003652ED" w:rsidRDefault="00650E78" w:rsidP="00650E78">
      <w:pPr>
        <w:jc w:val="both"/>
        <w:rPr>
          <w:b/>
          <w:lang w:eastAsia="ar-SA"/>
        </w:rPr>
      </w:pPr>
      <w:r w:rsidRPr="003652ED">
        <w:rPr>
          <w:b/>
          <w:lang w:eastAsia="ar-SA"/>
        </w:rPr>
        <w:t>ПРИНЯЛ</w:t>
      </w:r>
    </w:p>
    <w:p w:rsidR="00650E78" w:rsidRPr="003652ED" w:rsidRDefault="00650E78" w:rsidP="00650E78">
      <w:pPr>
        <w:jc w:val="both"/>
        <w:rPr>
          <w:b/>
          <w:bCs/>
        </w:rPr>
      </w:pPr>
    </w:p>
    <w:p w:rsidR="00650E78" w:rsidRPr="003652ED" w:rsidRDefault="00650E78" w:rsidP="00650E78">
      <w:pPr>
        <w:jc w:val="both"/>
      </w:pPr>
      <w:r w:rsidRPr="003652ED">
        <w:rPr>
          <w:b/>
          <w:bCs/>
        </w:rPr>
        <w:t xml:space="preserve">      Арендатор:                                               </w:t>
      </w:r>
      <w:r>
        <w:rPr>
          <w:b/>
          <w:bCs/>
        </w:rPr>
        <w:t xml:space="preserve">                             </w:t>
      </w:r>
      <w:r>
        <w:rPr>
          <w:b/>
          <w:bCs/>
        </w:rPr>
        <w:tab/>
      </w:r>
      <w:r>
        <w:rPr>
          <w:b/>
          <w:bCs/>
        </w:rPr>
        <w:tab/>
      </w: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Default="00650E78" w:rsidP="00650E78">
      <w:pPr>
        <w:jc w:val="right"/>
      </w:pPr>
    </w:p>
    <w:p w:rsidR="00650E78" w:rsidRPr="003652ED" w:rsidRDefault="00650E78" w:rsidP="00650E78">
      <w:pPr>
        <w:jc w:val="right"/>
      </w:pPr>
      <w:r w:rsidRPr="003652ED">
        <w:t>Приложение № 3</w:t>
      </w:r>
    </w:p>
    <w:p w:rsidR="00650E78" w:rsidRPr="003652ED" w:rsidRDefault="00650E78" w:rsidP="00650E78">
      <w:pPr>
        <w:jc w:val="right"/>
      </w:pPr>
      <w:r w:rsidRPr="003652ED">
        <w:t>к договору аренды нежилого помещения № ____</w:t>
      </w:r>
    </w:p>
    <w:p w:rsidR="00650E78" w:rsidRPr="003652ED" w:rsidRDefault="00650E78" w:rsidP="00650E78">
      <w:pPr>
        <w:jc w:val="right"/>
      </w:pPr>
      <w:r w:rsidRPr="003652ED">
        <w:t>от «___» _____ 20__г.</w:t>
      </w:r>
    </w:p>
    <w:p w:rsidR="00650E78" w:rsidRPr="003652ED" w:rsidRDefault="00650E78" w:rsidP="00650E78">
      <w:pPr>
        <w:jc w:val="right"/>
      </w:pPr>
    </w:p>
    <w:p w:rsidR="00650E78" w:rsidRPr="003652ED" w:rsidRDefault="00650E78" w:rsidP="00650E78">
      <w:pPr>
        <w:ind w:left="360"/>
        <w:jc w:val="right"/>
        <w:rPr>
          <w:b/>
        </w:rPr>
      </w:pPr>
    </w:p>
    <w:p w:rsidR="00650E78" w:rsidRPr="003652ED" w:rsidRDefault="00650E78" w:rsidP="00650E78">
      <w:pPr>
        <w:jc w:val="center"/>
        <w:rPr>
          <w:b/>
        </w:rPr>
      </w:pPr>
      <w:r w:rsidRPr="003652ED">
        <w:rPr>
          <w:b/>
        </w:rPr>
        <w:t>Гарантии по недопущению действий коррупционного характера</w:t>
      </w:r>
    </w:p>
    <w:p w:rsidR="00650E78" w:rsidRPr="003652ED" w:rsidRDefault="00650E78" w:rsidP="00650E78">
      <w:pPr>
        <w:contextualSpacing/>
        <w:jc w:val="both"/>
        <w:rPr>
          <w:rFonts w:eastAsia="Calibri"/>
          <w:szCs w:val="20"/>
        </w:rPr>
      </w:pPr>
    </w:p>
    <w:p w:rsidR="00650E78" w:rsidRPr="003652ED" w:rsidRDefault="00650E78" w:rsidP="00650E78">
      <w:pPr>
        <w:contextualSpacing/>
        <w:jc w:val="both"/>
        <w:rPr>
          <w:rFonts w:eastAsia="Calibri"/>
          <w:szCs w:val="20"/>
        </w:rPr>
      </w:pPr>
      <w:r w:rsidRPr="003652ED">
        <w:rPr>
          <w:rFonts w:eastAsia="Calibri"/>
          <w:szCs w:val="20"/>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в сфере закупок  и неприятие всех форм  коррупции</w:t>
      </w:r>
      <w:r w:rsidRPr="003652ED">
        <w:rPr>
          <w:rFonts w:eastAsia="Calibri"/>
          <w:szCs w:val="20"/>
          <w:vertAlign w:val="superscript"/>
        </w:rPr>
        <w:footnoteReference w:id="7"/>
      </w:r>
      <w:r w:rsidRPr="003652ED">
        <w:rPr>
          <w:rFonts w:eastAsia="Calibri"/>
          <w:szCs w:val="20"/>
        </w:rPr>
        <w:t>, ______________________</w:t>
      </w:r>
      <w:r w:rsidRPr="003652ED">
        <w:rPr>
          <w:rFonts w:eastAsia="Calibri"/>
          <w:szCs w:val="20"/>
          <w:vertAlign w:val="superscript"/>
        </w:rPr>
        <w:footnoteReference w:id="8"/>
      </w:r>
      <w:r w:rsidRPr="003652ED">
        <w:rPr>
          <w:rFonts w:eastAsia="Calibri"/>
          <w:sz w:val="16"/>
          <w:szCs w:val="20"/>
        </w:rPr>
        <w:t xml:space="preserve"> </w:t>
      </w:r>
      <w:r w:rsidRPr="003652ED">
        <w:rPr>
          <w:rFonts w:eastAsia="Calibri"/>
          <w:szCs w:val="20"/>
        </w:rPr>
        <w:t xml:space="preserve">гарантирует  соблюдение в рамках закупочных процедур    следующих </w:t>
      </w:r>
      <w:r w:rsidRPr="003652ED">
        <w:rPr>
          <w:rFonts w:eastAsia="Calibri"/>
          <w:b/>
          <w:szCs w:val="20"/>
        </w:rPr>
        <w:t>принципов</w:t>
      </w:r>
      <w:r w:rsidRPr="003652ED">
        <w:rPr>
          <w:rFonts w:eastAsia="Calibri"/>
          <w:szCs w:val="20"/>
        </w:rPr>
        <w:t>:</w:t>
      </w:r>
    </w:p>
    <w:p w:rsidR="00650E78" w:rsidRPr="003652ED" w:rsidRDefault="00650E78" w:rsidP="00650E78">
      <w:pPr>
        <w:numPr>
          <w:ilvl w:val="0"/>
          <w:numId w:val="3"/>
        </w:numPr>
        <w:jc w:val="both"/>
      </w:pPr>
      <w:r w:rsidRPr="003652ED">
        <w:t xml:space="preserve">неприемлемость любых коррупционных действий, совершенных прямо или косвенно, лично или через посредничество третьих лиц, в любой форме (деньги, ценности, иное имущество, услуги имущественного характера, иные имущественные права),  независимо от цели, включая упрощение процедур, обеспечение преимуществ и др.;  </w:t>
      </w:r>
    </w:p>
    <w:p w:rsidR="00650E78" w:rsidRPr="003652ED" w:rsidRDefault="00650E78" w:rsidP="00650E78">
      <w:pPr>
        <w:numPr>
          <w:ilvl w:val="0"/>
          <w:numId w:val="3"/>
        </w:numPr>
        <w:contextualSpacing/>
        <w:jc w:val="both"/>
        <w:rPr>
          <w:rFonts w:eastAsia="Calibri"/>
          <w:szCs w:val="20"/>
        </w:rPr>
      </w:pPr>
      <w:r w:rsidRPr="003652ED">
        <w:rPr>
          <w:rFonts w:eastAsia="Calibri"/>
          <w:szCs w:val="20"/>
        </w:rPr>
        <w:t>необходимость объединения усилий по недопущению и противодействию коррупции, что способствует повышению доверия и уважения между участниками  закупок/контрагентами и Банком, укреплению деловых отношений;</w:t>
      </w:r>
    </w:p>
    <w:p w:rsidR="00650E78" w:rsidRPr="003652ED" w:rsidRDefault="00650E78" w:rsidP="00650E78">
      <w:pPr>
        <w:numPr>
          <w:ilvl w:val="0"/>
          <w:numId w:val="4"/>
        </w:numPr>
        <w:contextualSpacing/>
        <w:jc w:val="both"/>
        <w:rPr>
          <w:rFonts w:eastAsia="Calibri"/>
          <w:szCs w:val="20"/>
        </w:rPr>
      </w:pPr>
      <w:r w:rsidRPr="003652ED">
        <w:rPr>
          <w:rFonts w:eastAsia="Calibri"/>
          <w:szCs w:val="20"/>
        </w:rPr>
        <w:t>единое 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650E78" w:rsidRPr="003652ED" w:rsidRDefault="00650E78" w:rsidP="00650E78">
      <w:pPr>
        <w:numPr>
          <w:ilvl w:val="0"/>
          <w:numId w:val="5"/>
        </w:numPr>
        <w:contextualSpacing/>
        <w:jc w:val="both"/>
        <w:rPr>
          <w:rFonts w:eastAsia="Calibri"/>
          <w:szCs w:val="20"/>
        </w:rPr>
      </w:pPr>
      <w:proofErr w:type="gramStart"/>
      <w:r w:rsidRPr="003652ED">
        <w:rPr>
          <w:rFonts w:eastAsia="Calibri"/>
          <w:szCs w:val="20"/>
        </w:rPr>
        <w:t xml:space="preserve">неприемлемость игнорирования, в том числе непринятие активных мер по  контролю,  выявлению и искоренению фактов совершения действий участниками закупок / контрагентами (в том числе его работниками) коррупционного характера (в том числе участие или разработка коррупционных схем, в результате которых один участник закупки либо группа извлекает (либо намерена извлечь)  выгоды и преимущества за счет других путем незаконных действий (бездействия));  </w:t>
      </w:r>
      <w:proofErr w:type="gramEnd"/>
    </w:p>
    <w:p w:rsidR="00650E78" w:rsidRPr="003652ED" w:rsidRDefault="00650E78" w:rsidP="00650E78">
      <w:pPr>
        <w:numPr>
          <w:ilvl w:val="0"/>
          <w:numId w:val="6"/>
        </w:numPr>
        <w:contextualSpacing/>
        <w:jc w:val="both"/>
        <w:rPr>
          <w:rFonts w:eastAsia="Calibri"/>
          <w:szCs w:val="20"/>
        </w:rPr>
      </w:pPr>
      <w:r w:rsidRPr="003652ED">
        <w:rPr>
          <w:rFonts w:eastAsia="Calibri"/>
          <w:szCs w:val="20"/>
        </w:rPr>
        <w:t xml:space="preserve">приветствуется внедрение лучших практик реализации антикоррупционных программ и деловое сотрудничество в этой области. </w:t>
      </w:r>
    </w:p>
    <w:p w:rsidR="00650E78" w:rsidRPr="003652ED" w:rsidRDefault="00650E78" w:rsidP="00650E78">
      <w:pPr>
        <w:contextualSpacing/>
        <w:jc w:val="both"/>
        <w:rPr>
          <w:rFonts w:eastAsia="Calibri"/>
          <w:szCs w:val="20"/>
        </w:rPr>
      </w:pPr>
    </w:p>
    <w:p w:rsidR="00650E78" w:rsidRPr="003652ED" w:rsidRDefault="00650E78" w:rsidP="00650E78">
      <w:pPr>
        <w:contextualSpacing/>
        <w:jc w:val="both"/>
        <w:rPr>
          <w:rFonts w:eastAsia="Calibri"/>
          <w:szCs w:val="20"/>
        </w:rPr>
      </w:pPr>
      <w:r w:rsidRPr="003652ED">
        <w:rPr>
          <w:rFonts w:eastAsia="Calibri"/>
          <w:szCs w:val="20"/>
        </w:rPr>
        <w:t>2. Выражая согласие с  указанными принципами Банк, в процессе закупки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3652ED">
        <w:rPr>
          <w:rFonts w:eastAsia="Calibri"/>
          <w:sz w:val="20"/>
          <w:szCs w:val="20"/>
        </w:rPr>
        <w:t xml:space="preserve"> </w:t>
      </w:r>
      <w:r w:rsidRPr="003652ED">
        <w:rPr>
          <w:rFonts w:eastAsia="Calibri"/>
          <w:szCs w:val="20"/>
        </w:rPr>
        <w:t xml:space="preserve">или индивидуальный предприниматель), вместе именуемые Стороны, принимают на себя следующие </w:t>
      </w:r>
      <w:r w:rsidRPr="003652ED">
        <w:rPr>
          <w:rFonts w:eastAsia="Calibri"/>
          <w:b/>
          <w:szCs w:val="20"/>
        </w:rPr>
        <w:t>обязательства</w:t>
      </w:r>
      <w:r w:rsidRPr="003652ED">
        <w:rPr>
          <w:rFonts w:eastAsia="Calibri"/>
          <w:szCs w:val="20"/>
        </w:rPr>
        <w:t>:</w:t>
      </w:r>
    </w:p>
    <w:p w:rsidR="00650E78" w:rsidRPr="003652ED" w:rsidRDefault="00650E78" w:rsidP="00650E78">
      <w:pPr>
        <w:ind w:left="851" w:hanging="567"/>
        <w:contextualSpacing/>
        <w:jc w:val="both"/>
        <w:rPr>
          <w:rFonts w:eastAsia="Calibri"/>
          <w:szCs w:val="20"/>
        </w:rPr>
      </w:pPr>
      <w:r w:rsidRPr="003652ED">
        <w:rPr>
          <w:rFonts w:eastAsia="Calibri"/>
          <w:szCs w:val="2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50E78" w:rsidRPr="003652ED" w:rsidRDefault="00650E78" w:rsidP="00650E78">
      <w:pPr>
        <w:ind w:left="851" w:hanging="567"/>
        <w:contextualSpacing/>
        <w:jc w:val="both"/>
        <w:rPr>
          <w:rFonts w:eastAsia="Calibri"/>
          <w:szCs w:val="20"/>
        </w:rPr>
      </w:pPr>
      <w:r w:rsidRPr="003652ED">
        <w:rPr>
          <w:rFonts w:eastAsia="Calibri"/>
          <w:szCs w:val="20"/>
        </w:rPr>
        <w:t xml:space="preserve">2.2. </w:t>
      </w:r>
      <w:r w:rsidRPr="003652ED">
        <w:rPr>
          <w:rFonts w:eastAsia="Calibri"/>
          <w:szCs w:val="20"/>
        </w:rPr>
        <w:tab/>
        <w:t xml:space="preserve">Стороны не должны допускать фактов легализации денежных средств, полученных преступным путем, оказывать противодействие попыткам такой легализации, а </w:t>
      </w:r>
      <w:r w:rsidRPr="003652ED">
        <w:rPr>
          <w:rFonts w:eastAsia="Calibri"/>
          <w:szCs w:val="20"/>
        </w:rPr>
        <w:lastRenderedPageBreak/>
        <w:t>также не допускать  проведение сомнительных операций, с учетом установленных ими  правил внутреннего контроля.</w:t>
      </w:r>
    </w:p>
    <w:p w:rsidR="00650E78" w:rsidRPr="003652ED" w:rsidRDefault="00650E78" w:rsidP="00650E78">
      <w:pPr>
        <w:ind w:left="851" w:hanging="567"/>
        <w:contextualSpacing/>
        <w:jc w:val="both"/>
        <w:rPr>
          <w:rFonts w:eastAsia="Calibri"/>
          <w:szCs w:val="20"/>
        </w:rPr>
      </w:pPr>
      <w:r w:rsidRPr="003652ED">
        <w:rPr>
          <w:rFonts w:eastAsia="Calibri"/>
          <w:szCs w:val="20"/>
        </w:rPr>
        <w:t xml:space="preserve">2.3. </w:t>
      </w:r>
      <w:r w:rsidRPr="003652ED">
        <w:rPr>
          <w:rFonts w:eastAsia="Calibri"/>
          <w:szCs w:val="20"/>
        </w:rPr>
        <w:tab/>
        <w:t>Стороны не должны совершать действия, создающие угрозу возникновения конфликта  интересов</w:t>
      </w:r>
      <w:r w:rsidRPr="003652ED">
        <w:rPr>
          <w:rFonts w:eastAsia="Calibri"/>
          <w:szCs w:val="20"/>
          <w:vertAlign w:val="superscript"/>
        </w:rPr>
        <w:footnoteReference w:id="9"/>
      </w:r>
      <w:r w:rsidRPr="003652ED">
        <w:rPr>
          <w:rFonts w:eastAsia="Calibri"/>
          <w:szCs w:val="20"/>
        </w:rPr>
        <w:t xml:space="preserve">. Участник обязан сообщать Банку о ставших известных ему обстоятельствах, способных вызвать конфликт интересов на этапе инициации   участия в закупке.   </w:t>
      </w:r>
    </w:p>
    <w:p w:rsidR="00650E78" w:rsidRPr="003652ED" w:rsidRDefault="00650E78" w:rsidP="00650E78">
      <w:pPr>
        <w:ind w:left="851" w:hanging="567"/>
        <w:contextualSpacing/>
        <w:jc w:val="both"/>
        <w:rPr>
          <w:rFonts w:eastAsia="Calibri"/>
          <w:szCs w:val="20"/>
        </w:rPr>
      </w:pPr>
      <w:r w:rsidRPr="003652ED">
        <w:rPr>
          <w:rFonts w:eastAsia="Calibri"/>
          <w:szCs w:val="20"/>
        </w:rPr>
        <w:t xml:space="preserve">2.4.  </w:t>
      </w:r>
      <w:proofErr w:type="gramStart"/>
      <w:r w:rsidRPr="003652ED">
        <w:rPr>
          <w:rFonts w:eastAsia="Calibri"/>
          <w:szCs w:val="20"/>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(закупки) и/или на принятие решения  должностным лицом (работником), исходя из корыстной  заинтересованности. </w:t>
      </w:r>
      <w:proofErr w:type="gramEnd"/>
    </w:p>
    <w:p w:rsidR="00650E78" w:rsidRPr="003652ED" w:rsidRDefault="00650E78" w:rsidP="00650E78">
      <w:pPr>
        <w:ind w:left="851"/>
        <w:contextualSpacing/>
        <w:jc w:val="both"/>
        <w:rPr>
          <w:rFonts w:eastAsia="Calibri"/>
          <w:szCs w:val="20"/>
        </w:rPr>
      </w:pPr>
      <w:r w:rsidRPr="003652ED">
        <w:rPr>
          <w:rFonts w:eastAsia="Calibri"/>
          <w:szCs w:val="2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50E78" w:rsidRPr="003652ED" w:rsidRDefault="00650E78" w:rsidP="00650E78">
      <w:pPr>
        <w:ind w:left="851"/>
        <w:contextualSpacing/>
        <w:jc w:val="both"/>
        <w:rPr>
          <w:rFonts w:eastAsia="Calibri"/>
          <w:szCs w:val="20"/>
        </w:rPr>
      </w:pPr>
      <w:proofErr w:type="gramStart"/>
      <w:r w:rsidRPr="003652ED">
        <w:rPr>
          <w:rFonts w:eastAsia="Calibri"/>
          <w:szCs w:val="2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3652ED">
        <w:rPr>
          <w:rFonts w:eastAsia="Calibri"/>
          <w:sz w:val="20"/>
          <w:szCs w:val="20"/>
        </w:rPr>
        <w:t xml:space="preserve"> </w:t>
      </w:r>
      <w:r w:rsidRPr="003652ED">
        <w:rPr>
          <w:rFonts w:eastAsia="Calibri"/>
          <w:szCs w:val="20"/>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3652ED">
        <w:rPr>
          <w:rFonts w:eastAsia="Calibri"/>
          <w:szCs w:val="20"/>
        </w:rPr>
        <w:t xml:space="preserve">) % от общей стоимости договора (в случае ее наличия в договоре), но не менее 5000000,00 (пять миллионов) рублей, в срок не позднее 10 (десять) рабочих дней, </w:t>
      </w:r>
      <w:proofErr w:type="gramStart"/>
      <w:r w:rsidRPr="003652ED">
        <w:rPr>
          <w:rFonts w:eastAsia="Calibri"/>
          <w:szCs w:val="20"/>
        </w:rPr>
        <w:t>с даты получения</w:t>
      </w:r>
      <w:proofErr w:type="gramEnd"/>
      <w:r w:rsidRPr="003652ED">
        <w:rPr>
          <w:rFonts w:eastAsia="Calibri"/>
          <w:szCs w:val="20"/>
        </w:rPr>
        <w:t xml:space="preserve"> требования Банка.     </w:t>
      </w:r>
    </w:p>
    <w:p w:rsidR="00650E78" w:rsidRPr="003652ED" w:rsidRDefault="00650E78" w:rsidP="00650E78">
      <w:pPr>
        <w:ind w:left="851" w:hanging="567"/>
        <w:contextualSpacing/>
        <w:jc w:val="both"/>
        <w:rPr>
          <w:rFonts w:eastAsia="Calibri"/>
          <w:szCs w:val="20"/>
        </w:rPr>
      </w:pPr>
      <w:r w:rsidRPr="003652ED">
        <w:rPr>
          <w:rFonts w:eastAsia="Calibri"/>
          <w:szCs w:val="20"/>
        </w:rPr>
        <w:t xml:space="preserve">2.5. </w:t>
      </w:r>
      <w:proofErr w:type="gramStart"/>
      <w:r w:rsidRPr="003652ED">
        <w:rPr>
          <w:rFonts w:eastAsia="Calibri"/>
          <w:szCs w:val="20"/>
        </w:rPr>
        <w:t>Участник обязан</w:t>
      </w:r>
      <w:r w:rsidRPr="003652ED">
        <w:rPr>
          <w:rFonts w:eastAsia="Calibri"/>
          <w:sz w:val="20"/>
          <w:szCs w:val="20"/>
        </w:rPr>
        <w:t xml:space="preserve"> </w:t>
      </w:r>
      <w:r w:rsidRPr="003652ED">
        <w:rPr>
          <w:rFonts w:eastAsia="Calibri"/>
          <w:szCs w:val="20"/>
        </w:rPr>
        <w:t>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закупки,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w:t>
      </w:r>
      <w:proofErr w:type="gramEnd"/>
      <w:r w:rsidRPr="003652ED">
        <w:rPr>
          <w:rFonts w:eastAsia="Calibri"/>
          <w:szCs w:val="20"/>
        </w:rPr>
        <w:t xml:space="preserve"> лиц, в том числе членов семей работников Банка. </w:t>
      </w:r>
    </w:p>
    <w:p w:rsidR="00650E78" w:rsidRPr="003652ED" w:rsidRDefault="00650E78" w:rsidP="00650E78">
      <w:pPr>
        <w:ind w:left="851" w:hanging="567"/>
        <w:contextualSpacing/>
        <w:jc w:val="both"/>
        <w:rPr>
          <w:rFonts w:eastAsia="Calibri"/>
          <w:szCs w:val="20"/>
        </w:rPr>
      </w:pPr>
      <w:r w:rsidRPr="003652ED">
        <w:rPr>
          <w:rFonts w:eastAsia="Calibri"/>
          <w:szCs w:val="20"/>
        </w:rPr>
        <w:tab/>
      </w:r>
      <w:proofErr w:type="gramStart"/>
      <w:r w:rsidRPr="003652ED">
        <w:rPr>
          <w:rFonts w:eastAsia="Calibri"/>
          <w:szCs w:val="20"/>
        </w:rPr>
        <w:t>Банк проводит мероприятия по проверке полученных от Участника фактов неблагонадежного поведения работника Банка</w:t>
      </w:r>
      <w:r w:rsidRPr="003652ED">
        <w:rPr>
          <w:rFonts w:eastAsia="Calibri"/>
          <w:sz w:val="20"/>
          <w:szCs w:val="20"/>
        </w:rPr>
        <w:t xml:space="preserve"> (</w:t>
      </w:r>
      <w:r w:rsidRPr="003652ED">
        <w:rPr>
          <w:rFonts w:eastAsia="Calibri"/>
        </w:rPr>
        <w:t xml:space="preserve">в результате </w:t>
      </w:r>
      <w:r w:rsidRPr="003652ED">
        <w:rPr>
          <w:rFonts w:eastAsia="Calibri"/>
          <w:sz w:val="20"/>
          <w:szCs w:val="20"/>
        </w:rPr>
        <w:t xml:space="preserve"> </w:t>
      </w:r>
      <w:r w:rsidRPr="003652ED">
        <w:rPr>
          <w:rFonts w:eastAsia="Calibri"/>
          <w:szCs w:val="20"/>
        </w:rPr>
        <w:t>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3652ED">
        <w:rPr>
          <w:rFonts w:eastAsia="Calibri"/>
          <w:szCs w:val="20"/>
        </w:rPr>
        <w:t xml:space="preserve"> Федерации, не позднее 10 (десять) рабочих дней. </w:t>
      </w:r>
    </w:p>
    <w:p w:rsidR="00650E78" w:rsidRPr="003652ED" w:rsidRDefault="00650E78" w:rsidP="00650E78">
      <w:pPr>
        <w:ind w:left="851" w:hanging="567"/>
        <w:contextualSpacing/>
        <w:jc w:val="both"/>
        <w:rPr>
          <w:rFonts w:eastAsia="Calibri"/>
          <w:szCs w:val="20"/>
        </w:rPr>
      </w:pPr>
      <w:r w:rsidRPr="003652ED">
        <w:rPr>
          <w:rFonts w:eastAsia="Calibri"/>
          <w:szCs w:val="20"/>
        </w:rPr>
        <w:tab/>
      </w:r>
      <w:proofErr w:type="gramStart"/>
      <w:r w:rsidRPr="003652ED">
        <w:rPr>
          <w:rFonts w:eastAsia="Calibri"/>
          <w:szCs w:val="20"/>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 но не менее 5000000,00 (пять миллионов) рублей, в срок не позднее 10 рабочих дней с даты получения требования от Заказчика.</w:t>
      </w:r>
      <w:proofErr w:type="gramEnd"/>
      <w:r w:rsidRPr="003652ED">
        <w:rPr>
          <w:rFonts w:eastAsia="Calibri"/>
          <w:szCs w:val="20"/>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650E78" w:rsidRPr="003652ED" w:rsidRDefault="00650E78" w:rsidP="00650E78">
      <w:pPr>
        <w:ind w:left="851" w:hanging="567"/>
        <w:contextualSpacing/>
        <w:jc w:val="both"/>
        <w:rPr>
          <w:rFonts w:eastAsia="Calibri"/>
          <w:szCs w:val="20"/>
        </w:rPr>
      </w:pPr>
      <w:r w:rsidRPr="003652ED">
        <w:rPr>
          <w:rFonts w:eastAsia="Calibri"/>
          <w:szCs w:val="20"/>
        </w:rPr>
        <w:t xml:space="preserve">2.6.  </w:t>
      </w:r>
      <w:r w:rsidRPr="003652ED">
        <w:rPr>
          <w:rFonts w:eastAsia="Calibri"/>
          <w:szCs w:val="2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w:t>
      </w:r>
      <w:r w:rsidRPr="003652ED">
        <w:rPr>
          <w:rFonts w:eastAsia="Calibri"/>
          <w:szCs w:val="20"/>
        </w:rPr>
        <w:lastRenderedPageBreak/>
        <w:t xml:space="preserve">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50E78" w:rsidRPr="003652ED" w:rsidRDefault="00650E78" w:rsidP="00650E78">
      <w:pPr>
        <w:ind w:left="851" w:hanging="567"/>
        <w:contextualSpacing/>
        <w:jc w:val="both"/>
        <w:rPr>
          <w:rFonts w:eastAsia="Calibri"/>
          <w:szCs w:val="20"/>
        </w:rPr>
      </w:pPr>
      <w:r w:rsidRPr="003652ED">
        <w:rPr>
          <w:rFonts w:eastAsia="Calibri"/>
          <w:szCs w:val="20"/>
        </w:rPr>
        <w:t>2.7. Заказчик вправе при проведении закупок учитывать фактор несоблюдения Участником антикоррупционных обязательств, в том числе при установлении, изменении, расторжении договорных отношений, а также степень неприятия Участником коррупции при ведении предпринимательской деятельности.</w:t>
      </w:r>
    </w:p>
    <w:p w:rsidR="00650E78" w:rsidRPr="003652ED" w:rsidRDefault="00650E78" w:rsidP="00650E78">
      <w:pPr>
        <w:contextualSpacing/>
        <w:jc w:val="both"/>
        <w:rPr>
          <w:rFonts w:eastAsia="Calibri"/>
          <w:szCs w:val="20"/>
        </w:rPr>
      </w:pPr>
    </w:p>
    <w:p w:rsidR="00650E78" w:rsidRPr="003652ED" w:rsidRDefault="00650E78" w:rsidP="00650E78">
      <w:pPr>
        <w:contextualSpacing/>
        <w:jc w:val="both"/>
        <w:rPr>
          <w:rFonts w:eastAsia="Calibri"/>
          <w:szCs w:val="20"/>
        </w:rPr>
      </w:pPr>
    </w:p>
    <w:tbl>
      <w:tblPr>
        <w:tblW w:w="0" w:type="auto"/>
        <w:jc w:val="center"/>
        <w:tblInd w:w="-176" w:type="dxa"/>
        <w:tblLook w:val="04A0" w:firstRow="1" w:lastRow="0" w:firstColumn="1" w:lastColumn="0" w:noHBand="0" w:noVBand="1"/>
      </w:tblPr>
      <w:tblGrid>
        <w:gridCol w:w="5725"/>
        <w:gridCol w:w="4022"/>
      </w:tblGrid>
      <w:tr w:rsidR="00650E78" w:rsidRPr="003652ED" w:rsidTr="00C972C3">
        <w:trPr>
          <w:jc w:val="center"/>
        </w:trPr>
        <w:tc>
          <w:tcPr>
            <w:tcW w:w="5725" w:type="dxa"/>
            <w:shd w:val="clear" w:color="auto" w:fill="auto"/>
            <w:hideMark/>
          </w:tcPr>
          <w:p w:rsidR="00650E78" w:rsidRPr="003652ED" w:rsidRDefault="00650E78" w:rsidP="00C972C3">
            <w:pPr>
              <w:rPr>
                <w:b/>
              </w:rPr>
            </w:pPr>
            <w:r w:rsidRPr="003652ED">
              <w:br w:type="page"/>
            </w:r>
            <w:r w:rsidRPr="003652ED">
              <w:rPr>
                <w:b/>
              </w:rPr>
              <w:t xml:space="preserve">От Арендодателя: </w:t>
            </w:r>
          </w:p>
          <w:p w:rsidR="00650E78" w:rsidRPr="003652ED" w:rsidRDefault="00650E78" w:rsidP="00C972C3">
            <w:r w:rsidRPr="003652ED">
              <w:t>ФИО, должность</w:t>
            </w:r>
          </w:p>
          <w:p w:rsidR="00650E78" w:rsidRPr="003652ED" w:rsidRDefault="00650E78" w:rsidP="00C972C3">
            <w:r w:rsidRPr="003652ED">
              <w:t>___________________________</w:t>
            </w:r>
          </w:p>
          <w:p w:rsidR="00650E78" w:rsidRPr="003652ED" w:rsidRDefault="00650E78" w:rsidP="00C972C3">
            <w:r w:rsidRPr="003652ED">
              <w:t>М.П.</w:t>
            </w:r>
          </w:p>
        </w:tc>
        <w:tc>
          <w:tcPr>
            <w:tcW w:w="4022" w:type="dxa"/>
            <w:shd w:val="clear" w:color="auto" w:fill="auto"/>
            <w:hideMark/>
          </w:tcPr>
          <w:p w:rsidR="00650E78" w:rsidRPr="003652ED" w:rsidRDefault="00650E78" w:rsidP="00C972C3">
            <w:pPr>
              <w:rPr>
                <w:b/>
              </w:rPr>
            </w:pPr>
            <w:r w:rsidRPr="003652ED">
              <w:rPr>
                <w:b/>
              </w:rPr>
              <w:t>От Арендатора:</w:t>
            </w:r>
          </w:p>
          <w:p w:rsidR="00650E78" w:rsidRPr="003652ED" w:rsidRDefault="00650E78" w:rsidP="00C972C3">
            <w:r w:rsidRPr="003652ED">
              <w:t>ФИО, должность</w:t>
            </w:r>
          </w:p>
          <w:p w:rsidR="00650E78" w:rsidRPr="003652ED" w:rsidRDefault="00650E78" w:rsidP="00C972C3">
            <w:r w:rsidRPr="003652ED">
              <w:t>___________________________</w:t>
            </w:r>
          </w:p>
          <w:p w:rsidR="00650E78" w:rsidRPr="003652ED" w:rsidRDefault="00650E78" w:rsidP="00C972C3">
            <w:r w:rsidRPr="003652ED">
              <w:t>М.П.</w:t>
            </w:r>
          </w:p>
        </w:tc>
      </w:tr>
    </w:tbl>
    <w:p w:rsidR="00650E78" w:rsidRPr="003652ED" w:rsidRDefault="00650E78" w:rsidP="00650E78">
      <w:pPr>
        <w:rPr>
          <w:spacing w:val="-5"/>
        </w:rPr>
      </w:pPr>
    </w:p>
    <w:p w:rsidR="00650E78" w:rsidRPr="003652ED" w:rsidRDefault="00650E78" w:rsidP="00650E78">
      <w:pPr>
        <w:autoSpaceDE w:val="0"/>
        <w:autoSpaceDN w:val="0"/>
        <w:adjustRightInd w:val="0"/>
        <w:rPr>
          <w:rFonts w:ascii="Tahoma" w:hAnsi="Tahoma" w:cs="Tahoma"/>
          <w:sz w:val="18"/>
          <w:szCs w:val="18"/>
        </w:rPr>
      </w:pPr>
    </w:p>
    <w:p w:rsidR="00650E78" w:rsidRPr="003652ED" w:rsidRDefault="00650E78" w:rsidP="00650E78">
      <w:pPr>
        <w:autoSpaceDE w:val="0"/>
        <w:autoSpaceDN w:val="0"/>
        <w:adjustRightInd w:val="0"/>
        <w:rPr>
          <w:rFonts w:ascii="Tahoma" w:hAnsi="Tahoma" w:cs="Tahoma"/>
          <w:sz w:val="18"/>
          <w:szCs w:val="18"/>
        </w:rPr>
      </w:pPr>
    </w:p>
    <w:p w:rsidR="00650E78" w:rsidRPr="003652ED" w:rsidRDefault="00650E78" w:rsidP="00650E78">
      <w:pPr>
        <w:autoSpaceDE w:val="0"/>
        <w:autoSpaceDN w:val="0"/>
        <w:adjustRightInd w:val="0"/>
        <w:rPr>
          <w:rFonts w:ascii="Tahoma" w:hAnsi="Tahoma" w:cs="Tahoma"/>
          <w:sz w:val="18"/>
          <w:szCs w:val="18"/>
        </w:rPr>
      </w:pPr>
    </w:p>
    <w:p w:rsidR="00650E78" w:rsidRPr="003652ED" w:rsidRDefault="00650E78" w:rsidP="00650E78">
      <w:pPr>
        <w:jc w:val="both"/>
      </w:pPr>
    </w:p>
    <w:p w:rsidR="00650E78" w:rsidRPr="003652ED" w:rsidRDefault="00650E78" w:rsidP="00650E78">
      <w:pPr>
        <w:jc w:val="both"/>
      </w:pPr>
    </w:p>
    <w:p w:rsidR="00650E78" w:rsidRPr="003652ED" w:rsidRDefault="00650E78" w:rsidP="00650E78">
      <w:pPr>
        <w:jc w:val="both"/>
      </w:pPr>
    </w:p>
    <w:p w:rsidR="00650E78" w:rsidRPr="003652ED" w:rsidRDefault="00650E78" w:rsidP="00650E78">
      <w:pPr>
        <w:jc w:val="both"/>
      </w:pPr>
    </w:p>
    <w:p w:rsidR="00650E78" w:rsidRPr="003652ED" w:rsidRDefault="00650E78" w:rsidP="00650E78">
      <w:pPr>
        <w:jc w:val="both"/>
      </w:pPr>
    </w:p>
    <w:p w:rsidR="00650E78" w:rsidRDefault="00650E78" w:rsidP="00650E78"/>
    <w:p w:rsidR="001C0210" w:rsidRPr="009E6E50" w:rsidRDefault="001C0210"/>
    <w:sectPr w:rsidR="001C0210" w:rsidRPr="009E6E50" w:rsidSect="00301F6A">
      <w:pgSz w:w="11906" w:h="16838"/>
      <w:pgMar w:top="568" w:right="70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0F" w:rsidRDefault="009D7A0F" w:rsidP="00ED3ADE">
      <w:r>
        <w:separator/>
      </w:r>
    </w:p>
  </w:endnote>
  <w:endnote w:type="continuationSeparator" w:id="0">
    <w:p w:rsidR="009D7A0F" w:rsidRDefault="009D7A0F" w:rsidP="00ED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0F" w:rsidRDefault="009D7A0F" w:rsidP="00ED3ADE">
      <w:r>
        <w:separator/>
      </w:r>
    </w:p>
  </w:footnote>
  <w:footnote w:type="continuationSeparator" w:id="0">
    <w:p w:rsidR="009D7A0F" w:rsidRDefault="009D7A0F" w:rsidP="00ED3ADE">
      <w:r>
        <w:continuationSeparator/>
      </w:r>
    </w:p>
  </w:footnote>
  <w:footnote w:id="1">
    <w:p w:rsidR="00650E78" w:rsidRDefault="00650E78" w:rsidP="00650E78">
      <w:pPr>
        <w:pStyle w:val="a8"/>
      </w:pPr>
      <w:r w:rsidRPr="005306B0">
        <w:rPr>
          <w:rStyle w:val="a5"/>
          <w:rFonts w:eastAsia="Calibri"/>
        </w:rPr>
        <w:footnoteRef/>
      </w:r>
      <w:r w:rsidRPr="005306B0">
        <w:t xml:space="preserve"> Возможен расчет потерь, исходя из срока окупаемости затрат Арендатора на открытие ВСП, либо стоимости аренды, так же, могут быть учтены затраты на поиск и аренду нового Помещения, но сумма должна быть обоснована и расчет ее понятен.</w:t>
      </w:r>
    </w:p>
  </w:footnote>
  <w:footnote w:id="2">
    <w:p w:rsidR="00650E78" w:rsidRDefault="00650E78" w:rsidP="00650E78">
      <w:pPr>
        <w:pStyle w:val="a8"/>
      </w:pPr>
      <w:r w:rsidRPr="006B01D0">
        <w:rPr>
          <w:rStyle w:val="a5"/>
          <w:rFonts w:eastAsia="Calibri"/>
        </w:rPr>
        <w:footnoteRef/>
      </w:r>
      <w:r w:rsidRPr="006B01D0">
        <w:t xml:space="preserve"> В случае применения Варианта</w:t>
      </w:r>
      <w:proofErr w:type="gramStart"/>
      <w:r w:rsidRPr="006B01D0">
        <w:t>1</w:t>
      </w:r>
      <w:proofErr w:type="gramEnd"/>
      <w:r w:rsidRPr="006B01D0">
        <w:t xml:space="preserve"> п.6.2 пункт 5.2.8 исключить. Нумерацию Раздела привести в соответствие.</w:t>
      </w:r>
    </w:p>
  </w:footnote>
  <w:footnote w:id="3">
    <w:p w:rsidR="00650E78" w:rsidRDefault="00650E78" w:rsidP="00650E78">
      <w:pPr>
        <w:pStyle w:val="a8"/>
      </w:pPr>
      <w:r>
        <w:rPr>
          <w:rStyle w:val="a5"/>
          <w:rFonts w:eastAsia="Calibri"/>
        </w:rPr>
        <w:footnoteRef/>
      </w:r>
      <w:r>
        <w:t xml:space="preserve"> </w:t>
      </w:r>
      <w:r w:rsidRPr="00B74213">
        <w:t>Пункт 5.2.8. излагается в указанной редакции в случае применения Варианта 2 п.6.2.</w:t>
      </w:r>
    </w:p>
  </w:footnote>
  <w:footnote w:id="4">
    <w:p w:rsidR="00650E78" w:rsidRDefault="00650E78" w:rsidP="00650E78">
      <w:pPr>
        <w:pStyle w:val="a8"/>
      </w:pPr>
      <w:r>
        <w:rPr>
          <w:rStyle w:val="a5"/>
          <w:rFonts w:eastAsia="Calibri"/>
        </w:rPr>
        <w:footnoteRef/>
      </w:r>
      <w:r>
        <w:t xml:space="preserve"> </w:t>
      </w:r>
      <w:r w:rsidRPr="006B01D0">
        <w:t>Пункт 5.2.</w:t>
      </w:r>
      <w:r>
        <w:t>8</w:t>
      </w:r>
      <w:r w:rsidRPr="006B01D0">
        <w:t>. излагается в указанной редакции в случае применения Варианта 3 п.6.2.</w:t>
      </w:r>
    </w:p>
  </w:footnote>
  <w:footnote w:id="5">
    <w:p w:rsidR="00650E78" w:rsidRDefault="00650E78" w:rsidP="00650E78">
      <w:pPr>
        <w:pStyle w:val="a8"/>
        <w:jc w:val="both"/>
      </w:pPr>
      <w:r>
        <w:rPr>
          <w:rStyle w:val="a5"/>
          <w:rFonts w:eastAsia="Calibri"/>
        </w:rPr>
        <w:footnoteRef/>
      </w:r>
      <w:r>
        <w:t xml:space="preserve"> При проведении работ по ремонту и/или реконструкции и наличии соглашения сторон по договору включать следующее условие</w:t>
      </w:r>
      <w:r w:rsidRPr="00E960E4">
        <w:t>:</w:t>
      </w:r>
      <w:r>
        <w:t xml:space="preserve">  «В связи с проведением  Арендатором работ </w:t>
      </w:r>
      <w:r w:rsidRPr="006B23FB">
        <w:t>по ремонту</w:t>
      </w:r>
      <w:r>
        <w:t xml:space="preserve"> и</w:t>
      </w:r>
      <w:r w:rsidRPr="003D693C">
        <w:t>/</w:t>
      </w:r>
      <w:r>
        <w:t xml:space="preserve">или реконструкции </w:t>
      </w:r>
      <w:r w:rsidRPr="00345CD7">
        <w:t xml:space="preserve"> Помещения, арендная плата в течение первых </w:t>
      </w:r>
      <w:r>
        <w:t>___(указать кол-во</w:t>
      </w:r>
      <w:proofErr w:type="gramStart"/>
      <w:r>
        <w:t xml:space="preserve"> )</w:t>
      </w:r>
      <w:proofErr w:type="gramEnd"/>
      <w:r w:rsidRPr="00345CD7">
        <w:t xml:space="preserve"> месяцев аренды начисляется в размере </w:t>
      </w:r>
      <w:r>
        <w:t>____</w:t>
      </w:r>
      <w:r w:rsidRPr="00345CD7">
        <w:t>% арендной платы, установленной п.6.1. Договора</w:t>
      </w:r>
      <w:r>
        <w:t>».</w:t>
      </w:r>
    </w:p>
  </w:footnote>
  <w:footnote w:id="6">
    <w:p w:rsidR="00650E78" w:rsidRDefault="00650E78" w:rsidP="00650E78">
      <w:pPr>
        <w:pStyle w:val="a8"/>
        <w:jc w:val="both"/>
      </w:pPr>
      <w:r>
        <w:rPr>
          <w:rStyle w:val="a5"/>
          <w:rFonts w:eastAsia="Calibri"/>
        </w:rPr>
        <w:footnoteRef/>
      </w:r>
      <w:r>
        <w:t xml:space="preserve"> Пункт 7.2 излагается в указанной редакции в случае, если Арендодатель не включает сумму штрафных санкций в налогооблагаемую базу по НДС. В противном случае после размера неустоек указывается: «включая НДС».</w:t>
      </w:r>
    </w:p>
    <w:p w:rsidR="00650E78" w:rsidRDefault="00650E78" w:rsidP="00650E78">
      <w:pPr>
        <w:pStyle w:val="a8"/>
        <w:jc w:val="both"/>
      </w:pPr>
    </w:p>
    <w:p w:rsidR="00650E78" w:rsidRPr="00D00E31" w:rsidRDefault="00650E78" w:rsidP="00650E78">
      <w:pPr>
        <w:pStyle w:val="a8"/>
      </w:pPr>
    </w:p>
  </w:footnote>
  <w:footnote w:id="7">
    <w:p w:rsidR="00650E78" w:rsidRDefault="00650E78" w:rsidP="00650E78">
      <w:pPr>
        <w:pStyle w:val="a8"/>
        <w:ind w:left="142" w:hanging="142"/>
        <w:jc w:val="both"/>
      </w:pPr>
      <w:r>
        <w:rPr>
          <w:rStyle w:val="a5"/>
          <w:rFonts w:eastAsia="Calibri"/>
        </w:rPr>
        <w:footnoteRef/>
      </w:r>
      <w:r>
        <w:t xml:space="preserve"> </w:t>
      </w:r>
      <w:proofErr w:type="gramStart"/>
      <w: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t xml:space="preserve"> лицу другими физическими лицами в своих интересах или в интересах других лиц или от имени или в интересах юридического лица. </w:t>
      </w:r>
    </w:p>
    <w:p w:rsidR="00650E78" w:rsidRDefault="00650E78" w:rsidP="00650E78">
      <w:pPr>
        <w:pStyle w:val="a8"/>
        <w:ind w:left="142" w:hanging="142"/>
        <w:jc w:val="both"/>
      </w:pPr>
    </w:p>
  </w:footnote>
  <w:footnote w:id="8">
    <w:p w:rsidR="00650E78" w:rsidRDefault="00650E78" w:rsidP="00650E78">
      <w:pPr>
        <w:pStyle w:val="a8"/>
      </w:pPr>
      <w:r>
        <w:rPr>
          <w:rStyle w:val="a5"/>
          <w:rFonts w:eastAsia="Calibri"/>
        </w:rPr>
        <w:footnoteRef/>
      </w:r>
      <w:r>
        <w:t xml:space="preserve"> Указать сокращенное наименование контрагента</w:t>
      </w:r>
    </w:p>
  </w:footnote>
  <w:footnote w:id="9">
    <w:p w:rsidR="00650E78" w:rsidRDefault="00650E78" w:rsidP="00650E78">
      <w:pPr>
        <w:pStyle w:val="a8"/>
        <w:ind w:left="142" w:hanging="142"/>
        <w:jc w:val="both"/>
      </w:pPr>
      <w:r>
        <w:rPr>
          <w:rStyle w:val="a5"/>
          <w:rFonts w:eastAsia="Calibri"/>
        </w:rPr>
        <w:footnoteRef/>
      </w:r>
      <w: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t>результате</w:t>
      </w:r>
      <w:proofErr w:type="gramEnd"/>
      <w: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64F65"/>
    <w:multiLevelType w:val="hybridMultilevel"/>
    <w:tmpl w:val="A5FE9BCA"/>
    <w:lvl w:ilvl="0" w:tplc="2EEA4110">
      <w:start w:val="1"/>
      <w:numFmt w:val="decimal"/>
      <w:lvlText w:val="%1."/>
      <w:lvlJc w:val="left"/>
      <w:pPr>
        <w:ind w:left="927"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61076"/>
    <w:multiLevelType w:val="hybridMultilevel"/>
    <w:tmpl w:val="33385A16"/>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BDE7BD6"/>
    <w:multiLevelType w:val="hybridMultilevel"/>
    <w:tmpl w:val="C8609D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53D53"/>
    <w:multiLevelType w:val="hybridMultilevel"/>
    <w:tmpl w:val="B2283C6C"/>
    <w:lvl w:ilvl="0" w:tplc="4CD266BC">
      <w:start w:val="1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915E0D"/>
    <w:multiLevelType w:val="multilevel"/>
    <w:tmpl w:val="DBA4B654"/>
    <w:lvl w:ilvl="0">
      <w:start w:val="9"/>
      <w:numFmt w:val="decimal"/>
      <w:lvlText w:val="%1"/>
      <w:lvlJc w:val="left"/>
      <w:pPr>
        <w:ind w:left="360" w:hanging="360"/>
      </w:pPr>
      <w:rPr>
        <w:rFonts w:hint="default"/>
        <w:b w:val="0"/>
        <w:sz w:val="24"/>
      </w:rPr>
    </w:lvl>
    <w:lvl w:ilvl="1">
      <w:start w:val="5"/>
      <w:numFmt w:val="decimal"/>
      <w:lvlText w:val="%1.%2"/>
      <w:lvlJc w:val="left"/>
      <w:pPr>
        <w:ind w:left="2062" w:hanging="360"/>
      </w:pPr>
      <w:rPr>
        <w:rFonts w:hint="default"/>
        <w:b w:val="0"/>
        <w:sz w:val="24"/>
      </w:rPr>
    </w:lvl>
    <w:lvl w:ilvl="2">
      <w:start w:val="1"/>
      <w:numFmt w:val="decimal"/>
      <w:lvlText w:val="%1.%2.%3"/>
      <w:lvlJc w:val="left"/>
      <w:pPr>
        <w:ind w:left="3548" w:hanging="720"/>
      </w:pPr>
      <w:rPr>
        <w:rFonts w:hint="default"/>
        <w:b w:val="0"/>
        <w:sz w:val="24"/>
      </w:rPr>
    </w:lvl>
    <w:lvl w:ilvl="3">
      <w:start w:val="1"/>
      <w:numFmt w:val="decimal"/>
      <w:lvlText w:val="%1.%2.%3.%4"/>
      <w:lvlJc w:val="left"/>
      <w:pPr>
        <w:ind w:left="5322" w:hanging="1080"/>
      </w:pPr>
      <w:rPr>
        <w:rFonts w:hint="default"/>
        <w:b w:val="0"/>
        <w:sz w:val="24"/>
      </w:rPr>
    </w:lvl>
    <w:lvl w:ilvl="4">
      <w:start w:val="1"/>
      <w:numFmt w:val="decimal"/>
      <w:lvlText w:val="%1.%2.%3.%4.%5"/>
      <w:lvlJc w:val="left"/>
      <w:pPr>
        <w:ind w:left="6736" w:hanging="1080"/>
      </w:pPr>
      <w:rPr>
        <w:rFonts w:hint="default"/>
        <w:b w:val="0"/>
        <w:sz w:val="24"/>
      </w:rPr>
    </w:lvl>
    <w:lvl w:ilvl="5">
      <w:start w:val="1"/>
      <w:numFmt w:val="decimal"/>
      <w:lvlText w:val="%1.%2.%3.%4.%5.%6"/>
      <w:lvlJc w:val="left"/>
      <w:pPr>
        <w:ind w:left="8510" w:hanging="1440"/>
      </w:pPr>
      <w:rPr>
        <w:rFonts w:hint="default"/>
        <w:b w:val="0"/>
        <w:sz w:val="24"/>
      </w:rPr>
    </w:lvl>
    <w:lvl w:ilvl="6">
      <w:start w:val="1"/>
      <w:numFmt w:val="decimal"/>
      <w:lvlText w:val="%1.%2.%3.%4.%5.%6.%7"/>
      <w:lvlJc w:val="left"/>
      <w:pPr>
        <w:ind w:left="9924" w:hanging="1440"/>
      </w:pPr>
      <w:rPr>
        <w:rFonts w:hint="default"/>
        <w:b w:val="0"/>
        <w:sz w:val="24"/>
      </w:rPr>
    </w:lvl>
    <w:lvl w:ilvl="7">
      <w:start w:val="1"/>
      <w:numFmt w:val="decimal"/>
      <w:lvlText w:val="%1.%2.%3.%4.%5.%6.%7.%8"/>
      <w:lvlJc w:val="left"/>
      <w:pPr>
        <w:ind w:left="11698" w:hanging="1800"/>
      </w:pPr>
      <w:rPr>
        <w:rFonts w:hint="default"/>
        <w:b w:val="0"/>
        <w:sz w:val="24"/>
      </w:rPr>
    </w:lvl>
    <w:lvl w:ilvl="8">
      <w:start w:val="1"/>
      <w:numFmt w:val="decimal"/>
      <w:lvlText w:val="%1.%2.%3.%4.%5.%6.%7.%8.%9"/>
      <w:lvlJc w:val="left"/>
      <w:pPr>
        <w:ind w:left="13472" w:hanging="2160"/>
      </w:pPr>
      <w:rPr>
        <w:rFonts w:hint="default"/>
        <w:b w:val="0"/>
        <w:sz w:val="24"/>
      </w:rPr>
    </w:lvl>
  </w:abstractNum>
  <w:abstractNum w:abstractNumId="8">
    <w:nsid w:val="35EC4D52"/>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424D66"/>
    <w:multiLevelType w:val="multilevel"/>
    <w:tmpl w:val="2FD4285A"/>
    <w:lvl w:ilvl="0">
      <w:start w:val="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DC0D3A"/>
    <w:multiLevelType w:val="singleLevel"/>
    <w:tmpl w:val="4A0073D6"/>
    <w:lvl w:ilvl="0">
      <w:start w:val="8"/>
      <w:numFmt w:val="bullet"/>
      <w:lvlText w:val="-"/>
      <w:lvlJc w:val="left"/>
      <w:pPr>
        <w:tabs>
          <w:tab w:val="num" w:pos="1069"/>
        </w:tabs>
        <w:ind w:left="1069" w:hanging="360"/>
      </w:pPr>
    </w:lvl>
  </w:abstractNum>
  <w:abstractNum w:abstractNumId="13">
    <w:nsid w:val="471E06F2"/>
    <w:multiLevelType w:val="hybridMultilevel"/>
    <w:tmpl w:val="367CACE6"/>
    <w:lvl w:ilvl="0" w:tplc="04190017">
      <w:start w:val="1"/>
      <w:numFmt w:val="lowerLetter"/>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
    <w:nsid w:val="481E6E7F"/>
    <w:multiLevelType w:val="multilevel"/>
    <w:tmpl w:val="AF6AFC1C"/>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970828"/>
    <w:multiLevelType w:val="multilevel"/>
    <w:tmpl w:val="F3CEABAC"/>
    <w:lvl w:ilvl="0">
      <w:start w:val="1"/>
      <w:numFmt w:val="decimal"/>
      <w:lvlText w:val="%1."/>
      <w:lvlJc w:val="left"/>
      <w:pPr>
        <w:ind w:left="360" w:hanging="360"/>
      </w:pPr>
    </w:lvl>
    <w:lvl w:ilvl="1">
      <w:start w:val="1"/>
      <w:numFmt w:val="decimal"/>
      <w:lvlText w:val="%1.%2."/>
      <w:lvlJc w:val="left"/>
      <w:pPr>
        <w:ind w:left="1425"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0961A58"/>
    <w:multiLevelType w:val="multilevel"/>
    <w:tmpl w:val="91A25A16"/>
    <w:lvl w:ilvl="0">
      <w:start w:val="9"/>
      <w:numFmt w:val="decimal"/>
      <w:lvlText w:val="%1."/>
      <w:lvlJc w:val="left"/>
      <w:pPr>
        <w:ind w:left="360" w:hanging="360"/>
      </w:pPr>
      <w:rPr>
        <w:rFonts w:hint="default"/>
      </w:rPr>
    </w:lvl>
    <w:lvl w:ilvl="1">
      <w:start w:val="4"/>
      <w:numFmt w:val="decimal"/>
      <w:lvlText w:val="%1.%2."/>
      <w:lvlJc w:val="left"/>
      <w:pPr>
        <w:ind w:left="1774" w:hanging="360"/>
      </w:pPr>
      <w:rPr>
        <w:rFonts w:hint="default"/>
        <w:b w:val="0"/>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8">
    <w:nsid w:val="60CC4384"/>
    <w:multiLevelType w:val="hybridMultilevel"/>
    <w:tmpl w:val="D18446A2"/>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85F43BA"/>
    <w:multiLevelType w:val="hybridMultilevel"/>
    <w:tmpl w:val="648E2D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692A55"/>
    <w:multiLevelType w:val="multilevel"/>
    <w:tmpl w:val="4E36F30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suff w:val="space"/>
      <w:lvlText w:val="%1.%2.%3."/>
      <w:lvlJc w:val="left"/>
      <w:pPr>
        <w:ind w:left="794" w:hanging="43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53C3DE5"/>
    <w:multiLevelType w:val="multilevel"/>
    <w:tmpl w:val="7CB0FE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1"/>
  </w:num>
  <w:num w:numId="4">
    <w:abstractNumId w:val="0"/>
  </w:num>
  <w:num w:numId="5">
    <w:abstractNumId w:val="10"/>
  </w:num>
  <w:num w:numId="6">
    <w:abstractNumId w:val="4"/>
  </w:num>
  <w:num w:numId="7">
    <w:abstractNumId w:val="18"/>
  </w:num>
  <w:num w:numId="8">
    <w:abstractNumId w:val="2"/>
  </w:num>
  <w:num w:numId="9">
    <w:abstractNumId w:val="2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20"/>
  </w:num>
  <w:num w:numId="20">
    <w:abstractNumId w:val="8"/>
  </w:num>
  <w:num w:numId="21">
    <w:abstractNumId w:val="3"/>
  </w:num>
  <w:num w:numId="22">
    <w:abstractNumId w:val="5"/>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5B"/>
    <w:rsid w:val="00042CB9"/>
    <w:rsid w:val="001C0210"/>
    <w:rsid w:val="00512719"/>
    <w:rsid w:val="005C255B"/>
    <w:rsid w:val="00650E78"/>
    <w:rsid w:val="007B0868"/>
    <w:rsid w:val="008E06F5"/>
    <w:rsid w:val="009B6310"/>
    <w:rsid w:val="009D7A0F"/>
    <w:rsid w:val="009E6E50"/>
    <w:rsid w:val="00B26B6A"/>
    <w:rsid w:val="00B9729C"/>
    <w:rsid w:val="00BF4F99"/>
    <w:rsid w:val="00D1160C"/>
    <w:rsid w:val="00ED3ADE"/>
    <w:rsid w:val="00F2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E78"/>
    <w:pPr>
      <w:keepNext/>
      <w:spacing w:line="360" w:lineRule="auto"/>
      <w:jc w:val="center"/>
      <w:outlineLvl w:val="0"/>
    </w:pPr>
    <w:rPr>
      <w:rFonts w:ascii="Arial" w:eastAsia="Calibri" w:hAnsi="Arial" w:cs="Arial"/>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D3ADE"/>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ED3ADE"/>
    <w:rPr>
      <w:rFonts w:ascii="Times New Roman" w:eastAsia="Times New Roman" w:hAnsi="Times New Roman" w:cs="Times New Roman"/>
      <w:sz w:val="24"/>
      <w:szCs w:val="24"/>
      <w:lang w:eastAsia="ru-RU"/>
    </w:rPr>
  </w:style>
  <w:style w:type="paragraph" w:customStyle="1" w:styleId="ConsPlusNonformat">
    <w:name w:val="ConsPlusNonformat"/>
    <w:rsid w:val="00ED3A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basedOn w:val="a0"/>
    <w:uiPriority w:val="99"/>
    <w:unhideWhenUsed/>
    <w:rsid w:val="00ED3ADE"/>
    <w:rPr>
      <w:rFonts w:ascii="Times New Roman" w:hAnsi="Times New Roman" w:cs="Times New Roman" w:hint="default"/>
      <w:vertAlign w:val="superscript"/>
    </w:rPr>
  </w:style>
  <w:style w:type="paragraph" w:styleId="a6">
    <w:name w:val="List Paragraph"/>
    <w:basedOn w:val="a"/>
    <w:link w:val="a7"/>
    <w:uiPriority w:val="34"/>
    <w:qFormat/>
    <w:rsid w:val="00ED3ADE"/>
    <w:pPr>
      <w:ind w:left="720"/>
      <w:contextualSpacing/>
    </w:pPr>
  </w:style>
  <w:style w:type="paragraph" w:customStyle="1" w:styleId="Style0">
    <w:name w:val="Style0"/>
    <w:rsid w:val="00ED3ADE"/>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8">
    <w:name w:val="footnote text"/>
    <w:basedOn w:val="a"/>
    <w:link w:val="a9"/>
    <w:uiPriority w:val="99"/>
    <w:unhideWhenUsed/>
    <w:rsid w:val="00ED3ADE"/>
    <w:rPr>
      <w:sz w:val="20"/>
      <w:szCs w:val="20"/>
    </w:rPr>
  </w:style>
  <w:style w:type="character" w:customStyle="1" w:styleId="a9">
    <w:name w:val="Текст сноски Знак"/>
    <w:basedOn w:val="a0"/>
    <w:link w:val="a8"/>
    <w:uiPriority w:val="99"/>
    <w:rsid w:val="00ED3AD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650E78"/>
    <w:rPr>
      <w:rFonts w:ascii="Arial" w:eastAsia="Calibri" w:hAnsi="Arial" w:cs="Arial"/>
      <w:b/>
      <w:lang w:eastAsia="ru-RU"/>
    </w:rPr>
  </w:style>
  <w:style w:type="numbering" w:customStyle="1" w:styleId="11">
    <w:name w:val="Нет списка1"/>
    <w:next w:val="a2"/>
    <w:uiPriority w:val="99"/>
    <w:semiHidden/>
    <w:unhideWhenUsed/>
    <w:rsid w:val="00650E78"/>
  </w:style>
  <w:style w:type="paragraph" w:customStyle="1" w:styleId="ConsNonformat">
    <w:name w:val="ConsNonformat"/>
    <w:rsid w:val="00650E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uiPriority w:val="99"/>
    <w:semiHidden/>
    <w:unhideWhenUsed/>
    <w:rsid w:val="00650E78"/>
    <w:pPr>
      <w:spacing w:after="120"/>
    </w:pPr>
  </w:style>
  <w:style w:type="character" w:customStyle="1" w:styleId="ab">
    <w:name w:val="Основной текст Знак"/>
    <w:basedOn w:val="a0"/>
    <w:link w:val="aa"/>
    <w:uiPriority w:val="99"/>
    <w:semiHidden/>
    <w:rsid w:val="00650E78"/>
    <w:rPr>
      <w:rFonts w:ascii="Times New Roman" w:eastAsia="Times New Roman" w:hAnsi="Times New Roman" w:cs="Times New Roman"/>
      <w:sz w:val="24"/>
      <w:szCs w:val="24"/>
      <w:lang w:eastAsia="ru-RU"/>
    </w:rPr>
  </w:style>
  <w:style w:type="character" w:styleId="ac">
    <w:name w:val="Hyperlink"/>
    <w:uiPriority w:val="99"/>
    <w:unhideWhenUsed/>
    <w:rsid w:val="00650E78"/>
    <w:rPr>
      <w:color w:val="0000FF"/>
      <w:u w:val="single"/>
    </w:rPr>
  </w:style>
  <w:style w:type="paragraph" w:styleId="ad">
    <w:name w:val="endnote text"/>
    <w:basedOn w:val="a"/>
    <w:link w:val="ae"/>
    <w:uiPriority w:val="99"/>
    <w:semiHidden/>
    <w:unhideWhenUsed/>
    <w:rsid w:val="00650E78"/>
    <w:rPr>
      <w:sz w:val="20"/>
      <w:szCs w:val="20"/>
    </w:rPr>
  </w:style>
  <w:style w:type="character" w:customStyle="1" w:styleId="ae">
    <w:name w:val="Текст концевой сноски Знак"/>
    <w:basedOn w:val="a0"/>
    <w:link w:val="ad"/>
    <w:uiPriority w:val="99"/>
    <w:semiHidden/>
    <w:rsid w:val="00650E78"/>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650E78"/>
    <w:rPr>
      <w:vertAlign w:val="superscript"/>
    </w:rPr>
  </w:style>
  <w:style w:type="character" w:styleId="af0">
    <w:name w:val="annotation reference"/>
    <w:basedOn w:val="a0"/>
    <w:uiPriority w:val="99"/>
    <w:semiHidden/>
    <w:unhideWhenUsed/>
    <w:rsid w:val="00650E78"/>
    <w:rPr>
      <w:sz w:val="16"/>
      <w:szCs w:val="16"/>
    </w:rPr>
  </w:style>
  <w:style w:type="paragraph" w:styleId="af1">
    <w:name w:val="annotation text"/>
    <w:basedOn w:val="a"/>
    <w:link w:val="af2"/>
    <w:uiPriority w:val="99"/>
    <w:unhideWhenUsed/>
    <w:rsid w:val="00650E78"/>
    <w:rPr>
      <w:sz w:val="20"/>
      <w:szCs w:val="20"/>
    </w:rPr>
  </w:style>
  <w:style w:type="character" w:customStyle="1" w:styleId="af2">
    <w:name w:val="Текст примечания Знак"/>
    <w:basedOn w:val="a0"/>
    <w:link w:val="af1"/>
    <w:uiPriority w:val="99"/>
    <w:rsid w:val="00650E78"/>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50E78"/>
    <w:rPr>
      <w:b/>
      <w:bCs/>
    </w:rPr>
  </w:style>
  <w:style w:type="character" w:customStyle="1" w:styleId="af4">
    <w:name w:val="Тема примечания Знак"/>
    <w:basedOn w:val="af2"/>
    <w:link w:val="af3"/>
    <w:uiPriority w:val="99"/>
    <w:semiHidden/>
    <w:rsid w:val="00650E78"/>
    <w:rPr>
      <w:rFonts w:ascii="Times New Roman" w:eastAsia="Times New Roman" w:hAnsi="Times New Roman" w:cs="Times New Roman"/>
      <w:b/>
      <w:bCs/>
      <w:sz w:val="20"/>
      <w:szCs w:val="20"/>
      <w:lang w:eastAsia="ru-RU"/>
    </w:rPr>
  </w:style>
  <w:style w:type="paragraph" w:styleId="af5">
    <w:name w:val="Revision"/>
    <w:hidden/>
    <w:uiPriority w:val="99"/>
    <w:semiHidden/>
    <w:rsid w:val="00650E78"/>
    <w:pPr>
      <w:spacing w:after="0"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650E78"/>
    <w:rPr>
      <w:rFonts w:ascii="Tahoma" w:hAnsi="Tahoma" w:cs="Tahoma"/>
      <w:sz w:val="16"/>
      <w:szCs w:val="16"/>
    </w:rPr>
  </w:style>
  <w:style w:type="character" w:customStyle="1" w:styleId="af7">
    <w:name w:val="Текст выноски Знак"/>
    <w:basedOn w:val="a0"/>
    <w:link w:val="af6"/>
    <w:uiPriority w:val="99"/>
    <w:semiHidden/>
    <w:rsid w:val="00650E78"/>
    <w:rPr>
      <w:rFonts w:ascii="Tahoma" w:eastAsia="Times New Roman" w:hAnsi="Tahoma" w:cs="Tahoma"/>
      <w:sz w:val="16"/>
      <w:szCs w:val="16"/>
      <w:lang w:eastAsia="ru-RU"/>
    </w:rPr>
  </w:style>
  <w:style w:type="paragraph" w:customStyle="1" w:styleId="12">
    <w:name w:val="Абзац списка1"/>
    <w:basedOn w:val="a"/>
    <w:rsid w:val="00650E78"/>
    <w:pPr>
      <w:ind w:left="720"/>
      <w:contextualSpacing/>
    </w:pPr>
    <w:rPr>
      <w:rFonts w:eastAsia="Calibri"/>
      <w:sz w:val="20"/>
      <w:szCs w:val="20"/>
    </w:rPr>
  </w:style>
  <w:style w:type="paragraph" w:styleId="af8">
    <w:name w:val="No Spacing"/>
    <w:uiPriority w:val="1"/>
    <w:qFormat/>
    <w:rsid w:val="00650E78"/>
    <w:pPr>
      <w:spacing w:after="0" w:line="240" w:lineRule="auto"/>
    </w:pPr>
  </w:style>
  <w:style w:type="paragraph" w:customStyle="1" w:styleId="ConsPlusNormal">
    <w:name w:val="ConsPlusNormal"/>
    <w:uiPriority w:val="99"/>
    <w:rsid w:val="00650E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650E78"/>
    <w:pPr>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semiHidden/>
    <w:rsid w:val="00650E78"/>
  </w:style>
  <w:style w:type="character" w:customStyle="1" w:styleId="b">
    <w:name w:val="b"/>
    <w:rsid w:val="00650E78"/>
  </w:style>
  <w:style w:type="paragraph" w:styleId="21">
    <w:name w:val="Body Text Indent 2"/>
    <w:basedOn w:val="a"/>
    <w:link w:val="22"/>
    <w:uiPriority w:val="99"/>
    <w:semiHidden/>
    <w:unhideWhenUsed/>
    <w:rsid w:val="00650E78"/>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semiHidden/>
    <w:rsid w:val="00650E78"/>
  </w:style>
  <w:style w:type="character" w:customStyle="1" w:styleId="a7">
    <w:name w:val="Абзац списка Знак"/>
    <w:link w:val="a6"/>
    <w:uiPriority w:val="34"/>
    <w:locked/>
    <w:rsid w:val="00650E78"/>
    <w:rPr>
      <w:rFonts w:ascii="Times New Roman" w:eastAsia="Times New Roman" w:hAnsi="Times New Roman" w:cs="Times New Roman"/>
      <w:sz w:val="24"/>
      <w:szCs w:val="24"/>
      <w:lang w:eastAsia="ru-RU"/>
    </w:rPr>
  </w:style>
  <w:style w:type="paragraph" w:styleId="af9">
    <w:name w:val="Normal (Web)"/>
    <w:basedOn w:val="a"/>
    <w:uiPriority w:val="99"/>
    <w:rsid w:val="00650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E78"/>
    <w:pPr>
      <w:keepNext/>
      <w:spacing w:line="360" w:lineRule="auto"/>
      <w:jc w:val="center"/>
      <w:outlineLvl w:val="0"/>
    </w:pPr>
    <w:rPr>
      <w:rFonts w:ascii="Arial" w:eastAsia="Calibri" w:hAnsi="Arial" w:cs="Arial"/>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D3ADE"/>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ED3ADE"/>
    <w:rPr>
      <w:rFonts w:ascii="Times New Roman" w:eastAsia="Times New Roman" w:hAnsi="Times New Roman" w:cs="Times New Roman"/>
      <w:sz w:val="24"/>
      <w:szCs w:val="24"/>
      <w:lang w:eastAsia="ru-RU"/>
    </w:rPr>
  </w:style>
  <w:style w:type="paragraph" w:customStyle="1" w:styleId="ConsPlusNonformat">
    <w:name w:val="ConsPlusNonformat"/>
    <w:rsid w:val="00ED3A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basedOn w:val="a0"/>
    <w:uiPriority w:val="99"/>
    <w:unhideWhenUsed/>
    <w:rsid w:val="00ED3ADE"/>
    <w:rPr>
      <w:rFonts w:ascii="Times New Roman" w:hAnsi="Times New Roman" w:cs="Times New Roman" w:hint="default"/>
      <w:vertAlign w:val="superscript"/>
    </w:rPr>
  </w:style>
  <w:style w:type="paragraph" w:styleId="a6">
    <w:name w:val="List Paragraph"/>
    <w:basedOn w:val="a"/>
    <w:link w:val="a7"/>
    <w:uiPriority w:val="34"/>
    <w:qFormat/>
    <w:rsid w:val="00ED3ADE"/>
    <w:pPr>
      <w:ind w:left="720"/>
      <w:contextualSpacing/>
    </w:pPr>
  </w:style>
  <w:style w:type="paragraph" w:customStyle="1" w:styleId="Style0">
    <w:name w:val="Style0"/>
    <w:rsid w:val="00ED3ADE"/>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8">
    <w:name w:val="footnote text"/>
    <w:basedOn w:val="a"/>
    <w:link w:val="a9"/>
    <w:uiPriority w:val="99"/>
    <w:unhideWhenUsed/>
    <w:rsid w:val="00ED3ADE"/>
    <w:rPr>
      <w:sz w:val="20"/>
      <w:szCs w:val="20"/>
    </w:rPr>
  </w:style>
  <w:style w:type="character" w:customStyle="1" w:styleId="a9">
    <w:name w:val="Текст сноски Знак"/>
    <w:basedOn w:val="a0"/>
    <w:link w:val="a8"/>
    <w:uiPriority w:val="99"/>
    <w:rsid w:val="00ED3ADE"/>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650E78"/>
    <w:rPr>
      <w:rFonts w:ascii="Arial" w:eastAsia="Calibri" w:hAnsi="Arial" w:cs="Arial"/>
      <w:b/>
      <w:lang w:eastAsia="ru-RU"/>
    </w:rPr>
  </w:style>
  <w:style w:type="numbering" w:customStyle="1" w:styleId="11">
    <w:name w:val="Нет списка1"/>
    <w:next w:val="a2"/>
    <w:uiPriority w:val="99"/>
    <w:semiHidden/>
    <w:unhideWhenUsed/>
    <w:rsid w:val="00650E78"/>
  </w:style>
  <w:style w:type="paragraph" w:customStyle="1" w:styleId="ConsNonformat">
    <w:name w:val="ConsNonformat"/>
    <w:rsid w:val="00650E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uiPriority w:val="99"/>
    <w:semiHidden/>
    <w:unhideWhenUsed/>
    <w:rsid w:val="00650E78"/>
    <w:pPr>
      <w:spacing w:after="120"/>
    </w:pPr>
  </w:style>
  <w:style w:type="character" w:customStyle="1" w:styleId="ab">
    <w:name w:val="Основной текст Знак"/>
    <w:basedOn w:val="a0"/>
    <w:link w:val="aa"/>
    <w:uiPriority w:val="99"/>
    <w:semiHidden/>
    <w:rsid w:val="00650E78"/>
    <w:rPr>
      <w:rFonts w:ascii="Times New Roman" w:eastAsia="Times New Roman" w:hAnsi="Times New Roman" w:cs="Times New Roman"/>
      <w:sz w:val="24"/>
      <w:szCs w:val="24"/>
      <w:lang w:eastAsia="ru-RU"/>
    </w:rPr>
  </w:style>
  <w:style w:type="character" w:styleId="ac">
    <w:name w:val="Hyperlink"/>
    <w:uiPriority w:val="99"/>
    <w:unhideWhenUsed/>
    <w:rsid w:val="00650E78"/>
    <w:rPr>
      <w:color w:val="0000FF"/>
      <w:u w:val="single"/>
    </w:rPr>
  </w:style>
  <w:style w:type="paragraph" w:styleId="ad">
    <w:name w:val="endnote text"/>
    <w:basedOn w:val="a"/>
    <w:link w:val="ae"/>
    <w:uiPriority w:val="99"/>
    <w:semiHidden/>
    <w:unhideWhenUsed/>
    <w:rsid w:val="00650E78"/>
    <w:rPr>
      <w:sz w:val="20"/>
      <w:szCs w:val="20"/>
    </w:rPr>
  </w:style>
  <w:style w:type="character" w:customStyle="1" w:styleId="ae">
    <w:name w:val="Текст концевой сноски Знак"/>
    <w:basedOn w:val="a0"/>
    <w:link w:val="ad"/>
    <w:uiPriority w:val="99"/>
    <w:semiHidden/>
    <w:rsid w:val="00650E78"/>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650E78"/>
    <w:rPr>
      <w:vertAlign w:val="superscript"/>
    </w:rPr>
  </w:style>
  <w:style w:type="character" w:styleId="af0">
    <w:name w:val="annotation reference"/>
    <w:basedOn w:val="a0"/>
    <w:uiPriority w:val="99"/>
    <w:semiHidden/>
    <w:unhideWhenUsed/>
    <w:rsid w:val="00650E78"/>
    <w:rPr>
      <w:sz w:val="16"/>
      <w:szCs w:val="16"/>
    </w:rPr>
  </w:style>
  <w:style w:type="paragraph" w:styleId="af1">
    <w:name w:val="annotation text"/>
    <w:basedOn w:val="a"/>
    <w:link w:val="af2"/>
    <w:uiPriority w:val="99"/>
    <w:unhideWhenUsed/>
    <w:rsid w:val="00650E78"/>
    <w:rPr>
      <w:sz w:val="20"/>
      <w:szCs w:val="20"/>
    </w:rPr>
  </w:style>
  <w:style w:type="character" w:customStyle="1" w:styleId="af2">
    <w:name w:val="Текст примечания Знак"/>
    <w:basedOn w:val="a0"/>
    <w:link w:val="af1"/>
    <w:uiPriority w:val="99"/>
    <w:rsid w:val="00650E78"/>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50E78"/>
    <w:rPr>
      <w:b/>
      <w:bCs/>
    </w:rPr>
  </w:style>
  <w:style w:type="character" w:customStyle="1" w:styleId="af4">
    <w:name w:val="Тема примечания Знак"/>
    <w:basedOn w:val="af2"/>
    <w:link w:val="af3"/>
    <w:uiPriority w:val="99"/>
    <w:semiHidden/>
    <w:rsid w:val="00650E78"/>
    <w:rPr>
      <w:rFonts w:ascii="Times New Roman" w:eastAsia="Times New Roman" w:hAnsi="Times New Roman" w:cs="Times New Roman"/>
      <w:b/>
      <w:bCs/>
      <w:sz w:val="20"/>
      <w:szCs w:val="20"/>
      <w:lang w:eastAsia="ru-RU"/>
    </w:rPr>
  </w:style>
  <w:style w:type="paragraph" w:styleId="af5">
    <w:name w:val="Revision"/>
    <w:hidden/>
    <w:uiPriority w:val="99"/>
    <w:semiHidden/>
    <w:rsid w:val="00650E78"/>
    <w:pPr>
      <w:spacing w:after="0"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650E78"/>
    <w:rPr>
      <w:rFonts w:ascii="Tahoma" w:hAnsi="Tahoma" w:cs="Tahoma"/>
      <w:sz w:val="16"/>
      <w:szCs w:val="16"/>
    </w:rPr>
  </w:style>
  <w:style w:type="character" w:customStyle="1" w:styleId="af7">
    <w:name w:val="Текст выноски Знак"/>
    <w:basedOn w:val="a0"/>
    <w:link w:val="af6"/>
    <w:uiPriority w:val="99"/>
    <w:semiHidden/>
    <w:rsid w:val="00650E78"/>
    <w:rPr>
      <w:rFonts w:ascii="Tahoma" w:eastAsia="Times New Roman" w:hAnsi="Tahoma" w:cs="Tahoma"/>
      <w:sz w:val="16"/>
      <w:szCs w:val="16"/>
      <w:lang w:eastAsia="ru-RU"/>
    </w:rPr>
  </w:style>
  <w:style w:type="paragraph" w:customStyle="1" w:styleId="12">
    <w:name w:val="Абзац списка1"/>
    <w:basedOn w:val="a"/>
    <w:rsid w:val="00650E78"/>
    <w:pPr>
      <w:ind w:left="720"/>
      <w:contextualSpacing/>
    </w:pPr>
    <w:rPr>
      <w:rFonts w:eastAsia="Calibri"/>
      <w:sz w:val="20"/>
      <w:szCs w:val="20"/>
    </w:rPr>
  </w:style>
  <w:style w:type="paragraph" w:styleId="af8">
    <w:name w:val="No Spacing"/>
    <w:uiPriority w:val="1"/>
    <w:qFormat/>
    <w:rsid w:val="00650E78"/>
    <w:pPr>
      <w:spacing w:after="0" w:line="240" w:lineRule="auto"/>
    </w:pPr>
  </w:style>
  <w:style w:type="paragraph" w:customStyle="1" w:styleId="ConsPlusNormal">
    <w:name w:val="ConsPlusNormal"/>
    <w:uiPriority w:val="99"/>
    <w:rsid w:val="00650E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650E78"/>
    <w:pPr>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semiHidden/>
    <w:rsid w:val="00650E78"/>
  </w:style>
  <w:style w:type="character" w:customStyle="1" w:styleId="b">
    <w:name w:val="b"/>
    <w:rsid w:val="00650E78"/>
  </w:style>
  <w:style w:type="paragraph" w:styleId="21">
    <w:name w:val="Body Text Indent 2"/>
    <w:basedOn w:val="a"/>
    <w:link w:val="22"/>
    <w:uiPriority w:val="99"/>
    <w:semiHidden/>
    <w:unhideWhenUsed/>
    <w:rsid w:val="00650E78"/>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semiHidden/>
    <w:rsid w:val="00650E78"/>
  </w:style>
  <w:style w:type="character" w:customStyle="1" w:styleId="a7">
    <w:name w:val="Абзац списка Знак"/>
    <w:link w:val="a6"/>
    <w:uiPriority w:val="34"/>
    <w:locked/>
    <w:rsid w:val="00650E78"/>
    <w:rPr>
      <w:rFonts w:ascii="Times New Roman" w:eastAsia="Times New Roman" w:hAnsi="Times New Roman" w:cs="Times New Roman"/>
      <w:sz w:val="24"/>
      <w:szCs w:val="24"/>
      <w:lang w:eastAsia="ru-RU"/>
    </w:rPr>
  </w:style>
  <w:style w:type="paragraph" w:styleId="af9">
    <w:name w:val="Normal (Web)"/>
    <w:basedOn w:val="a"/>
    <w:uiPriority w:val="99"/>
    <w:rsid w:val="0065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4709</Words>
  <Characters>26842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31489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 Константин Вячеславович</dc:creator>
  <cp:keywords/>
  <dc:description/>
  <cp:lastModifiedBy>Reuk</cp:lastModifiedBy>
  <cp:revision>19</cp:revision>
  <cp:lastPrinted>2018-07-31T14:21:00Z</cp:lastPrinted>
  <dcterms:created xsi:type="dcterms:W3CDTF">2018-07-20T11:45:00Z</dcterms:created>
  <dcterms:modified xsi:type="dcterms:W3CDTF">2018-08-01T08:21:00Z</dcterms:modified>
</cp:coreProperties>
</file>