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B5874" w:rsidRDefault="00B2292B" w:rsidP="00B2292B">
      <w:pPr>
        <w:ind w:firstLine="720"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АО «Российский аукционный дом» сообщает о</w:t>
      </w:r>
      <w:r w:rsidR="004576A8" w:rsidRPr="004B5874">
        <w:rPr>
          <w:sz w:val="22"/>
          <w:szCs w:val="22"/>
        </w:rPr>
        <w:t xml:space="preserve"> продлении срок</w:t>
      </w:r>
      <w:r w:rsidR="009B61E7" w:rsidRPr="004B5874">
        <w:rPr>
          <w:sz w:val="22"/>
          <w:szCs w:val="22"/>
        </w:rPr>
        <w:t>ов</w:t>
      </w:r>
      <w:r w:rsidR="004576A8" w:rsidRPr="004B5874">
        <w:rPr>
          <w:sz w:val="22"/>
          <w:szCs w:val="22"/>
        </w:rPr>
        <w:t xml:space="preserve"> приема заявок</w:t>
      </w:r>
      <w:r w:rsidR="004B5874" w:rsidRPr="004B5874">
        <w:rPr>
          <w:sz w:val="22"/>
          <w:szCs w:val="22"/>
        </w:rPr>
        <w:t>,</w:t>
      </w:r>
      <w:r w:rsidR="004576A8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>перенос</w:t>
      </w:r>
      <w:r w:rsidR="00B02239">
        <w:rPr>
          <w:sz w:val="22"/>
          <w:szCs w:val="22"/>
        </w:rPr>
        <w:t>е</w:t>
      </w:r>
      <w:r w:rsidRPr="004B5874">
        <w:rPr>
          <w:sz w:val="22"/>
          <w:szCs w:val="22"/>
        </w:rPr>
        <w:t xml:space="preserve"> даты</w:t>
      </w:r>
      <w:r w:rsidR="00CF31EE" w:rsidRPr="004B5874">
        <w:rPr>
          <w:sz w:val="22"/>
          <w:szCs w:val="22"/>
        </w:rPr>
        <w:t xml:space="preserve"> проведения аукцион</w:t>
      </w:r>
      <w:r w:rsidR="009B61E7" w:rsidRPr="004B5874">
        <w:rPr>
          <w:sz w:val="22"/>
          <w:szCs w:val="22"/>
        </w:rPr>
        <w:t>а</w:t>
      </w:r>
      <w:r w:rsidR="00CF31EE" w:rsidRPr="004B5874">
        <w:rPr>
          <w:sz w:val="22"/>
          <w:szCs w:val="22"/>
        </w:rPr>
        <w:t xml:space="preserve"> и</w:t>
      </w:r>
      <w:r w:rsidRPr="004B5874">
        <w:rPr>
          <w:sz w:val="22"/>
          <w:szCs w:val="22"/>
        </w:rPr>
        <w:t xml:space="preserve"> подведения итогов аукциона, назначенн</w:t>
      </w:r>
      <w:r w:rsidR="009B61E7" w:rsidRPr="004B5874">
        <w:rPr>
          <w:sz w:val="22"/>
          <w:szCs w:val="22"/>
        </w:rPr>
        <w:t>ых</w:t>
      </w:r>
      <w:r w:rsidRPr="004B5874">
        <w:rPr>
          <w:sz w:val="22"/>
          <w:szCs w:val="22"/>
        </w:rPr>
        <w:t xml:space="preserve"> на </w:t>
      </w:r>
      <w:r w:rsidR="0075434B" w:rsidRPr="0075434B">
        <w:rPr>
          <w:sz w:val="22"/>
          <w:szCs w:val="22"/>
        </w:rPr>
        <w:t>17</w:t>
      </w:r>
      <w:r w:rsidR="00130927" w:rsidRPr="004B5874">
        <w:rPr>
          <w:sz w:val="22"/>
          <w:szCs w:val="22"/>
        </w:rPr>
        <w:t>.</w:t>
      </w:r>
      <w:r w:rsidR="00B75FE7">
        <w:rPr>
          <w:sz w:val="22"/>
          <w:szCs w:val="22"/>
        </w:rPr>
        <w:t>1</w:t>
      </w:r>
      <w:r w:rsidR="009B67F2">
        <w:rPr>
          <w:sz w:val="22"/>
          <w:szCs w:val="22"/>
        </w:rPr>
        <w:t>2</w:t>
      </w:r>
      <w:r w:rsidR="00CB2978" w:rsidRPr="004B5874">
        <w:rPr>
          <w:sz w:val="22"/>
          <w:szCs w:val="22"/>
        </w:rPr>
        <w:t>.201</w:t>
      </w:r>
      <w:r w:rsidR="00F27EDD" w:rsidRPr="004B5874">
        <w:rPr>
          <w:sz w:val="22"/>
          <w:szCs w:val="22"/>
        </w:rPr>
        <w:t>8</w:t>
      </w:r>
      <w:r w:rsidRPr="004B5874">
        <w:rPr>
          <w:sz w:val="22"/>
          <w:szCs w:val="22"/>
        </w:rPr>
        <w:t xml:space="preserve"> года по продаже объект</w:t>
      </w:r>
      <w:r w:rsidR="005D38A8" w:rsidRPr="004B5874">
        <w:rPr>
          <w:sz w:val="22"/>
          <w:szCs w:val="22"/>
        </w:rPr>
        <w:t>ов</w:t>
      </w:r>
      <w:r w:rsidRPr="004B5874">
        <w:rPr>
          <w:sz w:val="22"/>
          <w:szCs w:val="22"/>
        </w:rPr>
        <w:t xml:space="preserve"> недвижимости, являющ</w:t>
      </w:r>
      <w:r w:rsidR="005D38A8" w:rsidRPr="004B5874">
        <w:rPr>
          <w:sz w:val="22"/>
          <w:szCs w:val="22"/>
        </w:rPr>
        <w:t>ихся</w:t>
      </w:r>
      <w:r w:rsidR="00304947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 xml:space="preserve">собственностью </w:t>
      </w:r>
      <w:r w:rsidR="002847F4" w:rsidRPr="004B5874">
        <w:rPr>
          <w:sz w:val="22"/>
          <w:szCs w:val="22"/>
        </w:rPr>
        <w:t>П</w:t>
      </w:r>
      <w:r w:rsidRPr="004B5874">
        <w:rPr>
          <w:sz w:val="22"/>
          <w:szCs w:val="22"/>
        </w:rPr>
        <w:t>АО Сбербанк</w:t>
      </w:r>
      <w:r w:rsidR="00B02239">
        <w:rPr>
          <w:sz w:val="22"/>
          <w:szCs w:val="22"/>
        </w:rPr>
        <w:t xml:space="preserve"> </w:t>
      </w:r>
      <w:r w:rsidR="00B02239" w:rsidRPr="004B5874">
        <w:rPr>
          <w:sz w:val="22"/>
          <w:szCs w:val="22"/>
        </w:rPr>
        <w:t>(</w:t>
      </w:r>
      <w:r w:rsidR="00B02239" w:rsidRPr="004B5874">
        <w:rPr>
          <w:bCs/>
          <w:sz w:val="22"/>
          <w:szCs w:val="22"/>
        </w:rPr>
        <w:t xml:space="preserve">код Лота </w:t>
      </w:r>
      <w:r w:rsidR="006B7E34" w:rsidRPr="006B7E34">
        <w:rPr>
          <w:bCs/>
          <w:sz w:val="22"/>
          <w:szCs w:val="22"/>
        </w:rPr>
        <w:t>РАД-143134</w:t>
      </w:r>
      <w:r w:rsidR="00B02239" w:rsidRPr="004B5874">
        <w:rPr>
          <w:bCs/>
          <w:sz w:val="22"/>
          <w:szCs w:val="22"/>
        </w:rPr>
        <w:t>)</w:t>
      </w:r>
      <w:r w:rsidRPr="004B5874">
        <w:rPr>
          <w:sz w:val="22"/>
          <w:szCs w:val="22"/>
        </w:rPr>
        <w:t>:</w:t>
      </w:r>
    </w:p>
    <w:p w:rsidR="00C471FD" w:rsidRPr="001C3D63" w:rsidRDefault="00C03FD4" w:rsidP="00B0779C">
      <w:pPr>
        <w:pStyle w:val="a5"/>
        <w:numPr>
          <w:ilvl w:val="0"/>
          <w:numId w:val="2"/>
        </w:numPr>
        <w:ind w:left="567" w:hanging="567"/>
        <w:jc w:val="both"/>
        <w:rPr>
          <w:b/>
          <w:i/>
          <w:sz w:val="22"/>
          <w:szCs w:val="22"/>
          <w:lang w:val="ru-RU"/>
        </w:rPr>
      </w:pPr>
      <w:r w:rsidRPr="001C3D63">
        <w:rPr>
          <w:b/>
          <w:i/>
          <w:sz w:val="22"/>
          <w:szCs w:val="22"/>
          <w:lang w:val="ru-RU"/>
        </w:rPr>
        <w:t>Описание объекта продажи изложить в следующей редакции:</w:t>
      </w:r>
    </w:p>
    <w:p w:rsidR="009B61E7" w:rsidRPr="004B5874" w:rsidRDefault="00B02239" w:rsidP="009B61E7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9B61E7" w:rsidRPr="004B5874">
        <w:rPr>
          <w:b/>
          <w:sz w:val="22"/>
          <w:szCs w:val="22"/>
        </w:rPr>
        <w:t xml:space="preserve">Лот 1. Объекты недвижимости, реализуемые единым Лотом: </w:t>
      </w:r>
      <w:r w:rsidR="006B7E34">
        <w:rPr>
          <w:b/>
          <w:sz w:val="22"/>
          <w:szCs w:val="22"/>
        </w:rPr>
        <w:t xml:space="preserve">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b/>
          <w:sz w:val="22"/>
          <w:szCs w:val="22"/>
        </w:rPr>
        <w:t>Объект 1:</w:t>
      </w:r>
      <w:r w:rsidRPr="006B7E34">
        <w:rPr>
          <w:sz w:val="22"/>
          <w:szCs w:val="22"/>
        </w:rPr>
        <w:t xml:space="preserve"> нежилое здание, назначение: нежилое, расположенное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площадью 347,2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>, с кадастровым номером 40:18:100301:133,  этаж: 2.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Существующие ограничения (обременения): не зарегистрировано.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b/>
          <w:sz w:val="22"/>
          <w:szCs w:val="22"/>
        </w:rPr>
        <w:t>Объект 2:</w:t>
      </w:r>
      <w:r w:rsidRPr="006B7E34">
        <w:rPr>
          <w:sz w:val="22"/>
          <w:szCs w:val="22"/>
        </w:rPr>
        <w:t xml:space="preserve"> Земельный участок, расположенный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площадью 610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>, кадастровый номер 40:18:100301:23, категория земель: земли населенных пунктов, разрешенное использование: для нужд банка.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 Существующие ограничения (обременения): не зарегистрировано.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>Существенное условие продажи Объектов: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договор аренды нежилых помещений общей  площадью 93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 xml:space="preserve">, расположенных на первом этаже административного здания общей площадью 347,2 </w:t>
      </w:r>
      <w:proofErr w:type="spellStart"/>
      <w:r w:rsidRPr="006B7E34">
        <w:rPr>
          <w:sz w:val="22"/>
          <w:szCs w:val="22"/>
        </w:rPr>
        <w:t>кв.м</w:t>
      </w:r>
      <w:proofErr w:type="spellEnd"/>
      <w:r w:rsidRPr="006B7E34">
        <w:rPr>
          <w:sz w:val="22"/>
          <w:szCs w:val="22"/>
        </w:rPr>
        <w:t>., кадастровый номер здания 40:18:100301:133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фактически занимаемых </w:t>
      </w:r>
      <w:r w:rsidR="005070A8">
        <w:rPr>
          <w:sz w:val="22"/>
          <w:szCs w:val="22"/>
        </w:rPr>
        <w:t>Продавцом</w:t>
      </w:r>
      <w:r w:rsidRPr="006B7E34">
        <w:rPr>
          <w:sz w:val="22"/>
          <w:szCs w:val="22"/>
        </w:rPr>
        <w:t xml:space="preserve">. Арендная  плата  за пользование помещениями устанавливается  из расчета 231 (Двести тридцать один) рубль 00 копеек за один квадратный метр в месяц, включая   НДС 18% 35 (Тридцать пять) рублей 24 копейки. Сумма арендной платы арендуемого Продавцом помещения в месяц составляет 21 483 (Двадцать одна тысяча четыреста восемьдесят три) рубля 00 копеек, в том числе  НДС 3 277 (Три тысячи двести семьдесят семь) рублей 07 копеек.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61E7" w:rsidRPr="004B5874" w:rsidRDefault="006B7E34" w:rsidP="006B7E34">
      <w:pPr>
        <w:autoSpaceDE w:val="0"/>
        <w:autoSpaceDN w:val="0"/>
        <w:jc w:val="both"/>
        <w:outlineLvl w:val="0"/>
        <w:rPr>
          <w:bCs/>
          <w:sz w:val="22"/>
          <w:szCs w:val="22"/>
        </w:rPr>
      </w:pPr>
      <w:r w:rsidRPr="006B7E34">
        <w:rPr>
          <w:sz w:val="22"/>
          <w:szCs w:val="22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D31FF">
        <w:rPr>
          <w:sz w:val="22"/>
          <w:szCs w:val="22"/>
        </w:rPr>
        <w:t xml:space="preserve">». </w:t>
      </w:r>
    </w:p>
    <w:p w:rsidR="009B61E7" w:rsidRPr="004B5874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1356C3" w:rsidRPr="004B5874" w:rsidRDefault="001356C3" w:rsidP="001356C3">
      <w:pPr>
        <w:pStyle w:val="a3"/>
        <w:widowControl w:val="0"/>
        <w:numPr>
          <w:ilvl w:val="0"/>
          <w:numId w:val="2"/>
        </w:numPr>
        <w:ind w:left="426" w:right="-1" w:hanging="426"/>
        <w:rPr>
          <w:b/>
          <w:sz w:val="22"/>
          <w:szCs w:val="22"/>
        </w:rPr>
      </w:pPr>
      <w:r w:rsidRPr="004B5874">
        <w:rPr>
          <w:sz w:val="22"/>
          <w:szCs w:val="22"/>
        </w:rPr>
        <w:t xml:space="preserve">Дата проведения аукциона и подведения итогов аукциона переносится на </w:t>
      </w:r>
      <w:r w:rsidRPr="001D4863">
        <w:rPr>
          <w:b/>
          <w:sz w:val="22"/>
          <w:szCs w:val="22"/>
        </w:rPr>
        <w:t>25</w:t>
      </w:r>
      <w:r w:rsidRPr="004B587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декабря </w:t>
      </w:r>
      <w:r w:rsidRPr="004B5874">
        <w:rPr>
          <w:b/>
          <w:sz w:val="22"/>
          <w:szCs w:val="22"/>
        </w:rPr>
        <w:t>2018 года с 10:00.</w:t>
      </w:r>
    </w:p>
    <w:p w:rsidR="001356C3" w:rsidRPr="004B5874" w:rsidRDefault="001356C3" w:rsidP="001356C3">
      <w:pPr>
        <w:ind w:firstLine="426"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Прием заявок</w:t>
      </w:r>
      <w:r w:rsidRPr="004B5874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4B5874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4B5874">
        <w:rPr>
          <w:b/>
          <w:sz w:val="22"/>
          <w:szCs w:val="22"/>
          <w:lang w:eastAsia="en-US"/>
        </w:rPr>
        <w:t xml:space="preserve"> осуществляется по </w:t>
      </w:r>
      <w:r w:rsidRPr="001D4863">
        <w:rPr>
          <w:b/>
          <w:sz w:val="22"/>
          <w:szCs w:val="22"/>
          <w:lang w:eastAsia="en-US"/>
        </w:rPr>
        <w:t>2</w:t>
      </w:r>
      <w:r>
        <w:rPr>
          <w:b/>
          <w:sz w:val="22"/>
          <w:szCs w:val="22"/>
          <w:lang w:eastAsia="en-US"/>
        </w:rPr>
        <w:t>1</w:t>
      </w:r>
      <w:r w:rsidRPr="004B587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декабря </w:t>
      </w:r>
      <w:r w:rsidRPr="004B5874">
        <w:rPr>
          <w:b/>
          <w:sz w:val="22"/>
          <w:szCs w:val="22"/>
        </w:rPr>
        <w:t>2018</w:t>
      </w:r>
      <w:r w:rsidRPr="004B5874">
        <w:rPr>
          <w:b/>
          <w:sz w:val="22"/>
          <w:szCs w:val="22"/>
          <w:lang w:eastAsia="en-US"/>
        </w:rPr>
        <w:t xml:space="preserve"> года</w:t>
      </w:r>
      <w:r w:rsidRPr="004B5874">
        <w:rPr>
          <w:b/>
          <w:sz w:val="22"/>
          <w:szCs w:val="22"/>
        </w:rPr>
        <w:t xml:space="preserve">. </w:t>
      </w:r>
    </w:p>
    <w:p w:rsidR="001356C3" w:rsidRPr="004B5874" w:rsidRDefault="001356C3" w:rsidP="001356C3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Pr="001D4863">
        <w:rPr>
          <w:rFonts w:eastAsia="Calibri"/>
          <w:b/>
          <w:sz w:val="22"/>
          <w:szCs w:val="22"/>
          <w:lang w:eastAsia="en-US"/>
        </w:rPr>
        <w:t>21</w:t>
      </w:r>
      <w:r w:rsidRPr="004B587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декабря </w:t>
      </w:r>
      <w:r w:rsidRPr="004B5874">
        <w:rPr>
          <w:b/>
          <w:sz w:val="22"/>
          <w:szCs w:val="22"/>
        </w:rPr>
        <w:t>2018 г</w:t>
      </w:r>
      <w:r w:rsidRPr="004B5874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1356C3" w:rsidRDefault="001356C3" w:rsidP="001356C3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Pr="001D486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  <w:r w:rsidRPr="004B587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декабря </w:t>
      </w:r>
      <w:r w:rsidRPr="004B5874">
        <w:rPr>
          <w:b/>
          <w:sz w:val="22"/>
          <w:szCs w:val="22"/>
        </w:rPr>
        <w:t xml:space="preserve">2018 г. </w:t>
      </w:r>
      <w:r w:rsidRPr="004B5874">
        <w:rPr>
          <w:rFonts w:eastAsia="Calibri"/>
          <w:b/>
          <w:sz w:val="22"/>
          <w:szCs w:val="22"/>
          <w:lang w:eastAsia="en-US"/>
        </w:rPr>
        <w:t>в 1</w:t>
      </w:r>
      <w:r w:rsidRPr="002E6EEF">
        <w:rPr>
          <w:rFonts w:eastAsia="Calibri"/>
          <w:b/>
          <w:sz w:val="22"/>
          <w:szCs w:val="22"/>
          <w:lang w:eastAsia="en-US"/>
        </w:rPr>
        <w:t>7</w:t>
      </w:r>
      <w:r w:rsidRPr="004B5874">
        <w:rPr>
          <w:rFonts w:eastAsia="Calibri"/>
          <w:b/>
          <w:sz w:val="22"/>
          <w:szCs w:val="22"/>
          <w:lang w:eastAsia="en-US"/>
        </w:rPr>
        <w:t>:00</w:t>
      </w:r>
      <w:r w:rsidR="00E11BD5" w:rsidRPr="004B5874">
        <w:rPr>
          <w:rFonts w:eastAsia="Calibri"/>
          <w:b/>
          <w:sz w:val="22"/>
          <w:szCs w:val="22"/>
          <w:lang w:eastAsia="en-US"/>
        </w:rPr>
        <w:t>.</w:t>
      </w:r>
      <w:r w:rsidRPr="001356C3">
        <w:rPr>
          <w:rFonts w:eastAsia="Calibri"/>
          <w:b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B02239" w:rsidRPr="004B5874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4B5874" w:rsidRDefault="004576A8" w:rsidP="00CF30FC">
      <w:pPr>
        <w:ind w:firstLine="426"/>
        <w:jc w:val="both"/>
        <w:rPr>
          <w:bCs/>
          <w:sz w:val="22"/>
          <w:szCs w:val="22"/>
        </w:rPr>
      </w:pPr>
      <w:r w:rsidRPr="004B5874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4B5874">
        <w:rPr>
          <w:sz w:val="22"/>
          <w:szCs w:val="22"/>
        </w:rPr>
        <w:t xml:space="preserve">на </w:t>
      </w:r>
      <w:r w:rsidRPr="004B5874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B5874">
          <w:rPr>
            <w:rStyle w:val="a4"/>
            <w:bCs/>
            <w:sz w:val="22"/>
            <w:szCs w:val="22"/>
            <w:lang w:val="en-US"/>
          </w:rPr>
          <w:t>www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lot</w:t>
        </w:r>
        <w:r w:rsidRPr="004B5874">
          <w:rPr>
            <w:rStyle w:val="a4"/>
            <w:bCs/>
            <w:sz w:val="22"/>
            <w:szCs w:val="22"/>
          </w:rPr>
          <w:t>-</w:t>
        </w:r>
        <w:r w:rsidRPr="004B5874">
          <w:rPr>
            <w:rStyle w:val="a4"/>
            <w:bCs/>
            <w:sz w:val="22"/>
            <w:szCs w:val="22"/>
            <w:lang w:val="en-US"/>
          </w:rPr>
          <w:t>online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4B5874">
        <w:rPr>
          <w:bCs/>
          <w:sz w:val="22"/>
          <w:szCs w:val="22"/>
        </w:rPr>
        <w:t xml:space="preserve">, а также на </w:t>
      </w:r>
      <w:r w:rsidRPr="004B5874">
        <w:rPr>
          <w:sz w:val="22"/>
          <w:szCs w:val="22"/>
        </w:rPr>
        <w:t xml:space="preserve">официальном сайте </w:t>
      </w:r>
      <w:r w:rsidRPr="004B5874">
        <w:rPr>
          <w:bCs/>
          <w:sz w:val="22"/>
          <w:szCs w:val="22"/>
        </w:rPr>
        <w:t xml:space="preserve">АО «Российский аукционный дом» </w:t>
      </w:r>
      <w:r w:rsidRPr="004B5874">
        <w:rPr>
          <w:sz w:val="22"/>
          <w:szCs w:val="22"/>
        </w:rPr>
        <w:t xml:space="preserve">в сети Интернет </w:t>
      </w:r>
      <w:hyperlink r:id="rId8" w:history="1">
        <w:r w:rsidRPr="004B5874">
          <w:rPr>
            <w:rStyle w:val="a4"/>
            <w:sz w:val="22"/>
            <w:szCs w:val="22"/>
          </w:rPr>
          <w:t>www.</w:t>
        </w:r>
        <w:r w:rsidRPr="004B5874">
          <w:rPr>
            <w:rStyle w:val="a4"/>
            <w:sz w:val="22"/>
            <w:szCs w:val="22"/>
            <w:lang w:val="en-US"/>
          </w:rPr>
          <w:t>auction</w:t>
        </w:r>
        <w:r w:rsidRPr="004B5874">
          <w:rPr>
            <w:rStyle w:val="a4"/>
            <w:sz w:val="22"/>
            <w:szCs w:val="22"/>
          </w:rPr>
          <w:t>-</w:t>
        </w:r>
        <w:r w:rsidRPr="004B5874">
          <w:rPr>
            <w:rStyle w:val="a4"/>
            <w:sz w:val="22"/>
            <w:szCs w:val="22"/>
            <w:lang w:val="en-US"/>
          </w:rPr>
          <w:t>house</w:t>
        </w:r>
        <w:r w:rsidRPr="004B5874">
          <w:rPr>
            <w:rStyle w:val="a4"/>
            <w:sz w:val="22"/>
            <w:szCs w:val="22"/>
          </w:rPr>
          <w:t>.</w:t>
        </w:r>
        <w:proofErr w:type="spellStart"/>
        <w:r w:rsidRPr="004B587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356C3"/>
    <w:rsid w:val="00140037"/>
    <w:rsid w:val="001958B7"/>
    <w:rsid w:val="001A3F03"/>
    <w:rsid w:val="001C3D63"/>
    <w:rsid w:val="001C5F0C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675B"/>
    <w:rsid w:val="00434028"/>
    <w:rsid w:val="004576A8"/>
    <w:rsid w:val="004671E5"/>
    <w:rsid w:val="004763A5"/>
    <w:rsid w:val="004A3F08"/>
    <w:rsid w:val="004A478E"/>
    <w:rsid w:val="004B5874"/>
    <w:rsid w:val="005070A8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696D21"/>
    <w:rsid w:val="006B7E34"/>
    <w:rsid w:val="006B7E8F"/>
    <w:rsid w:val="007117B4"/>
    <w:rsid w:val="0075434B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B67F2"/>
    <w:rsid w:val="009D31FF"/>
    <w:rsid w:val="009E5239"/>
    <w:rsid w:val="00A13A47"/>
    <w:rsid w:val="00A37F9A"/>
    <w:rsid w:val="00A446B5"/>
    <w:rsid w:val="00AE177E"/>
    <w:rsid w:val="00B02239"/>
    <w:rsid w:val="00B06754"/>
    <w:rsid w:val="00B0779C"/>
    <w:rsid w:val="00B2292B"/>
    <w:rsid w:val="00B65568"/>
    <w:rsid w:val="00B75F37"/>
    <w:rsid w:val="00B75FE7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4649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159</cp:revision>
  <cp:lastPrinted>2017-07-21T10:37:00Z</cp:lastPrinted>
  <dcterms:created xsi:type="dcterms:W3CDTF">2017-07-21T09:18:00Z</dcterms:created>
  <dcterms:modified xsi:type="dcterms:W3CDTF">2018-12-06T11:33:00Z</dcterms:modified>
</cp:coreProperties>
</file>