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3A" w:rsidRPr="00575DEF" w:rsidRDefault="00CD533A" w:rsidP="00CD533A">
      <w:pPr>
        <w:pStyle w:val="1"/>
        <w:widowControl w:val="0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0" w:name="_Ref378243830"/>
      <w:bookmarkStart w:id="1" w:name="_Toc412648144"/>
      <w:r w:rsidRPr="00643FB6">
        <w:rPr>
          <w:b w:val="0"/>
        </w:rPr>
        <w:t xml:space="preserve">Приложение </w:t>
      </w:r>
      <w:r>
        <w:rPr>
          <w:b w:val="0"/>
        </w:rPr>
        <w:t>3</w:t>
      </w:r>
      <w:r w:rsidRPr="00643FB6">
        <w:rPr>
          <w:b w:val="0"/>
        </w:rPr>
        <w:t>. Форма договора</w:t>
      </w:r>
      <w:bookmarkEnd w:id="0"/>
      <w:bookmarkEnd w:id="1"/>
    </w:p>
    <w:p w:rsidR="00CD533A" w:rsidRPr="009E4E7B" w:rsidRDefault="00CD533A" w:rsidP="00CD533A">
      <w:pPr>
        <w:pStyle w:val="1"/>
        <w:widowControl w:val="0"/>
        <w:numPr>
          <w:ilvl w:val="0"/>
          <w:numId w:val="0"/>
        </w:numPr>
        <w:spacing w:before="0"/>
        <w:ind w:firstLine="567"/>
        <w:jc w:val="right"/>
        <w:rPr>
          <w:b w:val="0"/>
          <w:i/>
        </w:rPr>
      </w:pPr>
      <w:r w:rsidRPr="009E4E7B">
        <w:rPr>
          <w:b w:val="0"/>
          <w:i/>
        </w:rPr>
        <w:t>(для недвижимого имущества)</w:t>
      </w:r>
    </w:p>
    <w:p w:rsidR="00CD533A" w:rsidRPr="00CF548D" w:rsidRDefault="00CD533A" w:rsidP="00CD53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CD533A" w:rsidRPr="00217AC4" w:rsidRDefault="00CD533A" w:rsidP="00CD53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ДОГОВОР</w:t>
      </w:r>
    </w:p>
    <w:p w:rsidR="00CD533A" w:rsidRPr="00575DEF" w:rsidRDefault="00CD533A" w:rsidP="00CD533A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575DEF">
        <w:rPr>
          <w:rFonts w:eastAsia="Times New Roman"/>
          <w:b/>
          <w:bCs/>
          <w:lang w:eastAsia="en-US"/>
        </w:rPr>
        <w:t xml:space="preserve">купли-продажи </w:t>
      </w:r>
    </w:p>
    <w:p w:rsidR="00CD533A" w:rsidRPr="00D10139" w:rsidRDefault="00CD533A" w:rsidP="00CD533A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CD533A" w:rsidRPr="00E20817" w:rsidTr="0008226A">
        <w:trPr>
          <w:trHeight w:val="308"/>
        </w:trPr>
        <w:tc>
          <w:tcPr>
            <w:tcW w:w="1666" w:type="pct"/>
          </w:tcPr>
          <w:p w:rsidR="00CD533A" w:rsidRPr="00E20817" w:rsidRDefault="00CD533A" w:rsidP="0008226A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Style w:val="a8"/>
              </w:rPr>
              <w:t>Дата</w:t>
            </w:r>
          </w:p>
        </w:tc>
        <w:tc>
          <w:tcPr>
            <w:tcW w:w="1667" w:type="pct"/>
          </w:tcPr>
          <w:p w:rsidR="00CD533A" w:rsidRPr="00261BF1" w:rsidRDefault="00CD533A" w:rsidP="0008226A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:rsidR="00CD533A" w:rsidRPr="00217AC4" w:rsidRDefault="00CD533A" w:rsidP="0008226A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17AC4">
              <w:rPr>
                <w:rFonts w:eastAsia="Times New Roman"/>
                <w:bCs/>
                <w:lang w:eastAsia="en-US"/>
              </w:rPr>
              <w:t>№ ______</w:t>
            </w:r>
            <w:r w:rsidRPr="00217AC4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CD533A" w:rsidRPr="00E20817" w:rsidTr="0008226A">
        <w:trPr>
          <w:trHeight w:val="308"/>
        </w:trPr>
        <w:tc>
          <w:tcPr>
            <w:tcW w:w="1666" w:type="pct"/>
          </w:tcPr>
          <w:p w:rsidR="00CD533A" w:rsidRPr="00E20817" w:rsidRDefault="00CD533A" w:rsidP="0008226A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CD533A" w:rsidRPr="00E20817" w:rsidRDefault="00CD533A" w:rsidP="0008226A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CD533A" w:rsidRPr="00E20817" w:rsidRDefault="00CD533A" w:rsidP="0008226A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CD533A" w:rsidRPr="00DB6A43" w:rsidRDefault="00CD533A" w:rsidP="00CD533A">
      <w:pPr>
        <w:widowControl w:val="0"/>
        <w:ind w:firstLine="567"/>
        <w:rPr>
          <w:rFonts w:eastAsia="Times New Roman"/>
          <w:lang w:eastAsia="en-US"/>
        </w:rPr>
      </w:pPr>
      <w:r w:rsidRPr="004635EA">
        <w:rPr>
          <w:b/>
        </w:rPr>
        <w:t>Акционерное общество «Ведущий проектно-изыскательский и научно-исследовательский институт промышленной технологии (АО</w:t>
      </w:r>
      <w:r>
        <w:rPr>
          <w:b/>
        </w:rPr>
        <w:t> </w:t>
      </w:r>
      <w:r w:rsidRPr="004635EA">
        <w:rPr>
          <w:b/>
        </w:rPr>
        <w:t>«</w:t>
      </w:r>
      <w:proofErr w:type="spellStart"/>
      <w:r w:rsidRPr="004635EA">
        <w:rPr>
          <w:b/>
        </w:rPr>
        <w:t>ВНИПИпромтехнологии</w:t>
      </w:r>
      <w:proofErr w:type="spellEnd"/>
      <w:r w:rsidRPr="004635EA">
        <w:rPr>
          <w:b/>
        </w:rPr>
        <w:t>»)</w:t>
      </w:r>
      <w:r w:rsidRPr="00E20817">
        <w:rPr>
          <w:rFonts w:eastAsia="Times New Roman"/>
          <w:lang w:eastAsia="en-US"/>
        </w:rPr>
        <w:t>, именуемое в дальнейшем «</w:t>
      </w:r>
      <w:r w:rsidRPr="00E20817">
        <w:rPr>
          <w:rFonts w:eastAsia="Times New Roman"/>
          <w:b/>
          <w:lang w:eastAsia="en-US"/>
        </w:rPr>
        <w:t>Продавец</w:t>
      </w:r>
      <w:r w:rsidRPr="00113D03">
        <w:rPr>
          <w:rFonts w:eastAsia="Times New Roman"/>
          <w:lang w:eastAsia="en-US"/>
        </w:rPr>
        <w:t>», в лице</w:t>
      </w:r>
      <w:r w:rsidRPr="009A108E">
        <w:rPr>
          <w:rFonts w:eastAsia="Times New Roman"/>
          <w:lang w:eastAsia="en-US"/>
        </w:rPr>
        <w:t xml:space="preserve"> </w:t>
      </w:r>
      <w:r w:rsidRPr="00E20817">
        <w:rPr>
          <w:rStyle w:val="a8"/>
        </w:rPr>
        <w:t>(должность, ФИО полностью)</w:t>
      </w:r>
      <w:r w:rsidRPr="00E20817">
        <w:rPr>
          <w:rFonts w:eastAsia="Times New Roman"/>
          <w:lang w:eastAsia="en-US"/>
        </w:rPr>
        <w:t>, действующе</w:t>
      </w:r>
      <w:r w:rsidRPr="00113D03">
        <w:rPr>
          <w:rFonts w:eastAsia="Times New Roman"/>
          <w:lang w:eastAsia="en-US"/>
        </w:rPr>
        <w:t>й</w:t>
      </w:r>
      <w:r w:rsidRPr="009A108E">
        <w:rPr>
          <w:rFonts w:eastAsia="Times New Roman"/>
          <w:lang w:eastAsia="en-US"/>
        </w:rPr>
        <w:t xml:space="preserve"> на основании Устава</w:t>
      </w:r>
      <w:r w:rsidRPr="00DB6A43">
        <w:rPr>
          <w:rFonts w:eastAsia="Times New Roman"/>
          <w:lang w:eastAsia="en-US"/>
        </w:rPr>
        <w:t xml:space="preserve">, с одной стороны, </w:t>
      </w:r>
    </w:p>
    <w:p w:rsidR="00CD533A" w:rsidRPr="00E20817" w:rsidRDefault="00CD533A" w:rsidP="00CD533A">
      <w:pPr>
        <w:widowControl w:val="0"/>
        <w:ind w:firstLine="567"/>
        <w:rPr>
          <w:rFonts w:eastAsia="Times New Roman"/>
          <w:lang w:eastAsia="en-US"/>
        </w:rPr>
      </w:pPr>
      <w:proofErr w:type="gramStart"/>
      <w:r w:rsidRPr="00A622B6">
        <w:rPr>
          <w:rFonts w:eastAsia="Times New Roman"/>
          <w:lang w:eastAsia="en-US"/>
        </w:rPr>
        <w:t xml:space="preserve">и </w:t>
      </w:r>
      <w:r w:rsidRPr="00E20817">
        <w:rPr>
          <w:rStyle w:val="a8"/>
        </w:rPr>
        <w:t>(наим</w:t>
      </w:r>
      <w:bookmarkStart w:id="2" w:name="_GoBack"/>
      <w:bookmarkEnd w:id="2"/>
      <w:r w:rsidRPr="00E20817">
        <w:rPr>
          <w:rStyle w:val="a8"/>
        </w:rPr>
        <w:t>енование покупателя)</w:t>
      </w:r>
      <w:r w:rsidRPr="00E20817">
        <w:rPr>
          <w:rFonts w:eastAsia="Times New Roman"/>
          <w:lang w:eastAsia="en-US"/>
        </w:rPr>
        <w:t>, именуемое в дальнейшем «</w:t>
      </w:r>
      <w:r w:rsidRPr="00113D03">
        <w:rPr>
          <w:rFonts w:eastAsia="Times New Roman"/>
          <w:b/>
          <w:lang w:eastAsia="en-US"/>
        </w:rPr>
        <w:t>Покупатель</w:t>
      </w:r>
      <w:r w:rsidRPr="009A108E">
        <w:rPr>
          <w:rFonts w:eastAsia="Times New Roman"/>
          <w:lang w:eastAsia="en-US"/>
        </w:rPr>
        <w:t xml:space="preserve">», в лице </w:t>
      </w:r>
      <w:r w:rsidRPr="00E20817">
        <w:rPr>
          <w:rStyle w:val="a8"/>
        </w:rPr>
        <w:t>(должность, ФИО полностью)</w:t>
      </w:r>
      <w:r w:rsidRPr="00E20817">
        <w:rPr>
          <w:rFonts w:eastAsia="Times New Roman"/>
          <w:lang w:eastAsia="en-US"/>
        </w:rPr>
        <w:t xml:space="preserve">, действующего на основании </w:t>
      </w:r>
      <w:r w:rsidRPr="00E20817">
        <w:rPr>
          <w:rStyle w:val="a8"/>
        </w:rPr>
        <w:t>(вид документа и его реквизиты)</w:t>
      </w:r>
      <w:r w:rsidRPr="00E20817">
        <w:rPr>
          <w:rFonts w:eastAsia="Times New Roman"/>
          <w:lang w:eastAsia="en-US"/>
        </w:rPr>
        <w:t>, с другой стороны,</w:t>
      </w:r>
      <w:proofErr w:type="gramEnd"/>
    </w:p>
    <w:p w:rsidR="00CD533A" w:rsidRPr="00CD533A" w:rsidRDefault="00CD533A" w:rsidP="00CD533A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далее совместно </w:t>
      </w:r>
      <w:r w:rsidRPr="00261BF1">
        <w:rPr>
          <w:rFonts w:eastAsia="Times New Roman"/>
          <w:lang w:eastAsia="en-US"/>
        </w:rPr>
        <w:t>именуемые</w:t>
      </w:r>
      <w:r w:rsidRPr="00A07B2B"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lang w:eastAsia="en-US"/>
        </w:rPr>
        <w:t xml:space="preserve">– </w:t>
      </w:r>
      <w:r w:rsidRPr="00217AC4">
        <w:rPr>
          <w:rFonts w:eastAsia="Times New Roman"/>
          <w:b/>
          <w:bCs/>
          <w:lang w:eastAsia="en-US"/>
        </w:rPr>
        <w:t>«Стороны»</w:t>
      </w:r>
      <w:r w:rsidRPr="00217AC4">
        <w:rPr>
          <w:rFonts w:eastAsia="Times New Roman"/>
          <w:lang w:eastAsia="en-US"/>
        </w:rPr>
        <w:t xml:space="preserve">, а по отдельности – </w:t>
      </w:r>
      <w:r w:rsidRPr="00217AC4">
        <w:rPr>
          <w:rFonts w:eastAsia="Times New Roman"/>
          <w:b/>
          <w:bCs/>
          <w:lang w:eastAsia="en-US"/>
        </w:rPr>
        <w:t>«Сторона»</w:t>
      </w:r>
      <w:r w:rsidRPr="00217AC4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17AC4">
        <w:rPr>
          <w:rFonts w:eastAsia="Times New Roman"/>
          <w:b/>
          <w:bCs/>
          <w:lang w:eastAsia="en-US"/>
        </w:rPr>
        <w:t>Договор</w:t>
      </w:r>
      <w:r w:rsidRPr="00217AC4">
        <w:rPr>
          <w:rFonts w:eastAsia="Times New Roman"/>
          <w:lang w:eastAsia="en-US"/>
        </w:rPr>
        <w:t xml:space="preserve">»)                               </w:t>
      </w:r>
      <w:r w:rsidRPr="00575DEF">
        <w:rPr>
          <w:rFonts w:eastAsia="Times New Roman"/>
          <w:lang w:eastAsia="en-US"/>
        </w:rPr>
        <w:t>о нижеследующем:</w:t>
      </w:r>
    </w:p>
    <w:p w:rsidR="00CD533A" w:rsidRPr="00CD533A" w:rsidRDefault="00CD533A" w:rsidP="00CD533A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</w:p>
    <w:p w:rsidR="00CD533A" w:rsidRPr="008C04F2" w:rsidRDefault="00CD533A" w:rsidP="00CD533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Предмет Договора</w:t>
      </w:r>
    </w:p>
    <w:p w:rsidR="00CD533A" w:rsidRPr="00E20817" w:rsidRDefault="00CD533A" w:rsidP="00CD533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5A0DE0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</w:t>
      </w:r>
      <w:r w:rsidRPr="00211995">
        <w:rPr>
          <w:rFonts w:eastAsia="Times New Roman"/>
          <w:lang w:eastAsia="en-US"/>
        </w:rPr>
        <w:t>ижимое имущество (далее – «</w:t>
      </w:r>
      <w:r w:rsidRPr="00E20817">
        <w:rPr>
          <w:rFonts w:eastAsia="Times New Roman"/>
          <w:b/>
          <w:lang w:eastAsia="en-US"/>
        </w:rPr>
        <w:t>Имущество</w:t>
      </w:r>
      <w:r w:rsidRPr="00E20817">
        <w:rPr>
          <w:rFonts w:eastAsia="Times New Roman"/>
          <w:lang w:eastAsia="en-US"/>
        </w:rPr>
        <w:t>»), полный перечень и описание которого содержится в приложении №1 к Договору.</w:t>
      </w:r>
    </w:p>
    <w:p w:rsidR="00CD533A" w:rsidRPr="00E20817" w:rsidRDefault="00CD533A" w:rsidP="00CD533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Продавца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CD533A" w:rsidRPr="00D50ADE" w:rsidRDefault="00CD533A" w:rsidP="00CD533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</w:t>
      </w:r>
      <w:r w:rsidRPr="00E20817">
        <w:rPr>
          <w:rFonts w:eastAsia="Times New Roman"/>
          <w:bCs/>
          <w:lang w:eastAsia="en-US"/>
        </w:rPr>
        <w:fldChar w:fldCharType="begin"/>
      </w:r>
      <w:r w:rsidRPr="00E20817"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  <w:instrText xml:space="preserve"> \* MERGEFORMAT </w:instrText>
      </w:r>
      <w:r w:rsidRPr="00E20817">
        <w:rPr>
          <w:rFonts w:eastAsia="Times New Roman"/>
          <w:bCs/>
          <w:lang w:eastAsia="en-US"/>
        </w:rPr>
      </w:r>
      <w:r w:rsidRPr="00E20817">
        <w:rPr>
          <w:rFonts w:eastAsia="Times New Roman"/>
          <w:bCs/>
          <w:lang w:eastAsia="en-US"/>
        </w:rPr>
        <w:fldChar w:fldCharType="separate"/>
      </w:r>
      <w:r w:rsidRPr="00E20817">
        <w:rPr>
          <w:rFonts w:eastAsia="Times New Roman"/>
          <w:bCs/>
          <w:lang w:eastAsia="en-US"/>
        </w:rPr>
        <w:t>4.2</w:t>
      </w:r>
      <w:r w:rsidRPr="00E20817">
        <w:rPr>
          <w:rFonts w:eastAsia="Times New Roman"/>
          <w:bCs/>
          <w:lang w:eastAsia="en-US"/>
        </w:rPr>
        <w:fldChar w:fldCharType="end"/>
      </w:r>
      <w:r w:rsidRPr="00E20817">
        <w:rPr>
          <w:rFonts w:eastAsia="Times New Roman"/>
          <w:bCs/>
          <w:lang w:eastAsia="en-US"/>
        </w:rPr>
        <w:t xml:space="preserve"> настоящего </w:t>
      </w:r>
      <w:r w:rsidRPr="00113D03">
        <w:rPr>
          <w:rFonts w:eastAsia="Times New Roman"/>
          <w:bCs/>
          <w:lang w:eastAsia="en-US"/>
        </w:rPr>
        <w:t>Договора (</w:t>
      </w:r>
      <w:r w:rsidRPr="009A108E">
        <w:rPr>
          <w:rFonts w:eastAsia="Times New Roman"/>
          <w:lang w:eastAsia="en-US"/>
        </w:rPr>
        <w:t>далее – «</w:t>
      </w:r>
      <w:r w:rsidRPr="009A108E">
        <w:rPr>
          <w:rFonts w:eastAsia="Times New Roman"/>
          <w:b/>
          <w:lang w:eastAsia="en-US"/>
        </w:rPr>
        <w:t>Акт приема-пере</w:t>
      </w:r>
      <w:r w:rsidRPr="00DB6A43">
        <w:rPr>
          <w:rFonts w:eastAsia="Times New Roman"/>
          <w:b/>
          <w:lang w:eastAsia="en-US"/>
        </w:rPr>
        <w:t>дачи</w:t>
      </w:r>
      <w:r w:rsidRPr="00CF548D">
        <w:rPr>
          <w:rFonts w:eastAsia="Times New Roman"/>
          <w:lang w:eastAsia="en-US"/>
        </w:rPr>
        <w:t>»)</w:t>
      </w:r>
      <w:r w:rsidRPr="00261BF1">
        <w:rPr>
          <w:rFonts w:eastAsia="Times New Roman"/>
          <w:bCs/>
          <w:lang w:eastAsia="en-US"/>
        </w:rPr>
        <w:t>.</w:t>
      </w:r>
    </w:p>
    <w:p w:rsidR="00CD533A" w:rsidRPr="00A07B2B" w:rsidRDefault="00CD533A" w:rsidP="00CD533A">
      <w:pPr>
        <w:widowControl w:val="0"/>
        <w:tabs>
          <w:tab w:val="left" w:pos="1134"/>
        </w:tabs>
        <w:autoSpaceDE w:val="0"/>
        <w:autoSpaceDN w:val="0"/>
        <w:adjustRightInd w:val="0"/>
        <w:ind w:left="567" w:right="11"/>
        <w:rPr>
          <w:rFonts w:eastAsia="Times New Roman"/>
          <w:lang w:eastAsia="en-US"/>
        </w:rPr>
      </w:pPr>
    </w:p>
    <w:p w:rsidR="00CD533A" w:rsidRPr="00217AC4" w:rsidRDefault="00CD533A" w:rsidP="00CD533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Права и обязанности Сторон</w:t>
      </w:r>
    </w:p>
    <w:p w:rsidR="00CD533A" w:rsidRPr="00BE4A51" w:rsidRDefault="00CD533A" w:rsidP="00CD533A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>Продавец обязан:</w:t>
      </w:r>
      <w:r w:rsidRPr="00BE4A51">
        <w:rPr>
          <w:rFonts w:eastAsia="Times New Roman"/>
          <w:bCs/>
          <w:lang w:eastAsia="en-US"/>
        </w:rPr>
        <w:tab/>
      </w:r>
    </w:p>
    <w:p w:rsidR="00CD533A" w:rsidRPr="0027646B" w:rsidRDefault="00CD533A" w:rsidP="00CD533A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CD533A" w:rsidRPr="0027646B" w:rsidRDefault="00CD533A" w:rsidP="00CD533A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CD533A" w:rsidRPr="009E4E7B" w:rsidRDefault="00CD533A" w:rsidP="00CD533A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i/>
          <w:lang w:eastAsia="en-US"/>
        </w:rPr>
      </w:pPr>
      <w:proofErr w:type="gramStart"/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выдать Покупателю надлежащим </w:t>
      </w:r>
      <w:r w:rsidRPr="0027646B">
        <w:rPr>
          <w:rFonts w:eastAsia="Times New Roman"/>
          <w:bCs/>
          <w:lang w:eastAsia="en-US"/>
        </w:rPr>
        <w:lastRenderedPageBreak/>
        <w:t>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</w:t>
      </w:r>
      <w:r w:rsidRPr="00AC60E9">
        <w:rPr>
          <w:rFonts w:eastAsia="Times New Roman"/>
          <w:bCs/>
          <w:i/>
          <w:lang w:eastAsia="en-US"/>
        </w:rPr>
        <w:t>.</w:t>
      </w:r>
      <w:proofErr w:type="gramEnd"/>
    </w:p>
    <w:p w:rsidR="00CD533A" w:rsidRPr="00B23E80" w:rsidRDefault="00CD533A" w:rsidP="00CD533A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Покупатель обязан:</w:t>
      </w:r>
    </w:p>
    <w:p w:rsidR="00CD533A" w:rsidRPr="00261BF1" w:rsidRDefault="00CD533A" w:rsidP="00CD533A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13D03">
        <w:rPr>
          <w:rFonts w:eastAsia="Times New Roman"/>
          <w:bCs/>
          <w:lang w:eastAsia="en-US"/>
        </w:rPr>
        <w:t>Оплатить Имущество в порядке, предусмотренном п.</w:t>
      </w:r>
      <w:r w:rsidRPr="00DB6A43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bCs/>
          <w:lang w:eastAsia="en-US"/>
        </w:rPr>
        <w:fldChar w:fldCharType="begin"/>
      </w:r>
      <w:r w:rsidRPr="00E20817"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  <w:instrText xml:space="preserve"> \* MERGEFORMAT </w:instrText>
      </w:r>
      <w:r w:rsidRPr="00CF548D">
        <w:rPr>
          <w:rFonts w:eastAsia="Times New Roman"/>
          <w:bCs/>
          <w:lang w:eastAsia="en-US"/>
        </w:rPr>
      </w:r>
      <w:r w:rsidRPr="00CF548D">
        <w:rPr>
          <w:rFonts w:eastAsia="Times New Roman"/>
          <w:bCs/>
          <w:lang w:eastAsia="en-US"/>
        </w:rPr>
        <w:fldChar w:fldCharType="separate"/>
      </w:r>
      <w:r w:rsidRPr="00CF548D">
        <w:rPr>
          <w:rFonts w:eastAsia="Times New Roman"/>
          <w:bCs/>
          <w:lang w:eastAsia="en-US"/>
        </w:rPr>
        <w:t>3</w:t>
      </w:r>
      <w:r w:rsidRPr="00CF548D">
        <w:rPr>
          <w:rFonts w:eastAsia="Times New Roman"/>
          <w:bCs/>
          <w:lang w:eastAsia="en-US"/>
        </w:rPr>
        <w:fldChar w:fldCharType="end"/>
      </w:r>
      <w:r w:rsidRPr="00E20817">
        <w:rPr>
          <w:rFonts w:eastAsia="Times New Roman"/>
          <w:bCs/>
          <w:lang w:eastAsia="en-US"/>
        </w:rPr>
        <w:t xml:space="preserve"> настоящего </w:t>
      </w:r>
      <w:r w:rsidRPr="00CF548D">
        <w:rPr>
          <w:rFonts w:eastAsia="Times New Roman"/>
          <w:bCs/>
          <w:lang w:eastAsia="en-US"/>
        </w:rPr>
        <w:t>Договора.</w:t>
      </w:r>
    </w:p>
    <w:p w:rsidR="00CD533A" w:rsidRPr="00DB6A43" w:rsidRDefault="00CD533A" w:rsidP="00CD533A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</w:t>
      </w:r>
      <w:proofErr w:type="spellStart"/>
      <w:r w:rsidRPr="006F1440">
        <w:rPr>
          <w:rFonts w:eastAsia="Times New Roman"/>
          <w:bCs/>
          <w:lang w:eastAsia="en-US"/>
        </w:rPr>
        <w:t>п.</w:t>
      </w:r>
      <w:r>
        <w:rPr>
          <w:rFonts w:eastAsia="Times New Roman"/>
          <w:bCs/>
          <w:lang w:eastAsia="en-US"/>
        </w:rPr>
        <w:t>п</w:t>
      </w:r>
      <w:proofErr w:type="spellEnd"/>
      <w:r>
        <w:rPr>
          <w:rFonts w:eastAsia="Times New Roman"/>
          <w:bCs/>
          <w:lang w:eastAsia="en-US"/>
        </w:rPr>
        <w:t>.</w:t>
      </w:r>
      <w:r w:rsidRPr="006F1440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4.1, </w:t>
      </w:r>
      <w:r w:rsidRPr="00CF548D">
        <w:rPr>
          <w:rFonts w:eastAsia="Times New Roman"/>
          <w:bCs/>
          <w:lang w:eastAsia="en-US"/>
        </w:rPr>
        <w:fldChar w:fldCharType="begin"/>
      </w:r>
      <w:r w:rsidRPr="00E20817"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  <w:instrText xml:space="preserve"> \* MERGEFORMAT </w:instrText>
      </w:r>
      <w:r w:rsidRPr="00CF548D">
        <w:rPr>
          <w:rFonts w:eastAsia="Times New Roman"/>
          <w:bCs/>
          <w:lang w:eastAsia="en-US"/>
        </w:rPr>
      </w:r>
      <w:r w:rsidRPr="00CF548D">
        <w:rPr>
          <w:rFonts w:eastAsia="Times New Roman"/>
          <w:bCs/>
          <w:lang w:eastAsia="en-US"/>
        </w:rPr>
        <w:fldChar w:fldCharType="separate"/>
      </w:r>
      <w:r w:rsidRPr="00CF548D">
        <w:rPr>
          <w:rFonts w:eastAsia="Times New Roman"/>
          <w:bCs/>
          <w:lang w:eastAsia="en-US"/>
        </w:rPr>
        <w:t>4.2</w:t>
      </w:r>
      <w:r w:rsidRPr="00CF548D">
        <w:rPr>
          <w:rFonts w:eastAsia="Times New Roman"/>
          <w:bCs/>
          <w:lang w:eastAsia="en-US"/>
        </w:rPr>
        <w:fldChar w:fldCharType="end"/>
      </w:r>
      <w:r w:rsidRPr="00E20817">
        <w:rPr>
          <w:rFonts w:eastAsia="Times New Roman"/>
          <w:bCs/>
          <w:lang w:eastAsia="en-US"/>
        </w:rPr>
        <w:t xml:space="preserve"> н</w:t>
      </w:r>
      <w:r w:rsidRPr="00113D03">
        <w:rPr>
          <w:rFonts w:eastAsia="Times New Roman"/>
          <w:bCs/>
          <w:lang w:eastAsia="en-US"/>
        </w:rPr>
        <w:t>астоящего Договора.</w:t>
      </w:r>
    </w:p>
    <w:p w:rsidR="00CD533A" w:rsidRPr="00D50ADE" w:rsidRDefault="00CD533A" w:rsidP="00CD533A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0ADE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</w:t>
      </w:r>
      <w:proofErr w:type="gramStart"/>
      <w:r w:rsidRPr="00D50ADE">
        <w:rPr>
          <w:rFonts w:eastAsia="Times New Roman"/>
          <w:bCs/>
          <w:lang w:eastAsia="en-US"/>
        </w:rPr>
        <w:t>но</w:t>
      </w:r>
      <w:proofErr w:type="gramEnd"/>
      <w:r w:rsidRPr="00D50ADE">
        <w:rPr>
          <w:rFonts w:eastAsia="Times New Roman"/>
          <w:bCs/>
          <w:lang w:eastAsia="en-US"/>
        </w:rPr>
        <w:t xml:space="preserve"> не ограничиваясь предоставлением в орган, осуществляющий государственный кадастровый учет и регистрацию прав на недвижимое имущество и сделок с ним, комплекта необходимых документов) не позднее 5 (Пяти) рабочих дней с момента уплаты Покупателем части цены Имущества, указанной в п. 3.2.2 Договора, при условии исполнения Продавцом обязанности, предусмотренной пунктом 2.1.2 Договора. Покупатель обязан получить в органе, осуществляющем государственную регистрацию прав на недвижимое имущество и сделок с ним, и предоставить Продавцу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</w:t>
      </w:r>
      <w:proofErr w:type="gramStart"/>
      <w:r w:rsidRPr="00D50ADE">
        <w:rPr>
          <w:rFonts w:eastAsia="Times New Roman"/>
          <w:bCs/>
          <w:lang w:eastAsia="en-US"/>
        </w:rPr>
        <w:t>с даты</w:t>
      </w:r>
      <w:proofErr w:type="gramEnd"/>
      <w:r w:rsidRPr="00D50ADE">
        <w:rPr>
          <w:rFonts w:eastAsia="Times New Roman"/>
          <w:bCs/>
          <w:lang w:eastAsia="en-US"/>
        </w:rPr>
        <w:t xml:space="preserve"> такой регистрации.</w:t>
      </w:r>
    </w:p>
    <w:p w:rsidR="00CD533A" w:rsidRPr="00217AC4" w:rsidRDefault="00CD533A" w:rsidP="00CD533A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Обеспечить возмещение Продавцу понесенных и документ</w:t>
      </w:r>
      <w:r w:rsidRPr="00211995">
        <w:rPr>
          <w:rFonts w:eastAsia="Times New Roman"/>
          <w:bCs/>
          <w:lang w:eastAsia="en-US"/>
        </w:rPr>
        <w:t xml:space="preserve">ально подтвержденных последним расходов по оплате коммунальных и эксплуатационных платежей, услуг связи в отношении Имущества за период </w:t>
      </w:r>
      <w:r w:rsidRPr="00120D3E">
        <w:rPr>
          <w:rFonts w:eastAsia="Times New Roman"/>
          <w:bCs/>
          <w:lang w:eastAsia="en-US"/>
        </w:rPr>
        <w:t>с момента государственной регистрации перехода права собственности на Имущество к Покупателю</w:t>
      </w:r>
      <w:proofErr w:type="gramStart"/>
      <w:r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bCs/>
          <w:lang w:eastAsia="en-US"/>
        </w:rPr>
        <w:t>,</w:t>
      </w:r>
      <w:proofErr w:type="gramEnd"/>
      <w:r w:rsidRPr="00CF548D">
        <w:rPr>
          <w:rFonts w:eastAsia="Times New Roman"/>
          <w:bCs/>
          <w:lang w:eastAsia="en-US"/>
        </w:rPr>
        <w:t xml:space="preserve">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</w:t>
      </w:r>
      <w:r w:rsidRPr="00217AC4">
        <w:rPr>
          <w:rFonts w:eastAsia="Times New Roman"/>
          <w:bCs/>
          <w:lang w:eastAsia="en-US"/>
        </w:rPr>
        <w:t>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CD533A" w:rsidRDefault="00CD533A" w:rsidP="00CD533A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75DEF">
        <w:rPr>
          <w:rFonts w:eastAsia="Times New Roman"/>
          <w:bCs/>
          <w:lang w:eastAsia="en-US"/>
        </w:rPr>
        <w:t xml:space="preserve">Своевременно в письменном виде информировать Продавца обо всех </w:t>
      </w:r>
      <w:r w:rsidRPr="00D10139">
        <w:rPr>
          <w:rFonts w:eastAsia="Times New Roman"/>
          <w:bCs/>
          <w:lang w:eastAsia="en-US"/>
        </w:rPr>
        <w:t>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CD533A" w:rsidRPr="000B7875" w:rsidRDefault="00CD533A" w:rsidP="00CD533A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20D3E">
        <w:rPr>
          <w:rFonts w:eastAsia="Times New Roman"/>
          <w:bCs/>
          <w:lang w:eastAsia="en-US"/>
        </w:rPr>
        <w:t xml:space="preserve">Заключить договоры с </w:t>
      </w:r>
      <w:proofErr w:type="spellStart"/>
      <w:r w:rsidRPr="00120D3E">
        <w:rPr>
          <w:rFonts w:eastAsia="Times New Roman"/>
          <w:bCs/>
          <w:lang w:eastAsia="en-US"/>
        </w:rPr>
        <w:t>ресурсоснабжающими</w:t>
      </w:r>
      <w:proofErr w:type="spellEnd"/>
      <w:r w:rsidRPr="00120D3E">
        <w:rPr>
          <w:rFonts w:eastAsia="Times New Roman"/>
          <w:bCs/>
          <w:lang w:eastAsia="en-US"/>
        </w:rPr>
        <w:t xml:space="preserve"> организациями, а при 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 </w:t>
      </w:r>
    </w:p>
    <w:p w:rsidR="00CD533A" w:rsidRPr="00CD533A" w:rsidRDefault="00CD533A" w:rsidP="00CD533A">
      <w:pPr>
        <w:widowControl w:val="0"/>
        <w:tabs>
          <w:tab w:val="left" w:pos="1134"/>
        </w:tabs>
        <w:autoSpaceDE w:val="0"/>
        <w:autoSpaceDN w:val="0"/>
        <w:adjustRightInd w:val="0"/>
        <w:ind w:left="710"/>
        <w:jc w:val="left"/>
        <w:rPr>
          <w:rFonts w:eastAsia="Times New Roman"/>
          <w:bCs/>
          <w:lang w:eastAsia="en-US"/>
        </w:rPr>
      </w:pPr>
    </w:p>
    <w:p w:rsidR="00CD533A" w:rsidRPr="008C04F2" w:rsidRDefault="00CD533A" w:rsidP="00CD533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3" w:name="_Ref369266214"/>
      <w:r w:rsidRPr="008C04F2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3"/>
    </w:p>
    <w:p w:rsidR="00CD533A" w:rsidRDefault="00CD533A" w:rsidP="00CD533A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4" w:name="_Ref369542883"/>
      <w:r w:rsidRPr="005A0DE0">
        <w:rPr>
          <w:rFonts w:eastAsia="Times New Roman"/>
          <w:bCs/>
          <w:lang w:eastAsia="en-US"/>
        </w:rPr>
        <w:t xml:space="preserve">Цена Имущества составляет </w:t>
      </w:r>
      <w:r w:rsidRPr="00E20817">
        <w:rPr>
          <w:rStyle w:val="a8"/>
        </w:rPr>
        <w:t>сумма цифрами и прописью</w:t>
      </w:r>
      <w:r w:rsidRPr="00E20817">
        <w:rPr>
          <w:rFonts w:eastAsia="Times New Roman"/>
          <w:bCs/>
          <w:lang w:eastAsia="en-US"/>
        </w:rPr>
        <w:t xml:space="preserve"> рублей </w:t>
      </w:r>
      <w:r w:rsidRPr="00E20817">
        <w:rPr>
          <w:rStyle w:val="a8"/>
        </w:rPr>
        <w:t>сумма</w:t>
      </w:r>
      <w:r w:rsidRPr="00E20817"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>копеек (далее – «Цена Имущества»)</w:t>
      </w:r>
      <w:bookmarkEnd w:id="4"/>
      <w:r w:rsidRPr="00B73790">
        <w:rPr>
          <w:rFonts w:eastAsia="Times New Roman"/>
          <w:bCs/>
          <w:lang w:eastAsia="en-US"/>
        </w:rPr>
        <w:t xml:space="preserve"> </w:t>
      </w:r>
      <w:bookmarkStart w:id="5" w:name="_Ref369266765"/>
    </w:p>
    <w:p w:rsidR="00CD533A" w:rsidRDefault="00CD533A" w:rsidP="00CD533A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lastRenderedPageBreak/>
        <w:t xml:space="preserve"> </w:t>
      </w:r>
      <w:r w:rsidRPr="00B73790">
        <w:rPr>
          <w:rFonts w:eastAsia="Times New Roman"/>
          <w:bCs/>
          <w:lang w:eastAsia="en-US"/>
        </w:rPr>
        <w:t xml:space="preserve">Оплата Цены Имущества, указанной в п. 3.1 Договора, осуществляется в следующем порядке </w:t>
      </w:r>
    </w:p>
    <w:p w:rsidR="00CD533A" w:rsidRPr="00CF548D" w:rsidRDefault="00CD533A" w:rsidP="00CD533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>3.2.1. (размер %) от Цены Имущества, указанной в п. 3.1 Договора, внесенные в качестве задатка при проведен</w:t>
      </w:r>
      <w:proofErr w:type="gramStart"/>
      <w:r w:rsidRPr="00B73790">
        <w:rPr>
          <w:rFonts w:eastAsia="Times New Roman"/>
          <w:bCs/>
          <w:lang w:eastAsia="en-US"/>
        </w:rPr>
        <w:t>ии ау</w:t>
      </w:r>
      <w:proofErr w:type="gramEnd"/>
      <w:r w:rsidRPr="00B73790">
        <w:rPr>
          <w:rFonts w:eastAsia="Times New Roman"/>
          <w:bCs/>
          <w:lang w:eastAsia="en-US"/>
        </w:rPr>
        <w:t xml:space="preserve">кциона (сумма цифрами и прописью рублей), засчитывается в счет оплаты цены Имущества. </w:t>
      </w:r>
    </w:p>
    <w:p w:rsidR="00CD533A" w:rsidRPr="00B73790" w:rsidRDefault="00CD533A" w:rsidP="00CD533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3.2.2. </w:t>
      </w:r>
      <w:r w:rsidRPr="00B73790">
        <w:rPr>
          <w:rFonts w:eastAsia="Times New Roman"/>
          <w:bCs/>
          <w:lang w:eastAsia="en-US"/>
        </w:rPr>
        <w:t xml:space="preserve">Оставшаяся часть (размер %) Цены Имущества, указанной в п. 3.1 Договора (сумма цифрами и прописью рублей), оплачиваются Покупателем в течение 5 (Пяти) рабочих дней </w:t>
      </w:r>
      <w:proofErr w:type="gramStart"/>
      <w:r w:rsidRPr="00B73790">
        <w:rPr>
          <w:rFonts w:eastAsia="Times New Roman"/>
          <w:bCs/>
          <w:lang w:eastAsia="en-US"/>
        </w:rPr>
        <w:t>с даты заключения</w:t>
      </w:r>
      <w:proofErr w:type="gramEnd"/>
      <w:r w:rsidRPr="00B73790">
        <w:rPr>
          <w:rFonts w:eastAsia="Times New Roman"/>
          <w:bCs/>
          <w:lang w:eastAsia="en-US"/>
        </w:rPr>
        <w:t xml:space="preserve"> Договора.</w:t>
      </w:r>
      <w:r w:rsidRPr="00B73790">
        <w:rPr>
          <w:rFonts w:eastAsia="Times New Roman"/>
          <w:bCs/>
          <w:lang w:eastAsia="en-US"/>
        </w:rPr>
        <w:tab/>
      </w:r>
    </w:p>
    <w:bookmarkEnd w:id="5"/>
    <w:p w:rsidR="00CD533A" w:rsidRDefault="00CD533A" w:rsidP="00CD533A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:rsidR="00CD533A" w:rsidRPr="00D50ADE" w:rsidRDefault="00CD533A" w:rsidP="00CD533A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0ADE">
        <w:rPr>
          <w:rFonts w:eastAsia="Times New Roman"/>
          <w:bCs/>
          <w:lang w:eastAsia="en-US"/>
        </w:rPr>
        <w:t xml:space="preserve">Стороны после государственной регистрации перехода права собственности на Имущество к Покупателю проводят сверку взаимных расчетов по обязательствам, возникшим из договора. Покупатель предоставляет Продавцу два экземпляра подписанного акта сверки взаимных расчетов (далее - акт сверки). Продавец в течение 5 (пяти) рабочих дней </w:t>
      </w:r>
      <w:proofErr w:type="gramStart"/>
      <w:r w:rsidRPr="00D50ADE">
        <w:rPr>
          <w:rFonts w:eastAsia="Times New Roman"/>
          <w:bCs/>
          <w:lang w:eastAsia="en-US"/>
        </w:rPr>
        <w:t>с даты получения</w:t>
      </w:r>
      <w:proofErr w:type="gramEnd"/>
      <w:r w:rsidRPr="00D50ADE">
        <w:rPr>
          <w:rFonts w:eastAsia="Times New Roman"/>
          <w:bCs/>
          <w:lang w:eastAsia="en-US"/>
        </w:rPr>
        <w:t xml:space="preserve"> акта сверки подписывает его и возвращает один экземпляр Покупателю либо, при наличии разногласий, направляет в адрес Покупателя подписанный протокол разногласий.</w:t>
      </w:r>
    </w:p>
    <w:p w:rsidR="00CD533A" w:rsidRPr="00B23E80" w:rsidRDefault="00CD533A" w:rsidP="00CD533A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</w:p>
    <w:p w:rsidR="00CD533A" w:rsidRPr="00217AC4" w:rsidRDefault="00CD533A" w:rsidP="00CD533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CD533A" w:rsidRPr="00B23E80" w:rsidRDefault="00CD533A" w:rsidP="00CD533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2 к Договору в течение 5 (Пяти) рабочих дней с </w:t>
      </w:r>
      <w:proofErr w:type="spellStart"/>
      <w:proofErr w:type="gramStart"/>
      <w:r>
        <w:rPr>
          <w:rFonts w:eastAsia="Times New Roman"/>
          <w:bCs/>
          <w:lang w:eastAsia="en-US"/>
        </w:rPr>
        <w:t>с</w:t>
      </w:r>
      <w:proofErr w:type="spellEnd"/>
      <w:proofErr w:type="gramEnd"/>
      <w:r>
        <w:rPr>
          <w:rFonts w:eastAsia="Times New Roman"/>
          <w:bCs/>
          <w:lang w:eastAsia="en-US"/>
        </w:rPr>
        <w:t xml:space="preserve"> даты государственной регистрации перехода права собственности на Имущество к Покупателю.</w:t>
      </w:r>
      <w:r w:rsidRPr="00B23E80">
        <w:rPr>
          <w:rFonts w:eastAsia="Times New Roman"/>
          <w:bCs/>
          <w:lang w:eastAsia="en-US"/>
        </w:rPr>
        <w:t xml:space="preserve"> </w:t>
      </w:r>
    </w:p>
    <w:p w:rsidR="00CD533A" w:rsidRPr="00B23E80" w:rsidRDefault="00CD533A" w:rsidP="00CD533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6" w:name="_Ref369266027"/>
      <w:r w:rsidRPr="00B23E80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6"/>
    </w:p>
    <w:p w:rsidR="00CD533A" w:rsidRPr="00B23E80" w:rsidRDefault="00CD533A" w:rsidP="00CD533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Договора или уменьшения Цены Имущества.</w:t>
      </w:r>
    </w:p>
    <w:p w:rsidR="00CD533A" w:rsidRPr="008C04F2" w:rsidRDefault="00CD533A" w:rsidP="00CD533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подписания Сторонами</w:t>
      </w:r>
      <w:r w:rsidRPr="008C04F2">
        <w:rPr>
          <w:rFonts w:eastAsia="Times New Roman"/>
          <w:bCs/>
          <w:lang w:eastAsia="en-US"/>
        </w:rPr>
        <w:t xml:space="preserve"> Акта приема-передачи. </w:t>
      </w:r>
    </w:p>
    <w:p w:rsidR="00CD533A" w:rsidRPr="00E20817" w:rsidRDefault="00CD533A" w:rsidP="00CD533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</w:t>
      </w:r>
      <w:r w:rsidRPr="00211995">
        <w:rPr>
          <w:rFonts w:eastAsia="Times New Roman"/>
          <w:bCs/>
          <w:lang w:eastAsia="en-US"/>
        </w:rPr>
        <w:t xml:space="preserve">щество и сделок с ним, в порядке, предусмотренном законодательством Российской </w:t>
      </w:r>
      <w:r w:rsidRPr="00E20817">
        <w:rPr>
          <w:rFonts w:eastAsia="Times New Roman"/>
          <w:bCs/>
          <w:lang w:eastAsia="en-US"/>
        </w:rPr>
        <w:t>Федерации.</w:t>
      </w:r>
    </w:p>
    <w:p w:rsidR="00CD533A" w:rsidRPr="00E20817" w:rsidRDefault="00CD533A" w:rsidP="00CD533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Право собственности на движимое имущество переходит к Покупателю с момента подписания Сторонами Акта приема-передачи в соответствии с пунктом 1 статьи 223 Гражданского кодекса Российской Федерации.</w:t>
      </w:r>
    </w:p>
    <w:p w:rsidR="00CD533A" w:rsidRPr="00D50ADE" w:rsidRDefault="00CD533A" w:rsidP="00CD533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Сторонами особо согласовано, что к моменту заключения Договора Покупатель произвел осмотр Имущества, и состояние Имущества (включая </w:t>
      </w:r>
      <w:r w:rsidRPr="00E20817">
        <w:rPr>
          <w:rFonts w:eastAsia="Times New Roman"/>
          <w:bCs/>
          <w:lang w:eastAsia="en-US"/>
        </w:rPr>
        <w:lastRenderedPageBreak/>
        <w:t xml:space="preserve">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CD533A" w:rsidRPr="00E20817" w:rsidRDefault="00CD533A" w:rsidP="00CD533A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</w:p>
    <w:p w:rsidR="00CD533A" w:rsidRPr="00D10139" w:rsidRDefault="00CD533A" w:rsidP="00CD533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Заверения и гарантии</w:t>
      </w:r>
    </w:p>
    <w:p w:rsidR="00CD533A" w:rsidRPr="009C0A2D" w:rsidRDefault="00CD533A" w:rsidP="00CD533A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9C0A2D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CD533A" w:rsidRPr="00D10139" w:rsidRDefault="00CD533A" w:rsidP="00CD533A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CD533A" w:rsidRPr="00D10139" w:rsidRDefault="00CD533A" w:rsidP="00CD533A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10139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CD533A" w:rsidRPr="00D10139" w:rsidRDefault="00CD533A" w:rsidP="00CD533A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CD533A" w:rsidRPr="00D10139" w:rsidRDefault="00CD533A" w:rsidP="00CD533A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spacing w:val="-3"/>
          <w:lang w:eastAsia="en-US"/>
        </w:rPr>
        <w:t xml:space="preserve"> </w:t>
      </w:r>
      <w:r w:rsidRPr="00D10139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CD533A" w:rsidRPr="00D10139" w:rsidRDefault="00CD533A" w:rsidP="00CD533A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CD533A" w:rsidRPr="00D10139" w:rsidRDefault="00CD533A" w:rsidP="00CD533A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CD533A" w:rsidRPr="00D10139" w:rsidRDefault="00CD533A" w:rsidP="00CD533A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CD533A" w:rsidRPr="00211995" w:rsidRDefault="00CD533A" w:rsidP="00CD533A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Pr="008C04F2">
        <w:rPr>
          <w:rFonts w:eastAsia="Times New Roman"/>
          <w:bCs/>
          <w:lang w:eastAsia="en-US"/>
        </w:rPr>
        <w:t>.</w:t>
      </w:r>
    </w:p>
    <w:p w:rsidR="00CD533A" w:rsidRPr="00E20817" w:rsidRDefault="00CD533A" w:rsidP="00CD533A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пр.);</w:t>
      </w:r>
    </w:p>
    <w:p w:rsidR="00CD533A" w:rsidRPr="00B73790" w:rsidRDefault="00CD533A" w:rsidP="00CD533A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 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CD533A" w:rsidRPr="00261BF1" w:rsidRDefault="00CD533A" w:rsidP="00CD533A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 Каждая Сторона гарантирует другой Сторон</w:t>
      </w:r>
      <w:r w:rsidRPr="00261BF1">
        <w:rPr>
          <w:rFonts w:eastAsia="Times New Roman"/>
          <w:bCs/>
          <w:lang w:eastAsia="en-US"/>
        </w:rPr>
        <w:t xml:space="preserve">е, что: </w:t>
      </w:r>
    </w:p>
    <w:p w:rsidR="00CD533A" w:rsidRPr="00261BF1" w:rsidRDefault="00CD533A" w:rsidP="00CD533A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61BF1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:rsidR="00CD533A" w:rsidRPr="00D50ADE" w:rsidRDefault="00CD533A" w:rsidP="00CD533A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 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</w:t>
      </w:r>
      <w:r w:rsidRPr="00575DEF">
        <w:rPr>
          <w:rFonts w:eastAsia="Times New Roman"/>
          <w:bCs/>
          <w:lang w:eastAsia="en-US"/>
        </w:rPr>
        <w:t>самоуправления, локальным нормативным актам Стороны, судебным решениям.</w:t>
      </w:r>
    </w:p>
    <w:p w:rsidR="00CD533A" w:rsidRPr="006A25B2" w:rsidRDefault="00CD533A" w:rsidP="00CD533A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</w:p>
    <w:p w:rsidR="00CD533A" w:rsidRPr="006A25B2" w:rsidRDefault="00CD533A" w:rsidP="00CD533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Дополнительные условия</w:t>
      </w:r>
    </w:p>
    <w:p w:rsidR="00CD533A" w:rsidRPr="005A0DE0" w:rsidRDefault="00CD533A" w:rsidP="00CD533A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7" w:name="_Ref202798146"/>
      <w:r w:rsidRPr="00D10139">
        <w:rPr>
          <w:rFonts w:eastAsia="Times New Roman"/>
          <w:bCs/>
        </w:rPr>
        <w:t xml:space="preserve"> </w:t>
      </w:r>
      <w:r w:rsidRPr="00D10139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</w:t>
      </w:r>
      <w:r w:rsidRPr="008C04F2">
        <w:rPr>
          <w:rFonts w:eastAsia="Times New Roman"/>
          <w:bCs/>
          <w:lang w:eastAsia="en-US"/>
        </w:rPr>
        <w:t>онфиденциальной информацией, которая подлежит охране.</w:t>
      </w:r>
      <w:bookmarkEnd w:id="7"/>
    </w:p>
    <w:p w:rsidR="00CD533A" w:rsidRPr="00D50ADE" w:rsidRDefault="00CD533A" w:rsidP="00CD533A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11995">
        <w:rPr>
          <w:rFonts w:eastAsia="Times New Roman"/>
          <w:bCs/>
          <w:lang w:eastAsia="en-US"/>
        </w:rPr>
        <w:t>Порядок передачи, условия</w:t>
      </w:r>
      <w:r w:rsidRPr="00BA63B4">
        <w:rPr>
          <w:rFonts w:eastAsia="Times New Roman"/>
          <w:bCs/>
          <w:lang w:eastAsia="en-US"/>
        </w:rPr>
        <w:t xml:space="preserve"> использования и обязательства по неразглашению конфиденциальной информации определяются </w:t>
      </w:r>
      <w:r>
        <w:rPr>
          <w:rFonts w:eastAsia="Times New Roman"/>
          <w:bCs/>
          <w:lang w:eastAsia="en-US"/>
        </w:rPr>
        <w:t>Согл</w:t>
      </w:r>
      <w:r w:rsidRPr="00B40071">
        <w:rPr>
          <w:rFonts w:eastAsia="Times New Roman"/>
          <w:bCs/>
          <w:lang w:eastAsia="en-US"/>
        </w:rPr>
        <w:t>ашением о конфиденциальности и взаимном неразглашении информации, заверен</w:t>
      </w:r>
      <w:r w:rsidRPr="00217AC4">
        <w:rPr>
          <w:rFonts w:eastAsia="Times New Roman"/>
          <w:bCs/>
          <w:lang w:eastAsia="en-US"/>
        </w:rPr>
        <w:t>ная Сторонами копия которого является неотъемлемой частью Договора (п</w:t>
      </w:r>
      <w:r w:rsidRPr="00575DEF">
        <w:rPr>
          <w:rFonts w:eastAsia="Times New Roman"/>
          <w:bCs/>
          <w:lang w:eastAsia="en-US"/>
        </w:rPr>
        <w:t>риложение</w:t>
      </w:r>
      <w:r>
        <w:rPr>
          <w:rFonts w:eastAsia="Times New Roman"/>
          <w:bCs/>
          <w:lang w:eastAsia="en-US"/>
        </w:rPr>
        <w:t> </w:t>
      </w:r>
      <w:r w:rsidRPr="00575DEF">
        <w:rPr>
          <w:rFonts w:eastAsia="Times New Roman"/>
          <w:bCs/>
          <w:lang w:eastAsia="en-US"/>
        </w:rPr>
        <w:t>№ 3).</w:t>
      </w:r>
    </w:p>
    <w:p w:rsidR="00CD533A" w:rsidRPr="00575DEF" w:rsidRDefault="00CD533A" w:rsidP="00CD533A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</w:p>
    <w:p w:rsidR="00CD533A" w:rsidRPr="006A25B2" w:rsidRDefault="00CD533A" w:rsidP="00CD533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CD533A" w:rsidRPr="00BA63B4" w:rsidRDefault="00CD533A" w:rsidP="00CD533A">
      <w:pPr>
        <w:pStyle w:val="a7"/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D10139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</w:t>
      </w:r>
      <w:r w:rsidRPr="008C04F2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твующим законодательством Российской Федерации</w:t>
      </w:r>
      <w:r w:rsidRPr="005A0DE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211995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:rsidR="00CD533A" w:rsidRPr="00217AC4" w:rsidRDefault="00CD533A" w:rsidP="00CD533A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8" w:name="_Ref321393622"/>
      <w:r w:rsidRPr="00BA63B4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</w:t>
      </w:r>
      <w:r w:rsidRPr="0006540F">
        <w:rPr>
          <w:rFonts w:eastAsia="Times New Roman"/>
          <w:spacing w:val="-3"/>
          <w:lang w:eastAsia="en-US"/>
        </w:rPr>
        <w:t xml:space="preserve">в </w:t>
      </w:r>
      <w:r w:rsidRPr="0006540F">
        <w:rPr>
          <w:rFonts w:eastAsia="Times New Roman"/>
          <w:bCs/>
          <w:lang w:eastAsia="en-US"/>
        </w:rPr>
        <w:t xml:space="preserve">п. </w:t>
      </w:r>
      <w:r w:rsidRPr="00DB6A43">
        <w:rPr>
          <w:rFonts w:eastAsia="Times New Roman"/>
          <w:bCs/>
          <w:lang w:eastAsia="en-US"/>
        </w:rPr>
        <w:fldChar w:fldCharType="begin"/>
      </w:r>
      <w:r w:rsidRPr="00E20817">
        <w:rPr>
          <w:rFonts w:eastAsia="Times New Roman"/>
          <w:bCs/>
          <w:lang w:eastAsia="en-US"/>
        </w:rPr>
        <w:instrText xml:space="preserve"> REF _Ref369266765 \r \h </w:instrText>
      </w:r>
      <w:r>
        <w:rPr>
          <w:rFonts w:eastAsia="Times New Roman"/>
          <w:bCs/>
          <w:lang w:eastAsia="en-US"/>
        </w:rPr>
        <w:instrText xml:space="preserve"> \* MERGEFORMAT </w:instrText>
      </w:r>
      <w:r w:rsidRPr="00DB6A43">
        <w:rPr>
          <w:rFonts w:eastAsia="Times New Roman"/>
          <w:bCs/>
          <w:lang w:eastAsia="en-US"/>
        </w:rPr>
      </w:r>
      <w:r w:rsidRPr="00DB6A43">
        <w:rPr>
          <w:rFonts w:eastAsia="Times New Roman"/>
          <w:bCs/>
          <w:lang w:eastAsia="en-US"/>
        </w:rPr>
        <w:fldChar w:fldCharType="separate"/>
      </w:r>
      <w:r w:rsidRPr="00DB6A43">
        <w:rPr>
          <w:rFonts w:eastAsia="Times New Roman"/>
          <w:bCs/>
          <w:lang w:eastAsia="en-US"/>
        </w:rPr>
        <w:t>3.1</w:t>
      </w:r>
      <w:r w:rsidRPr="00DB6A43">
        <w:rPr>
          <w:rFonts w:eastAsia="Times New Roman"/>
          <w:bCs/>
          <w:lang w:eastAsia="en-US"/>
        </w:rPr>
        <w:fldChar w:fldCharType="end"/>
      </w:r>
      <w:r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Pr="00261BF1">
        <w:rPr>
          <w:rFonts w:eastAsia="Times New Roman"/>
          <w:spacing w:val="-3"/>
          <w:lang w:eastAsia="en-US"/>
        </w:rPr>
        <w:t xml:space="preserve">ает Продавцу неустойку </w:t>
      </w:r>
      <w:r w:rsidRPr="006622D3">
        <w:rPr>
          <w:rFonts w:eastAsia="Times New Roman"/>
          <w:spacing w:val="-3"/>
          <w:lang w:eastAsia="en-US"/>
        </w:rPr>
        <w:t>в размере 0,</w:t>
      </w:r>
      <w:r w:rsidRPr="00217AC4">
        <w:rPr>
          <w:rFonts w:eastAsia="Times New Roman"/>
          <w:spacing w:val="-3"/>
          <w:lang w:eastAsia="en-US"/>
        </w:rPr>
        <w:t xml:space="preserve">1 % (Ноль целых одна десятая процента) от неоплаченной суммы за каждый день просрочки. </w:t>
      </w:r>
      <w:bookmarkEnd w:id="8"/>
    </w:p>
    <w:p w:rsidR="00CD533A" w:rsidRPr="00261BF1" w:rsidRDefault="00CD533A" w:rsidP="00CD533A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217AC4">
        <w:rPr>
          <w:rFonts w:eastAsia="Times New Roman"/>
          <w:lang w:eastAsia="en-US"/>
        </w:rPr>
        <w:t>дств в сч</w:t>
      </w:r>
      <w:proofErr w:type="gramEnd"/>
      <w:r w:rsidRPr="00217AC4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Pr="00217AC4">
        <w:rPr>
          <w:rFonts w:eastAsia="Times New Roman"/>
          <w:bCs/>
          <w:lang w:eastAsia="en-US"/>
        </w:rPr>
        <w:t xml:space="preserve">п. </w:t>
      </w:r>
      <w:r w:rsidRPr="00DB6A43">
        <w:rPr>
          <w:rFonts w:eastAsia="Times New Roman"/>
          <w:bCs/>
          <w:lang w:eastAsia="en-US"/>
        </w:rPr>
        <w:fldChar w:fldCharType="begin"/>
      </w:r>
      <w:r w:rsidRPr="00E20817"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  <w:instrText xml:space="preserve"> \* MERGEFORMAT </w:instrText>
      </w:r>
      <w:r w:rsidRPr="00DB6A43">
        <w:rPr>
          <w:rFonts w:eastAsia="Times New Roman"/>
          <w:bCs/>
          <w:lang w:eastAsia="en-US"/>
        </w:rPr>
      </w:r>
      <w:r w:rsidRPr="00DB6A43">
        <w:rPr>
          <w:rFonts w:eastAsia="Times New Roman"/>
          <w:bCs/>
          <w:lang w:eastAsia="en-US"/>
        </w:rPr>
        <w:fldChar w:fldCharType="separate"/>
      </w:r>
      <w:r w:rsidRPr="00DB6A43">
        <w:rPr>
          <w:rFonts w:eastAsia="Times New Roman"/>
          <w:bCs/>
          <w:lang w:eastAsia="en-US"/>
        </w:rPr>
        <w:t>3</w:t>
      </w:r>
      <w:r w:rsidRPr="00DB6A43">
        <w:rPr>
          <w:rFonts w:eastAsia="Times New Roman"/>
          <w:bCs/>
          <w:lang w:eastAsia="en-US"/>
        </w:rPr>
        <w:fldChar w:fldCharType="end"/>
      </w:r>
      <w:r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Договора, не может составлять более 5</w:t>
      </w:r>
      <w:r w:rsidRPr="00DB6A43">
        <w:rPr>
          <w:rFonts w:eastAsia="Times New Roman"/>
          <w:lang w:eastAsia="en-US"/>
        </w:rPr>
        <w:t xml:space="preserve"> </w:t>
      </w:r>
      <w:r w:rsidRPr="00B73790">
        <w:rPr>
          <w:rFonts w:eastAsia="Times New Roman"/>
          <w:lang w:eastAsia="en-US"/>
        </w:rPr>
        <w:t>(Пяти) рабочих дней (далее – «</w:t>
      </w:r>
      <w:r w:rsidRPr="00CF548D">
        <w:rPr>
          <w:rFonts w:eastAsia="Times New Roman"/>
          <w:b/>
          <w:bCs/>
          <w:lang w:eastAsia="en-US"/>
        </w:rPr>
        <w:t>Допустимая просрочка</w:t>
      </w:r>
      <w:r w:rsidRPr="00261BF1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CD533A" w:rsidRPr="00E20817" w:rsidRDefault="00CD533A" w:rsidP="00CD533A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217AC4">
        <w:rPr>
          <w:rFonts w:eastAsia="Times New Roman"/>
          <w:lang w:eastAsia="en-US"/>
        </w:rPr>
        <w:t>с даты отправления</w:t>
      </w:r>
      <w:proofErr w:type="gramEnd"/>
      <w:r w:rsidRPr="00217AC4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DB6A43">
        <w:rPr>
          <w:rFonts w:eastAsia="Times New Roman"/>
          <w:lang w:eastAsia="en-US"/>
        </w:rPr>
        <w:fldChar w:fldCharType="begin"/>
      </w:r>
      <w:r w:rsidRPr="00E20817">
        <w:rPr>
          <w:rFonts w:eastAsia="Times New Roman"/>
          <w:lang w:eastAsia="en-US"/>
        </w:rPr>
        <w:instrText xml:space="preserve"> REF _Ref369266316 \r \h </w:instrText>
      </w:r>
      <w:r>
        <w:rPr>
          <w:rFonts w:eastAsia="Times New Roman"/>
          <w:lang w:eastAsia="en-US"/>
        </w:rPr>
        <w:instrText xml:space="preserve"> \* MERGEFORMAT </w:instrText>
      </w:r>
      <w:r w:rsidRPr="00DB6A43">
        <w:rPr>
          <w:rFonts w:eastAsia="Times New Roman"/>
          <w:lang w:eastAsia="en-US"/>
        </w:rPr>
      </w:r>
      <w:r w:rsidRPr="00DB6A43">
        <w:rPr>
          <w:rFonts w:eastAsia="Times New Roman"/>
          <w:lang w:eastAsia="en-US"/>
        </w:rPr>
        <w:fldChar w:fldCharType="separate"/>
      </w:r>
      <w:r w:rsidRPr="00DB6A43">
        <w:rPr>
          <w:rFonts w:eastAsia="Times New Roman"/>
          <w:lang w:eastAsia="en-US"/>
        </w:rPr>
        <w:t>2.1</w:t>
      </w:r>
      <w:r w:rsidRPr="00DB6A43">
        <w:rPr>
          <w:rFonts w:eastAsia="Times New Roman"/>
          <w:lang w:eastAsia="en-US"/>
        </w:rPr>
        <w:fldChar w:fldCharType="end"/>
      </w:r>
      <w:r w:rsidRPr="00E20817">
        <w:rPr>
          <w:rFonts w:eastAsia="Times New Roman"/>
          <w:lang w:eastAsia="en-US"/>
        </w:rPr>
        <w:t xml:space="preserve"> Договора, прекращаются. </w:t>
      </w:r>
    </w:p>
    <w:p w:rsidR="00CD533A" w:rsidRPr="00CF548D" w:rsidRDefault="00CD533A" w:rsidP="00CD533A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9" w:name="_Ref321393631"/>
      <w:r w:rsidRPr="00CF548D">
        <w:rPr>
          <w:rFonts w:eastAsia="Times New Roman"/>
          <w:lang w:eastAsia="en-US"/>
        </w:rPr>
        <w:t xml:space="preserve"> </w:t>
      </w:r>
      <w:proofErr w:type="gramStart"/>
      <w:r w:rsidRPr="00261BF1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</w:t>
      </w:r>
      <w:r w:rsidRPr="00217AC4">
        <w:rPr>
          <w:rFonts w:eastAsia="Times New Roman"/>
          <w:spacing w:val="-3"/>
          <w:lang w:eastAsia="en-US"/>
        </w:rPr>
        <w:t xml:space="preserve">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DB6A43">
        <w:fldChar w:fldCharType="begin"/>
      </w:r>
      <w:r w:rsidRPr="00E20817">
        <w:instrText xml:space="preserve"> REF _Ref369266316 \r \h  \* MERGEFORMAT </w:instrText>
      </w:r>
      <w:r w:rsidRPr="00DB6A43">
        <w:fldChar w:fldCharType="separate"/>
      </w:r>
      <w:r w:rsidRPr="00DB6A43">
        <w:rPr>
          <w:rFonts w:eastAsia="Times New Roman"/>
          <w:spacing w:val="-3"/>
          <w:lang w:eastAsia="en-US"/>
        </w:rPr>
        <w:t>2.1</w:t>
      </w:r>
      <w:r w:rsidRPr="00DB6A43">
        <w:fldChar w:fldCharType="end"/>
      </w:r>
      <w:r w:rsidRPr="00E20817">
        <w:rPr>
          <w:rFonts w:eastAsia="Times New Roman"/>
          <w:spacing w:val="-3"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t>Договора, прекращаются.</w:t>
      </w:r>
      <w:bookmarkEnd w:id="9"/>
      <w:proofErr w:type="gramEnd"/>
    </w:p>
    <w:p w:rsidR="00CD533A" w:rsidRPr="00217AC4" w:rsidRDefault="00CD533A" w:rsidP="00CD533A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CD533A" w:rsidRPr="00575DEF" w:rsidRDefault="00CD533A" w:rsidP="00CD533A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Настоящий </w:t>
      </w:r>
      <w:proofErr w:type="gramStart"/>
      <w:r w:rsidRPr="00217AC4">
        <w:rPr>
          <w:rFonts w:eastAsia="Times New Roman"/>
          <w:spacing w:val="-3"/>
          <w:lang w:eastAsia="en-US"/>
        </w:rPr>
        <w:t>Договор</w:t>
      </w:r>
      <w:proofErr w:type="gramEnd"/>
      <w:r w:rsidRPr="00217AC4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CD533A" w:rsidRPr="00D50ADE" w:rsidRDefault="00CD533A" w:rsidP="00CD533A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9E4E7B">
        <w:rPr>
          <w:rFonts w:eastAsia="Times New Roman"/>
          <w:spacing w:val="-3"/>
          <w:lang w:eastAsia="en-US"/>
        </w:rPr>
        <w:t xml:space="preserve"> </w:t>
      </w:r>
      <w:proofErr w:type="gramStart"/>
      <w:r w:rsidRPr="009E4E7B"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ограничивающих конкуренцию соглашений и пр., установленных </w:t>
      </w:r>
      <w:r w:rsidRPr="009E4E7B">
        <w:rPr>
          <w:rFonts w:eastAsia="Times New Roman"/>
          <w:spacing w:val="-3"/>
          <w:lang w:eastAsia="en-US"/>
        </w:rPr>
        <w:lastRenderedPageBreak/>
        <w:t xml:space="preserve">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 </w:t>
      </w:r>
      <w:proofErr w:type="gramEnd"/>
    </w:p>
    <w:p w:rsidR="00CD533A" w:rsidRPr="009E4E7B" w:rsidRDefault="00CD533A" w:rsidP="00CD533A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spacing w:val="-3"/>
          <w:lang w:eastAsia="en-US"/>
        </w:rPr>
      </w:pPr>
    </w:p>
    <w:p w:rsidR="00CD533A" w:rsidRPr="00E20817" w:rsidRDefault="00CD533A" w:rsidP="00CD533A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Порядок разрешения споров</w:t>
      </w:r>
    </w:p>
    <w:p w:rsidR="00CD533A" w:rsidRPr="004B115E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>
        <w:t xml:space="preserve"> </w:t>
      </w:r>
      <w:r w:rsidRPr="00D61D9A">
        <w:rPr>
          <w:color w:val="000000"/>
        </w:rPr>
        <w:t xml:space="preserve">Любой спор, разногласие или претензия, вытекающие из </w:t>
      </w:r>
      <w:r>
        <w:rPr>
          <w:color w:val="000000"/>
        </w:rPr>
        <w:br/>
      </w:r>
      <w:r w:rsidRPr="00D61D9A">
        <w:rPr>
          <w:color w:val="000000"/>
        </w:rPr>
        <w:t xml:space="preserve">настоящего Договора и возникающие в связи с ним, в том числе связанные </w:t>
      </w:r>
      <w:r>
        <w:rPr>
          <w:color w:val="000000"/>
        </w:rPr>
        <w:br/>
      </w:r>
      <w:r w:rsidRPr="00D61D9A">
        <w:rPr>
          <w:color w:val="000000"/>
        </w:rPr>
        <w:t>с его нарушением, заключением, изменением, прекращением или недействительностью, разрешаются</w:t>
      </w:r>
      <w:r>
        <w:rPr>
          <w:color w:val="000000"/>
        </w:rPr>
        <w:t xml:space="preserve"> следующим образом:</w:t>
      </w:r>
    </w:p>
    <w:p w:rsidR="00CD533A" w:rsidRPr="00D61D9A" w:rsidRDefault="00CD533A" w:rsidP="00CD533A">
      <w:pPr>
        <w:ind w:firstLine="567"/>
        <w:rPr>
          <w:color w:val="000000"/>
        </w:rPr>
      </w:pPr>
      <w:r>
        <w:t>8.1.1. Е</w:t>
      </w:r>
      <w:r w:rsidRPr="003C2660">
        <w:t xml:space="preserve">сли Договор </w:t>
      </w:r>
      <w:r>
        <w:t xml:space="preserve">заключен между </w:t>
      </w:r>
      <w:r w:rsidRPr="003C2660">
        <w:t>организаци</w:t>
      </w:r>
      <w:r>
        <w:t>ями</w:t>
      </w:r>
      <w:r w:rsidRPr="003C2660">
        <w:t xml:space="preserve">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– </w:t>
      </w:r>
      <w:r w:rsidRPr="00D61D9A">
        <w:rPr>
          <w:color w:val="000000"/>
        </w:rPr>
        <w:t>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CD533A" w:rsidRPr="00D61D9A" w:rsidRDefault="00CD533A" w:rsidP="00CD533A">
      <w:pPr>
        <w:ind w:firstLine="567"/>
        <w:rPr>
          <w:color w:val="000000"/>
        </w:rPr>
      </w:pPr>
      <w:r w:rsidRPr="00D61D9A">
        <w:rPr>
          <w:color w:val="000000"/>
        </w:rPr>
        <w:t xml:space="preserve">Стороны соглашаются, что для целей направления письменных </w:t>
      </w:r>
      <w:r>
        <w:rPr>
          <w:color w:val="000000"/>
        </w:rPr>
        <w:br/>
      </w:r>
      <w:r w:rsidRPr="00D61D9A">
        <w:rPr>
          <w:color w:val="000000"/>
        </w:rPr>
        <w:t>заявлений, сообщений и иных письменных документов будут использоваться следующие адреса электронной почты:</w:t>
      </w:r>
    </w:p>
    <w:p w:rsidR="00CD533A" w:rsidRPr="00D61D9A" w:rsidRDefault="00CD533A" w:rsidP="00CD533A">
      <w:pPr>
        <w:ind w:firstLine="567"/>
        <w:rPr>
          <w:color w:val="000000"/>
        </w:rPr>
      </w:pPr>
      <w:r w:rsidRPr="00D61D9A">
        <w:rPr>
          <w:color w:val="000000"/>
        </w:rPr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;</w:t>
      </w:r>
    </w:p>
    <w:p w:rsidR="00CD533A" w:rsidRPr="00D61D9A" w:rsidRDefault="00CD533A" w:rsidP="00CD533A">
      <w:pPr>
        <w:ind w:firstLine="567"/>
        <w:rPr>
          <w:color w:val="000000"/>
        </w:rPr>
      </w:pPr>
      <w:r w:rsidRPr="00D61D9A">
        <w:rPr>
          <w:color w:val="000000"/>
        </w:rPr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.</w:t>
      </w:r>
    </w:p>
    <w:p w:rsidR="00CD533A" w:rsidRPr="00D61D9A" w:rsidRDefault="00CD533A" w:rsidP="00CD533A">
      <w:pPr>
        <w:ind w:firstLine="567"/>
        <w:rPr>
          <w:color w:val="000000"/>
        </w:rPr>
      </w:pPr>
      <w:r w:rsidRPr="00D61D9A">
        <w:rPr>
          <w:color w:val="000000"/>
        </w:rPr>
        <w:t xml:space="preserve">В случае изменения указанного выше адреса электронной почты </w:t>
      </w:r>
      <w:r>
        <w:rPr>
          <w:color w:val="000000"/>
        </w:rPr>
        <w:br/>
      </w:r>
      <w:r w:rsidRPr="00D61D9A">
        <w:rPr>
          <w:color w:val="000000"/>
        </w:rPr>
        <w:t xml:space="preserve">Сторона обязуется незамедлительно сообщить о таком изменении другой Стороне, а в случае, если арбитраж уже начат, также Отделению Арбитражного центра при автономной некоммерческой организации «Институт </w:t>
      </w:r>
      <w:r>
        <w:rPr>
          <w:color w:val="000000"/>
        </w:rPr>
        <w:br/>
      </w:r>
      <w:r w:rsidRPr="00D61D9A">
        <w:rPr>
          <w:color w:val="000000"/>
        </w:rPr>
        <w:t xml:space="preserve">современного арбитража» по разрешению споров в атомной отрасли. </w:t>
      </w:r>
      <w:r>
        <w:rPr>
          <w:color w:val="000000"/>
        </w:rPr>
        <w:br/>
      </w:r>
      <w:r w:rsidRPr="00D61D9A">
        <w:rPr>
          <w:color w:val="000000"/>
        </w:rPr>
        <w:t>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D533A" w:rsidRPr="00D61D9A" w:rsidRDefault="00CD533A" w:rsidP="00CD533A">
      <w:pPr>
        <w:ind w:firstLine="709"/>
        <w:rPr>
          <w:color w:val="000000"/>
        </w:rPr>
      </w:pPr>
      <w:r w:rsidRPr="00D61D9A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CD533A" w:rsidRPr="00D61D9A" w:rsidRDefault="00CD533A" w:rsidP="00CD533A">
      <w:pPr>
        <w:ind w:firstLine="709"/>
        <w:rPr>
          <w:color w:val="000000"/>
        </w:rPr>
      </w:pPr>
      <w:r w:rsidRPr="00D61D9A">
        <w:rPr>
          <w:color w:val="000000"/>
        </w:rPr>
        <w:t xml:space="preserve">Стороны прямо соглашаются, что в случае, если заявление об </w:t>
      </w:r>
      <w:r>
        <w:rPr>
          <w:color w:val="000000"/>
        </w:rPr>
        <w:br/>
      </w:r>
      <w:r w:rsidRPr="00D61D9A">
        <w:rPr>
          <w:color w:val="000000"/>
        </w:rPr>
        <w:t xml:space="preserve">отводе арбитра не было удовлетворено Президиумом Арбитражного центра </w:t>
      </w:r>
      <w:r>
        <w:rPr>
          <w:color w:val="000000"/>
        </w:rPr>
        <w:br/>
      </w:r>
      <w:r w:rsidRPr="00D61D9A">
        <w:rPr>
          <w:color w:val="000000"/>
        </w:rPr>
        <w:t xml:space="preserve">в соответствии с Правилами Отделения Арбитражного центра при </w:t>
      </w:r>
      <w:r>
        <w:rPr>
          <w:color w:val="000000"/>
        </w:rPr>
        <w:br/>
      </w:r>
      <w:r w:rsidRPr="00D61D9A">
        <w:rPr>
          <w:color w:val="000000"/>
        </w:rPr>
        <w:t xml:space="preserve">автономной некоммерческой организации «Институт современного </w:t>
      </w:r>
      <w:r>
        <w:rPr>
          <w:color w:val="000000"/>
        </w:rPr>
        <w:br/>
      </w:r>
      <w:r w:rsidRPr="00D61D9A">
        <w:rPr>
          <w:color w:val="000000"/>
        </w:rPr>
        <w:t xml:space="preserve">арбитража» по разрешению споров в атомной отрасли, Сторона, </w:t>
      </w:r>
      <w:r>
        <w:rPr>
          <w:color w:val="000000"/>
        </w:rPr>
        <w:br/>
      </w:r>
      <w:r w:rsidRPr="00D61D9A">
        <w:rPr>
          <w:color w:val="000000"/>
        </w:rPr>
        <w:t>заявляющая отвод, не вправе подавать в компетентный суд заявление об удовлетворении отвода.</w:t>
      </w:r>
    </w:p>
    <w:p w:rsidR="00CD533A" w:rsidRPr="00D61D9A" w:rsidRDefault="00CD533A" w:rsidP="00CD533A">
      <w:pPr>
        <w:ind w:firstLine="709"/>
        <w:rPr>
          <w:color w:val="000000"/>
        </w:rPr>
      </w:pPr>
      <w:r w:rsidRPr="00D61D9A">
        <w:rPr>
          <w:color w:val="000000"/>
        </w:rPr>
        <w:t xml:space="preserve">Стороны прямо соглашаются, что в случае, если Состав арбитража </w:t>
      </w:r>
      <w:r>
        <w:rPr>
          <w:color w:val="000000"/>
        </w:rPr>
        <w:br/>
      </w:r>
      <w:r w:rsidRPr="00D61D9A">
        <w:rPr>
          <w:color w:val="000000"/>
        </w:rPr>
        <w:t xml:space="preserve">выносит постановление о наличии у него компетенции в качестве вопроса предварительного характера, Стороны не вправе подавать в компетентный </w:t>
      </w:r>
      <w:r>
        <w:rPr>
          <w:color w:val="000000"/>
        </w:rPr>
        <w:br/>
      </w:r>
      <w:r w:rsidRPr="00D61D9A">
        <w:rPr>
          <w:color w:val="000000"/>
        </w:rPr>
        <w:t>суд заявление об отсутствии у Состава арбитража компетенции.</w:t>
      </w:r>
    </w:p>
    <w:p w:rsidR="00CD533A" w:rsidRPr="00414E57" w:rsidRDefault="00CD533A" w:rsidP="00CD533A">
      <w:pPr>
        <w:ind w:firstLine="708"/>
        <w:rPr>
          <w:color w:val="000000"/>
        </w:rPr>
      </w:pPr>
      <w:r w:rsidRPr="00D61D9A">
        <w:rPr>
          <w:color w:val="000000"/>
        </w:rPr>
        <w:t>Стороны прямо соглашаются, что арбитражное решение является окончательным для Сторон и отмене не подлежит</w:t>
      </w:r>
      <w:r>
        <w:rPr>
          <w:color w:val="000000"/>
        </w:rPr>
        <w:t>.</w:t>
      </w:r>
    </w:p>
    <w:p w:rsidR="00CD533A" w:rsidRPr="00D61D9A" w:rsidRDefault="00CD533A" w:rsidP="00CD533A">
      <w:pPr>
        <w:ind w:firstLine="708"/>
        <w:rPr>
          <w:color w:val="000000"/>
        </w:rPr>
      </w:pPr>
      <w:r w:rsidRPr="00414E57">
        <w:rPr>
          <w:color w:val="000000"/>
        </w:rPr>
        <w:t xml:space="preserve">8.1.2. Если Договор заключен между организацией </w:t>
      </w:r>
      <w:proofErr w:type="spellStart"/>
      <w:r w:rsidRPr="00414E57">
        <w:rPr>
          <w:color w:val="000000"/>
        </w:rPr>
        <w:t>Госкорпорации</w:t>
      </w:r>
      <w:proofErr w:type="spellEnd"/>
      <w:r w:rsidRPr="00414E57">
        <w:rPr>
          <w:color w:val="000000"/>
        </w:rPr>
        <w:t xml:space="preserve"> «</w:t>
      </w:r>
      <w:proofErr w:type="spellStart"/>
      <w:r w:rsidRPr="00414E57">
        <w:rPr>
          <w:color w:val="000000"/>
        </w:rPr>
        <w:t>Росатом</w:t>
      </w:r>
      <w:proofErr w:type="spellEnd"/>
      <w:r w:rsidRPr="00414E57">
        <w:rPr>
          <w:color w:val="000000"/>
        </w:rPr>
        <w:t xml:space="preserve">» и внешним контрагентом – </w:t>
      </w:r>
      <w:r w:rsidRPr="00D61D9A">
        <w:rPr>
          <w:color w:val="000000"/>
        </w:rPr>
        <w:t>разрешаются по выбору истца:</w:t>
      </w:r>
    </w:p>
    <w:p w:rsidR="00CD533A" w:rsidRPr="00D61D9A" w:rsidRDefault="00CD533A" w:rsidP="00CD533A">
      <w:pPr>
        <w:ind w:firstLine="708"/>
        <w:rPr>
          <w:color w:val="000000"/>
        </w:rPr>
      </w:pPr>
      <w:r w:rsidRPr="00D61D9A">
        <w:rPr>
          <w:color w:val="000000"/>
        </w:rPr>
        <w:lastRenderedPageBreak/>
        <w:t>1)</w:t>
      </w:r>
      <w:r>
        <w:rPr>
          <w:color w:val="000000"/>
        </w:rPr>
        <w:t> </w:t>
      </w:r>
      <w:r w:rsidRPr="00D61D9A">
        <w:rPr>
          <w:color w:val="000000"/>
        </w:rPr>
        <w:t xml:space="preserve">путем арбитража, администрируемого Арбитражным центром при автономной некоммерческой организации «Институт современного арбитража» </w:t>
      </w:r>
      <w:r>
        <w:rPr>
          <w:color w:val="000000"/>
        </w:rPr>
        <w:br/>
      </w:r>
      <w:r w:rsidRPr="00D61D9A">
        <w:rPr>
          <w:color w:val="000000"/>
        </w:rPr>
        <w:t>в соответствии с положениями Арбитражного регламента.</w:t>
      </w:r>
    </w:p>
    <w:p w:rsidR="00CD533A" w:rsidRPr="00D61D9A" w:rsidRDefault="00CD533A" w:rsidP="00CD533A">
      <w:pPr>
        <w:ind w:firstLine="709"/>
        <w:rPr>
          <w:color w:val="000000"/>
        </w:rPr>
      </w:pPr>
      <w:r w:rsidRPr="00D61D9A">
        <w:rPr>
          <w:color w:val="000000"/>
        </w:rPr>
        <w:t xml:space="preserve">Стороны соглашаются, что для целей направления письменных </w:t>
      </w:r>
      <w:r>
        <w:rPr>
          <w:color w:val="000000"/>
        </w:rPr>
        <w:br/>
      </w:r>
      <w:r w:rsidRPr="00D61D9A">
        <w:rPr>
          <w:color w:val="000000"/>
        </w:rPr>
        <w:t>заявлений, сообщений и иных письменных документов будут использоваться следующие адреса электронной почты:</w:t>
      </w:r>
    </w:p>
    <w:p w:rsidR="00CD533A" w:rsidRPr="00D61D9A" w:rsidRDefault="00CD533A" w:rsidP="00CD533A">
      <w:pPr>
        <w:ind w:firstLine="709"/>
        <w:rPr>
          <w:color w:val="000000"/>
        </w:rPr>
      </w:pPr>
      <w:r w:rsidRPr="00D61D9A">
        <w:rPr>
          <w:color w:val="000000"/>
        </w:rPr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;</w:t>
      </w:r>
    </w:p>
    <w:p w:rsidR="00CD533A" w:rsidRPr="00D61D9A" w:rsidRDefault="00CD533A" w:rsidP="00CD533A">
      <w:pPr>
        <w:ind w:firstLine="709"/>
        <w:rPr>
          <w:color w:val="000000"/>
        </w:rPr>
      </w:pPr>
      <w:r w:rsidRPr="00D61D9A">
        <w:rPr>
          <w:color w:val="000000"/>
        </w:rPr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.</w:t>
      </w:r>
    </w:p>
    <w:p w:rsidR="00CD533A" w:rsidRPr="00D61D9A" w:rsidRDefault="00CD533A" w:rsidP="00CD533A">
      <w:pPr>
        <w:ind w:firstLine="709"/>
        <w:rPr>
          <w:color w:val="000000"/>
        </w:rPr>
      </w:pPr>
      <w:r w:rsidRPr="00D61D9A">
        <w:rPr>
          <w:color w:val="000000"/>
        </w:rPr>
        <w:t xml:space="preserve">В случае изменения указанного выше адреса электронной почты </w:t>
      </w:r>
      <w:r>
        <w:rPr>
          <w:color w:val="000000"/>
        </w:rPr>
        <w:br/>
      </w:r>
      <w:r w:rsidRPr="00D61D9A">
        <w:rPr>
          <w:color w:val="000000"/>
        </w:rPr>
        <w:t xml:space="preserve">Сторона обязуется незамедлительно сообщить о таком изменении другой Стороне, а в случае, если арбитраж уже начат, также Арбитражному центру </w:t>
      </w:r>
      <w:r>
        <w:rPr>
          <w:color w:val="000000"/>
        </w:rPr>
        <w:br/>
      </w:r>
      <w:r w:rsidRPr="00D61D9A">
        <w:rPr>
          <w:color w:val="000000"/>
        </w:rPr>
        <w:t xml:space="preserve">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</w:t>
      </w:r>
      <w:r>
        <w:rPr>
          <w:color w:val="000000"/>
        </w:rPr>
        <w:br/>
      </w:r>
      <w:r w:rsidRPr="00D61D9A">
        <w:rPr>
          <w:color w:val="000000"/>
        </w:rPr>
        <w:t>документов по неактуальному адресу электронной почты.</w:t>
      </w:r>
    </w:p>
    <w:p w:rsidR="00CD533A" w:rsidRPr="00D61D9A" w:rsidRDefault="00CD533A" w:rsidP="00CD533A">
      <w:pPr>
        <w:ind w:firstLine="709"/>
        <w:rPr>
          <w:color w:val="000000"/>
        </w:rPr>
      </w:pPr>
      <w:r w:rsidRPr="00D61D9A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CD533A" w:rsidRPr="00D61D9A" w:rsidRDefault="00CD533A" w:rsidP="00CD533A">
      <w:pPr>
        <w:ind w:firstLine="708"/>
        <w:rPr>
          <w:color w:val="000000"/>
        </w:rPr>
      </w:pPr>
      <w:r w:rsidRPr="00D61D9A">
        <w:rPr>
          <w:color w:val="000000"/>
        </w:rPr>
        <w:t xml:space="preserve">Решение, вынесенное по итогам арбитража, является окончательным </w:t>
      </w:r>
      <w:r>
        <w:rPr>
          <w:color w:val="000000"/>
        </w:rPr>
        <w:br/>
      </w:r>
      <w:r w:rsidRPr="00D61D9A">
        <w:rPr>
          <w:color w:val="000000"/>
        </w:rPr>
        <w:t>для Сторон и отмене не подлежит.</w:t>
      </w:r>
    </w:p>
    <w:p w:rsidR="00CD533A" w:rsidRPr="00D61D9A" w:rsidRDefault="00CD533A" w:rsidP="00CD533A">
      <w:pPr>
        <w:ind w:firstLine="708"/>
        <w:rPr>
          <w:i/>
          <w:color w:val="000000"/>
        </w:rPr>
      </w:pPr>
      <w:r w:rsidRPr="00D61D9A">
        <w:rPr>
          <w:i/>
          <w:color w:val="000000"/>
        </w:rPr>
        <w:t>либо</w:t>
      </w:r>
    </w:p>
    <w:p w:rsidR="00CD533A" w:rsidRPr="00D61D9A" w:rsidRDefault="00CD533A" w:rsidP="00CD533A">
      <w:pPr>
        <w:ind w:firstLine="708"/>
      </w:pPr>
      <w:r w:rsidRPr="00D61D9A">
        <w:rPr>
          <w:color w:val="000000"/>
        </w:rPr>
        <w:t>2)</w:t>
      </w:r>
      <w:r>
        <w:rPr>
          <w:color w:val="000000"/>
        </w:rPr>
        <w:t> </w:t>
      </w:r>
      <w:r w:rsidRPr="00D61D9A">
        <w:rPr>
          <w:i/>
          <w:color w:val="000000"/>
        </w:rPr>
        <w:t>(вариант</w:t>
      </w:r>
      <w:r w:rsidRPr="00D61D9A">
        <w:rPr>
          <w:rStyle w:val="a6"/>
          <w:i/>
          <w:color w:val="000000"/>
        </w:rPr>
        <w:footnoteReference w:id="1"/>
      </w:r>
      <w:r w:rsidRPr="00D61D9A">
        <w:rPr>
          <w:i/>
          <w:color w:val="000000"/>
        </w:rPr>
        <w:t xml:space="preserve"> для внешнего контрагента – резидента Российской Федерации)</w:t>
      </w:r>
      <w:r w:rsidRPr="00D61D9A">
        <w:rPr>
          <w:color w:val="000000"/>
        </w:rPr>
        <w:t xml:space="preserve"> </w:t>
      </w:r>
      <w:r w:rsidRPr="00D61D9A">
        <w:t xml:space="preserve">в Международном коммерческом арбитражном суде при </w:t>
      </w:r>
      <w:r>
        <w:br/>
      </w:r>
      <w:r w:rsidRPr="00D61D9A">
        <w:t xml:space="preserve">Торгово-промышленной палате Российской Федерации в соответствии </w:t>
      </w:r>
      <w:r>
        <w:br/>
      </w:r>
      <w:r w:rsidRPr="00D61D9A">
        <w:t xml:space="preserve">с Правилами арбитража внутренних споров. Арбитражное решение является </w:t>
      </w:r>
      <w:r>
        <w:br/>
      </w:r>
      <w:r w:rsidRPr="00D61D9A">
        <w:t>для Сторон окончательным;</w:t>
      </w:r>
    </w:p>
    <w:p w:rsidR="00CD533A" w:rsidRPr="00D61D9A" w:rsidRDefault="00CD533A" w:rsidP="00CD533A">
      <w:pPr>
        <w:ind w:firstLine="708"/>
      </w:pPr>
      <w:r w:rsidRPr="00D61D9A">
        <w:rPr>
          <w:i/>
        </w:rPr>
        <w:t>(вариант для внешнего контрагента, который не является резидентом Российской Федерации)</w:t>
      </w:r>
      <w:r w:rsidRPr="00D61D9A">
        <w:rPr>
          <w:b/>
        </w:rPr>
        <w:t xml:space="preserve"> </w:t>
      </w:r>
      <w:r w:rsidRPr="00D61D9A">
        <w:t xml:space="preserve">в Международном коммерческом арбитражном </w:t>
      </w:r>
      <w:r>
        <w:br/>
      </w:r>
      <w:r w:rsidRPr="00D61D9A">
        <w:t xml:space="preserve">суде при Торгово-промышленной палате Российской Федерации в соответствии </w:t>
      </w:r>
      <w:r>
        <w:br/>
      </w:r>
      <w:r w:rsidRPr="00D61D9A">
        <w:t>с Правилами арбитража международных коммерческих споров. Арбитражное решение является для Сторон окончательным.</w:t>
      </w:r>
    </w:p>
    <w:p w:rsidR="00CD533A" w:rsidRPr="00D61D9A" w:rsidRDefault="00CD533A" w:rsidP="00CD533A">
      <w:pPr>
        <w:ind w:firstLine="708"/>
        <w:rPr>
          <w:i/>
        </w:rPr>
      </w:pPr>
      <w:proofErr w:type="gramStart"/>
      <w:r w:rsidRPr="00D61D9A">
        <w:rPr>
          <w:i/>
        </w:rPr>
        <w:t>л</w:t>
      </w:r>
      <w:proofErr w:type="gramEnd"/>
      <w:r w:rsidRPr="00D61D9A">
        <w:rPr>
          <w:i/>
        </w:rPr>
        <w:t>ибо</w:t>
      </w:r>
    </w:p>
    <w:p w:rsidR="00CD533A" w:rsidRPr="00312E0D" w:rsidRDefault="00CD533A" w:rsidP="00CD533A">
      <w:pPr>
        <w:ind w:firstLine="709"/>
      </w:pPr>
      <w:r w:rsidRPr="00604997">
        <w:t xml:space="preserve">3) </w:t>
      </w:r>
      <w:r w:rsidRPr="00997D49">
        <w:t xml:space="preserve">в порядке арбитража (третейского разбирательства), администрируемого Арбитражным центром при Российском союзе промышленников </w:t>
      </w:r>
      <w:r w:rsidRPr="00997D49">
        <w:br/>
      </w:r>
      <w:r w:rsidRPr="00C25A58">
        <w:t xml:space="preserve">и предпринимателей (РСПП) в соответствии с его правилами, действующими </w:t>
      </w:r>
      <w:r w:rsidRPr="00C25A58">
        <w:br/>
        <w:t xml:space="preserve">на дату подачи искового заявления. Вынесенное третейским судом решение </w:t>
      </w:r>
      <w:r w:rsidRPr="00C25A58">
        <w:br/>
        <w:t>будет окончательным, обязательным для Сторон и не подлежит оспариван</w:t>
      </w:r>
      <w:r w:rsidRPr="00312E0D">
        <w:t>ию.</w:t>
      </w:r>
    </w:p>
    <w:p w:rsidR="00CD533A" w:rsidRPr="00082EF1" w:rsidRDefault="00CD533A" w:rsidP="00CD533A">
      <w:pPr>
        <w:pStyle w:val="a7"/>
        <w:ind w:left="1429"/>
        <w:rPr>
          <w:color w:val="000000"/>
        </w:rPr>
      </w:pPr>
    </w:p>
    <w:p w:rsidR="00CD533A" w:rsidRPr="00EC1D29" w:rsidRDefault="00CD533A" w:rsidP="00CD533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C1D29">
        <w:rPr>
          <w:rFonts w:eastAsia="Times New Roman"/>
          <w:b/>
          <w:bCs/>
          <w:lang w:eastAsia="en-US"/>
        </w:rPr>
        <w:t>Раскрытие информации</w:t>
      </w:r>
    </w:p>
    <w:p w:rsidR="00CD533A" w:rsidRPr="00CF548D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proofErr w:type="gramStart"/>
      <w:r w:rsidRPr="00D10139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</w:t>
      </w:r>
      <w:r w:rsidRPr="008C04F2">
        <w:rPr>
          <w:rFonts w:eastAsia="Times New Roman"/>
          <w:lang w:eastAsia="en-US"/>
        </w:rPr>
        <w:t xml:space="preserve">с адреса электронной почты Покупателя </w:t>
      </w:r>
      <w:r w:rsidRPr="00E20817">
        <w:rPr>
          <w:rStyle w:val="a8"/>
        </w:rPr>
        <w:t>(адрес электронной почты)</w:t>
      </w:r>
      <w:r w:rsidRPr="00E20817">
        <w:rPr>
          <w:rFonts w:eastAsia="Times New Roman"/>
          <w:lang w:eastAsia="en-US"/>
        </w:rPr>
        <w:t xml:space="preserve"> на адреса электронной почты Продавца </w:t>
      </w:r>
      <w:r w:rsidRPr="00E20817">
        <w:rPr>
          <w:rStyle w:val="a8"/>
        </w:rPr>
        <w:t>(адрес электронной почты)</w:t>
      </w:r>
      <w:r w:rsidRPr="00E20817">
        <w:rPr>
          <w:rFonts w:eastAsia="Times New Roman"/>
          <w:lang w:eastAsia="en-US"/>
        </w:rPr>
        <w:t xml:space="preserve"> (далее – </w:t>
      </w:r>
      <w:r w:rsidRPr="00DB6A43">
        <w:rPr>
          <w:rFonts w:eastAsia="Times New Roman"/>
          <w:lang w:eastAsia="en-US"/>
        </w:rPr>
        <w:t>«</w:t>
      </w:r>
      <w:r w:rsidRPr="00A622B6">
        <w:rPr>
          <w:rFonts w:eastAsia="Times New Roman"/>
          <w:lang w:eastAsia="en-US"/>
        </w:rPr>
        <w:t>Сведения</w:t>
      </w:r>
      <w:r w:rsidRPr="00B73790">
        <w:rPr>
          <w:rFonts w:eastAsia="Times New Roman"/>
          <w:lang w:eastAsia="en-US"/>
        </w:rPr>
        <w:t>»), являются полными, точными и достоверными.</w:t>
      </w:r>
      <w:proofErr w:type="gramEnd"/>
    </w:p>
    <w:p w:rsidR="00CD533A" w:rsidRPr="00217AC4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lastRenderedPageBreak/>
        <w:t xml:space="preserve"> 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CD533A" w:rsidRPr="00E20817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proofErr w:type="gramStart"/>
      <w:r w:rsidRPr="006A25B2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</w:t>
      </w:r>
      <w:r w:rsidRPr="00D10139">
        <w:rPr>
          <w:rFonts w:eastAsia="Times New Roman"/>
          <w:lang w:eastAsia="en-US"/>
        </w:rPr>
        <w:t>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D10139">
        <w:rPr>
          <w:rFonts w:eastAsia="Times New Roman"/>
          <w:lang w:eastAsia="en-US"/>
        </w:rPr>
        <w:t xml:space="preserve">, </w:t>
      </w:r>
      <w:proofErr w:type="gramStart"/>
      <w:r w:rsidRPr="008C04F2">
        <w:rPr>
          <w:rFonts w:eastAsia="Times New Roman"/>
          <w:lang w:eastAsia="en-US"/>
        </w:rPr>
        <w:t>ФНС России</w:t>
      </w:r>
      <w:r w:rsidRPr="00211995">
        <w:rPr>
          <w:rFonts w:eastAsia="Times New Roman"/>
          <w:lang w:eastAsia="en-US"/>
        </w:rPr>
        <w:t xml:space="preserve">, Минэнерго России, </w:t>
      </w:r>
      <w:proofErr w:type="spellStart"/>
      <w:r w:rsidRPr="00211995">
        <w:rPr>
          <w:rFonts w:eastAsia="Times New Roman"/>
          <w:lang w:eastAsia="en-US"/>
        </w:rPr>
        <w:t>Росфинмониторингу</w:t>
      </w:r>
      <w:proofErr w:type="spellEnd"/>
      <w:r w:rsidRPr="00211995">
        <w:rPr>
          <w:rFonts w:eastAsia="Times New Roman"/>
          <w:lang w:eastAsia="en-US"/>
        </w:rPr>
        <w:t>, Правительству Российской Федерации) и последующую обработку Све</w:t>
      </w:r>
      <w:r w:rsidRPr="00E20817">
        <w:rPr>
          <w:rFonts w:eastAsia="Times New Roman"/>
          <w:lang w:eastAsia="en-US"/>
        </w:rPr>
        <w:t>дений такими органами (далее – «Раскрытие»).</w:t>
      </w:r>
      <w:proofErr w:type="gramEnd"/>
      <w:r w:rsidRPr="00E20817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CD533A" w:rsidRPr="00E20817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CD533A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6540F">
        <w:rPr>
          <w:rFonts w:eastAsia="Times New Roman"/>
          <w:lang w:eastAsia="en-US"/>
        </w:rPr>
        <w:t xml:space="preserve"> </w:t>
      </w:r>
      <w:proofErr w:type="gramStart"/>
      <w:r w:rsidRPr="0006540F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Pr="00E20817">
        <w:rPr>
          <w:rFonts w:eastAsia="Times New Roman"/>
          <w:lang w:eastAsia="en-US"/>
        </w:rPr>
        <w:t>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конкуренции (в т. ч. отказ</w:t>
      </w:r>
      <w:proofErr w:type="gramEnd"/>
      <w:r w:rsidRPr="00E20817">
        <w:rPr>
          <w:rFonts w:eastAsia="Times New Roman"/>
          <w:lang w:eastAsia="en-US"/>
        </w:rPr>
        <w:t xml:space="preserve"> от заключения ограничивающих конкуренцию соглашений и пр.),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</w:t>
      </w:r>
      <w:proofErr w:type="gramStart"/>
      <w:r w:rsidRPr="00E20817">
        <w:rPr>
          <w:rFonts w:eastAsia="Times New Roman"/>
          <w:lang w:eastAsia="en-US"/>
        </w:rPr>
        <w:t>с даты получения</w:t>
      </w:r>
      <w:proofErr w:type="gramEnd"/>
      <w:r w:rsidRPr="00E20817">
        <w:rPr>
          <w:rFonts w:eastAsia="Times New Roman"/>
          <w:lang w:eastAsia="en-US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CD533A" w:rsidRPr="00E20817" w:rsidRDefault="00CD533A" w:rsidP="00CD533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</w:p>
    <w:p w:rsidR="00CD533A" w:rsidRPr="00E20817" w:rsidRDefault="00CD533A" w:rsidP="00CD533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Форс-мажор</w:t>
      </w:r>
    </w:p>
    <w:p w:rsidR="00CD533A" w:rsidRPr="00E20817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CD533A" w:rsidRPr="00E20817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CD533A" w:rsidRPr="00E20817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bookmarkStart w:id="10" w:name="_Ref369267492"/>
      <w:proofErr w:type="gramStart"/>
      <w:r w:rsidRPr="00E20817">
        <w:rPr>
          <w:rFonts w:eastAsia="Times New Roman"/>
          <w:lang w:eastAsia="en-US"/>
        </w:rPr>
        <w:t xml:space="preserve"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</w:t>
      </w:r>
      <w:r w:rsidRPr="00E20817">
        <w:rPr>
          <w:rFonts w:eastAsia="Times New Roman"/>
          <w:lang w:eastAsia="en-US"/>
        </w:rPr>
        <w:lastRenderedPageBreak/>
        <w:t>данные о характере обстоятельств, дать оценку их влияния на исполнение и возможный срок исполнения обязательств по Договору.</w:t>
      </w:r>
      <w:bookmarkEnd w:id="10"/>
      <w:proofErr w:type="gramEnd"/>
    </w:p>
    <w:p w:rsidR="00CD533A" w:rsidRPr="00CF548D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 w:rsidRPr="00E20817">
        <w:rPr>
          <w:rFonts w:eastAsia="Times New Roman"/>
          <w:lang w:eastAsia="en-US"/>
        </w:rPr>
        <w:fldChar w:fldCharType="begin"/>
      </w:r>
      <w:r w:rsidRPr="00E20817">
        <w:rPr>
          <w:rFonts w:eastAsia="Times New Roman"/>
          <w:lang w:eastAsia="en-US"/>
        </w:rPr>
        <w:instrText xml:space="preserve"> REF _Ref369267492 \r \h </w:instrText>
      </w:r>
      <w:r>
        <w:rPr>
          <w:rFonts w:eastAsia="Times New Roman"/>
          <w:lang w:eastAsia="en-US"/>
        </w:rPr>
        <w:instrText xml:space="preserve"> \* MERGEFORMAT </w:instrText>
      </w:r>
      <w:r w:rsidRPr="00E20817">
        <w:rPr>
          <w:rFonts w:eastAsia="Times New Roman"/>
          <w:lang w:eastAsia="en-US"/>
        </w:rPr>
      </w:r>
      <w:r w:rsidRPr="00E20817">
        <w:rPr>
          <w:rFonts w:eastAsia="Times New Roman"/>
          <w:lang w:eastAsia="en-US"/>
        </w:rPr>
        <w:fldChar w:fldCharType="separate"/>
      </w:r>
      <w:r w:rsidRPr="00E20817">
        <w:rPr>
          <w:rFonts w:eastAsia="Times New Roman"/>
          <w:lang w:eastAsia="en-US"/>
        </w:rPr>
        <w:t>10.3</w:t>
      </w:r>
      <w:r w:rsidRPr="00E20817">
        <w:rPr>
          <w:rFonts w:eastAsia="Times New Roman"/>
          <w:lang w:eastAsia="en-US"/>
        </w:rPr>
        <w:fldChar w:fldCharType="end"/>
      </w:r>
      <w:r w:rsidRPr="00E20817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CD533A" w:rsidRPr="00575DEF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</w:t>
      </w:r>
      <w:r w:rsidRPr="00575DEF">
        <w:rPr>
          <w:rFonts w:eastAsia="Times New Roman"/>
          <w:lang w:eastAsia="en-US"/>
        </w:rPr>
        <w:t>я обстоятельств непреодолимой силы.</w:t>
      </w:r>
    </w:p>
    <w:p w:rsidR="00CD533A" w:rsidRPr="00D50ADE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Pr="00D10139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Pr="005A0DE0">
        <w:rPr>
          <w:rFonts w:eastAsia="Times New Roman"/>
          <w:lang w:eastAsia="en-US"/>
        </w:rPr>
        <w:t>Десять</w:t>
      </w:r>
      <w:r w:rsidRPr="00211995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</w:t>
      </w:r>
      <w:r w:rsidRPr="00E20817">
        <w:rPr>
          <w:rFonts w:eastAsia="Times New Roman"/>
          <w:lang w:eastAsia="en-US"/>
        </w:rPr>
        <w:t xml:space="preserve"> не вправе требовать от другой Стороны возмещения связанных с этим убытков/расходов.</w:t>
      </w:r>
    </w:p>
    <w:p w:rsidR="00CD533A" w:rsidRPr="00CD533A" w:rsidRDefault="00CD533A" w:rsidP="00CD533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</w:p>
    <w:p w:rsidR="00CD533A" w:rsidRPr="00CD533A" w:rsidRDefault="00CD533A" w:rsidP="00CD533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</w:p>
    <w:p w:rsidR="00CD533A" w:rsidRPr="00D50ADE" w:rsidRDefault="00CD533A" w:rsidP="00CD533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Прочие положения</w:t>
      </w:r>
    </w:p>
    <w:p w:rsidR="00CD533A" w:rsidRPr="00E20817" w:rsidRDefault="00CD533A" w:rsidP="00CD533A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b/>
          <w:bCs/>
          <w:lang w:eastAsia="en-US"/>
        </w:rPr>
      </w:pPr>
    </w:p>
    <w:p w:rsidR="00CD533A" w:rsidRPr="003C2660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 xml:space="preserve"> </w:t>
      </w:r>
      <w:proofErr w:type="gramStart"/>
      <w:r w:rsidRPr="003C2660">
        <w:rPr>
          <w:rFonts w:eastAsia="Times New Roman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8" w:history="1">
        <w:r w:rsidRPr="003C2660">
          <w:rPr>
            <w:rFonts w:eastAsia="Times New Roman"/>
            <w:lang w:eastAsia="en-US"/>
          </w:rPr>
          <w:t>www.rdr.rosatom.ru</w:t>
        </w:r>
      </w:hyperlink>
      <w:r w:rsidRPr="003C2660">
        <w:rPr>
          <w:rFonts w:eastAsia="Times New Roman"/>
          <w:lang w:eastAsia="en-US"/>
        </w:rPr>
        <w:t xml:space="preserve"> в соответствии с утвержденными </w:t>
      </w:r>
      <w:proofErr w:type="spellStart"/>
      <w:r w:rsidRPr="003C2660">
        <w:rPr>
          <w:rFonts w:eastAsia="Times New Roman"/>
          <w:lang w:eastAsia="en-US"/>
        </w:rPr>
        <w:t>Госкорпорацией</w:t>
      </w:r>
      <w:proofErr w:type="spellEnd"/>
      <w:r w:rsidRPr="003C2660">
        <w:rPr>
          <w:rFonts w:eastAsia="Times New Roman"/>
          <w:lang w:eastAsia="en-US"/>
        </w:rPr>
        <w:t xml:space="preserve"> «</w:t>
      </w:r>
      <w:proofErr w:type="spellStart"/>
      <w:r w:rsidRPr="003C2660">
        <w:rPr>
          <w:rFonts w:eastAsia="Times New Roman"/>
          <w:lang w:eastAsia="en-US"/>
        </w:rPr>
        <w:t>Росатом</w:t>
      </w:r>
      <w:proofErr w:type="spellEnd"/>
      <w:r w:rsidRPr="003C2660">
        <w:rPr>
          <w:rFonts w:eastAsia="Times New Roman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CD533A" w:rsidRPr="003C2660" w:rsidRDefault="00CD533A" w:rsidP="00CD533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C1D29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CD533A" w:rsidRPr="003C2660" w:rsidRDefault="00CD533A" w:rsidP="00CD533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CD533A" w:rsidRPr="003C2660" w:rsidRDefault="00CD533A" w:rsidP="00CD533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2) 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CD533A" w:rsidRPr="003C2660" w:rsidRDefault="00CD533A" w:rsidP="00CD533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CD533A" w:rsidRPr="00EF39A0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CD533A" w:rsidRPr="00E20817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Все изменения и дополнения к Договору являются его неотъемлемой частью и вступают в силу с момента подписания Сторонами.</w:t>
      </w:r>
    </w:p>
    <w:p w:rsidR="00CD533A" w:rsidRPr="00E20817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В случае если любое из положений Договора становится </w:t>
      </w:r>
      <w:r w:rsidRPr="00E20817">
        <w:rPr>
          <w:rFonts w:eastAsia="Times New Roman"/>
          <w:lang w:eastAsia="en-US"/>
        </w:rPr>
        <w:lastRenderedPageBreak/>
        <w:t xml:space="preserve">недействительным или теряет свою юридическую силу, это не влияет на действие прочих положений Договора. </w:t>
      </w:r>
    </w:p>
    <w:p w:rsidR="00CD533A" w:rsidRPr="00E20817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CD533A" w:rsidRPr="00E20817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r w:rsidRPr="00E20817">
        <w:rPr>
          <w:rFonts w:eastAsia="Times New Roman"/>
          <w:lang w:eastAsia="en-US"/>
        </w:rPr>
        <w:fldChar w:fldCharType="begin"/>
      </w:r>
      <w:r w:rsidRPr="00E20817">
        <w:rPr>
          <w:rFonts w:eastAsia="Times New Roman"/>
          <w:lang w:eastAsia="en-US"/>
        </w:rPr>
        <w:instrText xml:space="preserve"> REF _Ref369266726 \r \h </w:instrText>
      </w:r>
      <w:r>
        <w:rPr>
          <w:rFonts w:eastAsia="Times New Roman"/>
          <w:lang w:eastAsia="en-US"/>
        </w:rPr>
        <w:instrText xml:space="preserve"> \* MERGEFORMAT </w:instrText>
      </w:r>
      <w:r w:rsidRPr="00E20817">
        <w:rPr>
          <w:rFonts w:eastAsia="Times New Roman"/>
          <w:lang w:eastAsia="en-US"/>
        </w:rPr>
      </w:r>
      <w:r w:rsidRPr="00E20817">
        <w:rPr>
          <w:rFonts w:eastAsia="Times New Roman"/>
          <w:lang w:eastAsia="en-US"/>
        </w:rPr>
        <w:fldChar w:fldCharType="separate"/>
      </w:r>
      <w:r w:rsidRPr="00E20817">
        <w:rPr>
          <w:rFonts w:eastAsia="Times New Roman"/>
          <w:lang w:eastAsia="en-US"/>
        </w:rPr>
        <w:t>12</w:t>
      </w:r>
      <w:r w:rsidRPr="00E20817">
        <w:rPr>
          <w:rFonts w:eastAsia="Times New Roman"/>
          <w:lang w:eastAsia="en-US"/>
        </w:rPr>
        <w:fldChar w:fldCharType="end"/>
      </w:r>
      <w:r w:rsidRPr="00E20817">
        <w:rPr>
          <w:rFonts w:eastAsia="Times New Roman"/>
          <w:lang w:eastAsia="en-US"/>
        </w:rPr>
        <w:t xml:space="preserve"> Договора.</w:t>
      </w:r>
    </w:p>
    <w:p w:rsidR="00CD533A" w:rsidRPr="00261BF1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 </w:t>
      </w:r>
      <w:r w:rsidRPr="00261BF1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:rsidR="00CD533A" w:rsidRPr="00217AC4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</w:t>
      </w:r>
      <w:r>
        <w:rPr>
          <w:rFonts w:eastAsia="Times New Roman"/>
          <w:lang w:eastAsia="en-US"/>
        </w:rPr>
        <w:t xml:space="preserve">                   </w:t>
      </w:r>
      <w:r w:rsidRPr="00217AC4">
        <w:rPr>
          <w:rFonts w:eastAsia="Times New Roman"/>
          <w:lang w:eastAsia="en-US"/>
        </w:rPr>
        <w:t>1 (один)</w:t>
      </w:r>
      <w:r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ним.</w:t>
      </w:r>
    </w:p>
    <w:p w:rsidR="00CD533A" w:rsidRPr="00D10139" w:rsidRDefault="00CD533A" w:rsidP="00CD533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Pr="006A25B2">
        <w:rPr>
          <w:rFonts w:eastAsia="Times New Roman"/>
          <w:lang w:eastAsia="en-US"/>
        </w:rPr>
        <w:t>Следующие п</w:t>
      </w:r>
      <w:r w:rsidRPr="00D10139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CD533A" w:rsidRPr="00BA63B4" w:rsidRDefault="00CD533A" w:rsidP="00CD533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5A0DE0">
        <w:rPr>
          <w:rFonts w:eastAsia="Times New Roman"/>
          <w:lang w:eastAsia="en-US"/>
        </w:rPr>
        <w:t xml:space="preserve"> № </w:t>
      </w:r>
      <w:r w:rsidRPr="00EF39A0">
        <w:rPr>
          <w:rFonts w:eastAsia="Times New Roman"/>
          <w:lang w:eastAsia="en-US"/>
        </w:rPr>
        <w:t>1</w:t>
      </w:r>
      <w:r w:rsidRPr="00BA63B4">
        <w:rPr>
          <w:rFonts w:eastAsia="Times New Roman"/>
          <w:lang w:eastAsia="en-US"/>
        </w:rPr>
        <w:t>– Перечень Имущества;</w:t>
      </w:r>
    </w:p>
    <w:p w:rsidR="00CD533A" w:rsidRPr="00E20817" w:rsidRDefault="00CD533A" w:rsidP="00CD533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E20817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:rsidR="00CD533A" w:rsidRPr="00E20817" w:rsidRDefault="00CD533A" w:rsidP="00CD533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Приложение № 3 – Соглашение</w:t>
      </w:r>
      <w:r w:rsidRPr="003C2660">
        <w:rPr>
          <w:rFonts w:eastAsia="Times New Roman"/>
          <w:lang w:eastAsia="en-US"/>
        </w:rPr>
        <w:t xml:space="preserve"> о конфиденциальности и взаимном неразглашении информации;</w:t>
      </w:r>
    </w:p>
    <w:p w:rsidR="00CD533A" w:rsidRDefault="00CD533A" w:rsidP="00CD533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val="en-US" w:eastAsia="en-US"/>
        </w:rPr>
      </w:pPr>
      <w:r w:rsidRPr="00E20817">
        <w:rPr>
          <w:rFonts w:eastAsia="Times New Roman"/>
          <w:lang w:eastAsia="en-US"/>
        </w:rPr>
        <w:t>Приложение № 4 – План земельн</w:t>
      </w:r>
      <w:r>
        <w:rPr>
          <w:rFonts w:eastAsia="Times New Roman"/>
          <w:lang w:eastAsia="en-US"/>
        </w:rPr>
        <w:t>ых</w:t>
      </w:r>
      <w:r w:rsidRPr="00E20817">
        <w:rPr>
          <w:rFonts w:eastAsia="Times New Roman"/>
          <w:lang w:eastAsia="en-US"/>
        </w:rPr>
        <w:t xml:space="preserve"> участк</w:t>
      </w:r>
      <w:r>
        <w:rPr>
          <w:rFonts w:eastAsia="Times New Roman"/>
          <w:lang w:eastAsia="en-US"/>
        </w:rPr>
        <w:t>ов</w:t>
      </w:r>
      <w:r w:rsidRPr="00E20817">
        <w:rPr>
          <w:rFonts w:eastAsia="Times New Roman"/>
          <w:lang w:eastAsia="en-US"/>
        </w:rPr>
        <w:t>.</w:t>
      </w:r>
    </w:p>
    <w:p w:rsidR="00CD533A" w:rsidRPr="00D50ADE" w:rsidRDefault="00CD533A" w:rsidP="00CD533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val="en-US" w:eastAsia="en-US"/>
        </w:rPr>
      </w:pPr>
    </w:p>
    <w:p w:rsidR="00CD533A" w:rsidRPr="00E20817" w:rsidRDefault="00CD533A" w:rsidP="00CD533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1" w:name="_Ref369266726"/>
      <w:r w:rsidRPr="00E20817">
        <w:rPr>
          <w:rFonts w:eastAsia="Times New Roman"/>
          <w:b/>
          <w:bCs/>
          <w:lang w:eastAsia="en-US"/>
        </w:rPr>
        <w:t>Реквизиты и подписи Сторон</w:t>
      </w:r>
      <w:bookmarkEnd w:id="11"/>
    </w:p>
    <w:tbl>
      <w:tblPr>
        <w:tblW w:w="5000" w:type="pct"/>
        <w:tblLook w:val="04A0" w:firstRow="1" w:lastRow="0" w:firstColumn="1" w:lastColumn="0" w:noHBand="0" w:noVBand="1"/>
      </w:tblPr>
      <w:tblGrid>
        <w:gridCol w:w="4821"/>
        <w:gridCol w:w="588"/>
        <w:gridCol w:w="4871"/>
      </w:tblGrid>
      <w:tr w:rsidR="00CD533A" w:rsidRPr="00E20817" w:rsidTr="0008226A">
        <w:tc>
          <w:tcPr>
            <w:tcW w:w="2345" w:type="pct"/>
          </w:tcPr>
          <w:p w:rsidR="00CD533A" w:rsidRPr="00E20817" w:rsidRDefault="00CD533A" w:rsidP="000822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CD533A" w:rsidRPr="00A666EE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Style w:val="a8"/>
              </w:rPr>
            </w:pPr>
            <w:r w:rsidRPr="00A666EE">
              <w:rPr>
                <w:rStyle w:val="a8"/>
              </w:rPr>
              <w:t>АО «</w:t>
            </w:r>
            <w:proofErr w:type="spellStart"/>
            <w:r w:rsidRPr="00A666EE">
              <w:rPr>
                <w:rStyle w:val="a8"/>
              </w:rPr>
              <w:t>ВНИПИпромтехнологии</w:t>
            </w:r>
            <w:proofErr w:type="spellEnd"/>
            <w:r w:rsidRPr="00A666EE">
              <w:rPr>
                <w:rStyle w:val="a8"/>
              </w:rPr>
              <w:t>»</w:t>
            </w:r>
          </w:p>
          <w:p w:rsidR="00CD533A" w:rsidRPr="00A666EE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Style w:val="a8"/>
              </w:rPr>
            </w:pPr>
            <w:r w:rsidRPr="00A666EE">
              <w:rPr>
                <w:rStyle w:val="a8"/>
              </w:rPr>
              <w:t>Место нахождения: 115409, г. Москва, Каширское шоссе, д. 33</w:t>
            </w:r>
          </w:p>
          <w:p w:rsidR="00CD533A" w:rsidRPr="00A666EE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Style w:val="a8"/>
              </w:rPr>
            </w:pPr>
            <w:r w:rsidRPr="00A666EE">
              <w:rPr>
                <w:rStyle w:val="a8"/>
              </w:rPr>
              <w:t>Почтовый адрес: 115409, г. Москва, Каширское шоссе, д. 33</w:t>
            </w:r>
          </w:p>
          <w:p w:rsidR="00CD533A" w:rsidRPr="00A666EE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Style w:val="a8"/>
              </w:rPr>
            </w:pPr>
            <w:r w:rsidRPr="00A666EE">
              <w:rPr>
                <w:rStyle w:val="a8"/>
              </w:rPr>
              <w:t>ИНН 7724683379</w:t>
            </w:r>
          </w:p>
          <w:p w:rsidR="00CD533A" w:rsidRPr="00A666EE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Style w:val="a8"/>
              </w:rPr>
            </w:pPr>
            <w:r w:rsidRPr="00A666EE">
              <w:rPr>
                <w:rStyle w:val="a8"/>
              </w:rPr>
              <w:t>КПП 772401001</w:t>
            </w:r>
          </w:p>
          <w:p w:rsidR="00CD533A" w:rsidRPr="00A666EE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Style w:val="a8"/>
              </w:rPr>
            </w:pPr>
            <w:r w:rsidRPr="00A666EE">
              <w:rPr>
                <w:rStyle w:val="a8"/>
              </w:rPr>
              <w:t>ОГРН 5087746493600</w:t>
            </w:r>
          </w:p>
          <w:p w:rsidR="00CD533A" w:rsidRPr="00A666EE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Style w:val="a8"/>
              </w:rPr>
            </w:pPr>
            <w:proofErr w:type="gramStart"/>
            <w:r w:rsidRPr="00A666EE">
              <w:rPr>
                <w:rStyle w:val="a8"/>
              </w:rPr>
              <w:t>Р</w:t>
            </w:r>
            <w:proofErr w:type="gramEnd"/>
            <w:r w:rsidRPr="00A666EE">
              <w:rPr>
                <w:rStyle w:val="a8"/>
              </w:rPr>
              <w:t xml:space="preserve">/с </w:t>
            </w:r>
          </w:p>
          <w:p w:rsidR="00CD533A" w:rsidRPr="00A666EE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Style w:val="a8"/>
              </w:rPr>
            </w:pPr>
            <w:r w:rsidRPr="00A666EE">
              <w:rPr>
                <w:rStyle w:val="a8"/>
              </w:rPr>
              <w:t xml:space="preserve">в </w:t>
            </w:r>
          </w:p>
          <w:p w:rsidR="00CD533A" w:rsidRPr="00A666EE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Style w:val="a8"/>
              </w:rPr>
            </w:pPr>
            <w:r w:rsidRPr="00A666EE">
              <w:rPr>
                <w:rStyle w:val="a8"/>
              </w:rPr>
              <w:t>к/</w:t>
            </w:r>
            <w:proofErr w:type="spellStart"/>
            <w:r w:rsidRPr="00A666EE">
              <w:rPr>
                <w:rStyle w:val="a8"/>
              </w:rPr>
              <w:t>сч</w:t>
            </w:r>
            <w:proofErr w:type="spellEnd"/>
            <w:r w:rsidRPr="00A666EE">
              <w:rPr>
                <w:rStyle w:val="a8"/>
              </w:rPr>
              <w:t xml:space="preserve"> </w:t>
            </w:r>
          </w:p>
          <w:p w:rsidR="00CD533A" w:rsidRPr="00A666EE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Style w:val="a8"/>
              </w:rPr>
            </w:pPr>
            <w:r w:rsidRPr="00A666EE">
              <w:rPr>
                <w:rStyle w:val="a8"/>
              </w:rPr>
              <w:t xml:space="preserve">БИК </w:t>
            </w:r>
          </w:p>
          <w:p w:rsidR="00CD533A" w:rsidRDefault="00CD533A" w:rsidP="0008226A">
            <w:pPr>
              <w:widowControl w:val="0"/>
              <w:autoSpaceDE w:val="0"/>
              <w:autoSpaceDN w:val="0"/>
              <w:adjustRightInd w:val="0"/>
              <w:rPr>
                <w:rStyle w:val="a8"/>
              </w:rPr>
            </w:pPr>
            <w:r w:rsidRPr="00A666EE">
              <w:rPr>
                <w:rStyle w:val="a8"/>
              </w:rPr>
              <w:t xml:space="preserve">Тел./факс: </w:t>
            </w:r>
          </w:p>
          <w:p w:rsidR="00CD533A" w:rsidRPr="00A666EE" w:rsidRDefault="00CD533A" w:rsidP="000822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  <w:p w:rsidR="00CD533A" w:rsidRPr="00217AC4" w:rsidRDefault="00CD533A" w:rsidP="000822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CD533A" w:rsidRPr="00575DEF" w:rsidRDefault="00CD533A" w:rsidP="000822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CD533A" w:rsidRPr="00D10139" w:rsidRDefault="00CD533A" w:rsidP="00082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CD533A" w:rsidRPr="00E20817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8"/>
              </w:rPr>
              <w:t>Сокращенное наименование по Уставу</w:t>
            </w:r>
          </w:p>
          <w:p w:rsidR="00CD533A" w:rsidRPr="00E20817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r w:rsidRPr="00E20817">
              <w:rPr>
                <w:rStyle w:val="a8"/>
              </w:rPr>
              <w:t>адрес по Уставу</w:t>
            </w:r>
          </w:p>
          <w:p w:rsidR="00CD533A" w:rsidRPr="00E20817" w:rsidRDefault="00CD533A" w:rsidP="0008226A">
            <w:pPr>
              <w:widowControl w:val="0"/>
            </w:pPr>
            <w:r w:rsidRPr="00E20817">
              <w:t xml:space="preserve">Почтовый адрес: </w:t>
            </w:r>
            <w:r w:rsidRPr="00E20817">
              <w:rPr>
                <w:rStyle w:val="a8"/>
              </w:rPr>
              <w:t>фактический адрес для переписки</w:t>
            </w:r>
          </w:p>
          <w:p w:rsidR="00CD533A" w:rsidRPr="00E20817" w:rsidRDefault="00CD533A" w:rsidP="0008226A">
            <w:pPr>
              <w:widowControl w:val="0"/>
            </w:pPr>
            <w:r w:rsidRPr="00E20817">
              <w:t xml:space="preserve">Реквизиты: </w:t>
            </w:r>
            <w:r w:rsidRPr="00E20817">
              <w:rPr>
                <w:rStyle w:val="a8"/>
              </w:rPr>
              <w:t xml:space="preserve">ИНН, КПП, </w:t>
            </w:r>
            <w:proofErr w:type="gramStart"/>
            <w:r w:rsidRPr="00E20817">
              <w:rPr>
                <w:rStyle w:val="a8"/>
              </w:rPr>
              <w:t>р</w:t>
            </w:r>
            <w:proofErr w:type="gramEnd"/>
            <w:r w:rsidRPr="00E20817">
              <w:rPr>
                <w:rStyle w:val="a8"/>
              </w:rPr>
              <w:t>/с, наименование кредитного учреждения, БИК, к/с</w:t>
            </w:r>
            <w:r w:rsidRPr="00E20817">
              <w:t xml:space="preserve"> </w:t>
            </w:r>
          </w:p>
          <w:p w:rsidR="00CD533A" w:rsidRPr="00CF548D" w:rsidRDefault="00CD533A" w:rsidP="0008226A">
            <w:pPr>
              <w:widowControl w:val="0"/>
              <w:autoSpaceDE w:val="0"/>
              <w:autoSpaceDN w:val="0"/>
              <w:adjustRightInd w:val="0"/>
            </w:pPr>
          </w:p>
          <w:p w:rsidR="00CD533A" w:rsidRPr="00E20817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8"/>
              </w:rPr>
              <w:t>Должность, ФИО, подпись</w:t>
            </w:r>
          </w:p>
          <w:p w:rsidR="00CD533A" w:rsidRPr="00CF548D" w:rsidRDefault="00CD533A" w:rsidP="000822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  <w:p w:rsidR="00CD533A" w:rsidRPr="00217AC4" w:rsidRDefault="00CD533A" w:rsidP="000822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CD533A" w:rsidRPr="00E20817" w:rsidRDefault="00CD533A" w:rsidP="00CD533A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CD533A" w:rsidRPr="00CB2D46" w:rsidRDefault="00CD533A" w:rsidP="00CD533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color w:val="FFFFFF"/>
          <w:sz w:val="24"/>
          <w:lang w:eastAsia="en-US"/>
        </w:rPr>
        <w:sectPr w:rsidR="00CD533A" w:rsidRPr="00CB2D46" w:rsidSect="00D50ADE">
          <w:pgSz w:w="11906" w:h="16838"/>
          <w:pgMar w:top="851" w:right="424" w:bottom="993" w:left="1418" w:header="709" w:footer="709" w:gutter="0"/>
          <w:cols w:space="708"/>
          <w:docGrid w:linePitch="381"/>
        </w:sectPr>
      </w:pPr>
      <w:r w:rsidRPr="00CB2D46">
        <w:rPr>
          <w:rFonts w:eastAsia="Times New Roman"/>
          <w:color w:val="FFFFFF"/>
          <w:szCs w:val="20"/>
          <w:lang w:eastAsia="en-US"/>
        </w:rPr>
        <w:t>е</w:t>
      </w:r>
    </w:p>
    <w:p w:rsidR="00CD533A" w:rsidRPr="00E20817" w:rsidRDefault="00CD533A" w:rsidP="00CD533A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12" w:name="Перчень_имущества"/>
      <w:r w:rsidRPr="00E20817">
        <w:rPr>
          <w:rFonts w:eastAsia="Times New Roman"/>
          <w:lang w:eastAsia="en-US"/>
        </w:rPr>
        <w:lastRenderedPageBreak/>
        <w:t>Приложение № 1</w:t>
      </w:r>
    </w:p>
    <w:p w:rsidR="00CD533A" w:rsidRPr="00E20817" w:rsidRDefault="00CD533A" w:rsidP="00CD533A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к Договору купли-продажи</w:t>
      </w:r>
    </w:p>
    <w:bookmarkEnd w:id="12"/>
    <w:p w:rsidR="00CD533A" w:rsidRPr="00E20817" w:rsidRDefault="00CD533A" w:rsidP="00CD533A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№ _____ </w:t>
      </w:r>
    </w:p>
    <w:p w:rsidR="00CD533A" w:rsidRPr="00E20817" w:rsidRDefault="00CD533A" w:rsidP="00CD533A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CD533A" w:rsidRPr="00E20817" w:rsidRDefault="00CD533A" w:rsidP="00CD533A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Перечень Имущества</w:t>
      </w:r>
      <w:r>
        <w:rPr>
          <w:rFonts w:eastAsia="Times New Roman"/>
          <w:b/>
          <w:lang w:eastAsia="en-US"/>
        </w:rPr>
        <w:t>,</w:t>
      </w:r>
    </w:p>
    <w:p w:rsidR="00CD533A" w:rsidRPr="001074BD" w:rsidRDefault="00CD533A" w:rsidP="00CD533A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в</w:t>
      </w:r>
      <w:r w:rsidRPr="001074BD">
        <w:rPr>
          <w:rFonts w:eastAsia="Times New Roman"/>
          <w:b/>
          <w:lang w:eastAsia="en-US"/>
        </w:rPr>
        <w:t xml:space="preserve"> </w:t>
      </w:r>
      <w:proofErr w:type="gramStart"/>
      <w:r w:rsidRPr="001074BD">
        <w:rPr>
          <w:rFonts w:eastAsia="Times New Roman"/>
          <w:b/>
          <w:lang w:eastAsia="en-US"/>
        </w:rPr>
        <w:t>отношении</w:t>
      </w:r>
      <w:proofErr w:type="gramEnd"/>
      <w:r w:rsidRPr="001074BD">
        <w:rPr>
          <w:rFonts w:eastAsia="Times New Roman"/>
          <w:b/>
          <w:lang w:eastAsia="en-US"/>
        </w:rPr>
        <w:t xml:space="preserve"> которого заключен Договор купли-продажи</w:t>
      </w:r>
    </w:p>
    <w:p w:rsidR="00CD533A" w:rsidRPr="00E20817" w:rsidRDefault="00CD533A" w:rsidP="00CD533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</w:rPr>
      </w:pPr>
    </w:p>
    <w:p w:rsidR="00CD533A" w:rsidRPr="00643FB6" w:rsidRDefault="00CD533A" w:rsidP="00CD533A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Границы земельного участка указаны на Плане земельного участка, который является неотъемлемой частью Договора (</w:t>
      </w:r>
      <w:r w:rsidRPr="00217AC4">
        <w:rPr>
          <w:rFonts w:eastAsia="Times New Roman"/>
          <w:lang w:eastAsia="en-US"/>
        </w:rPr>
        <w:t>п</w:t>
      </w:r>
      <w:r w:rsidRPr="00EB6E71">
        <w:rPr>
          <w:rFonts w:eastAsia="Times New Roman"/>
          <w:lang w:eastAsia="en-US"/>
        </w:rPr>
        <w:t>риложение №</w:t>
      </w:r>
      <w:r w:rsidRPr="00643FB6">
        <w:rPr>
          <w:rFonts w:eastAsia="Times New Roman"/>
          <w:lang w:eastAsia="en-US"/>
        </w:rPr>
        <w:t xml:space="preserve"> 4 к Договору).</w:t>
      </w:r>
    </w:p>
    <w:tbl>
      <w:tblPr>
        <w:tblW w:w="10046" w:type="dxa"/>
        <w:tblInd w:w="91" w:type="dxa"/>
        <w:tblLook w:val="04A0" w:firstRow="1" w:lastRow="0" w:firstColumn="1" w:lastColumn="0" w:noHBand="0" w:noVBand="1"/>
      </w:tblPr>
      <w:tblGrid>
        <w:gridCol w:w="726"/>
        <w:gridCol w:w="6095"/>
        <w:gridCol w:w="1547"/>
        <w:gridCol w:w="22"/>
        <w:gridCol w:w="21"/>
        <w:gridCol w:w="1635"/>
      </w:tblGrid>
      <w:tr w:rsidR="00CD533A" w:rsidRPr="004635EA" w:rsidTr="0008226A">
        <w:trPr>
          <w:trHeight w:val="300"/>
        </w:trPr>
        <w:tc>
          <w:tcPr>
            <w:tcW w:w="10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3A" w:rsidRPr="004635EA" w:rsidRDefault="00CD533A" w:rsidP="0008226A">
            <w:pPr>
              <w:spacing w:before="240" w:after="24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b/>
                <w:color w:val="000000"/>
                <w:sz w:val="22"/>
                <w:szCs w:val="22"/>
              </w:rPr>
              <w:t>НЕДВИЖИМОЕ ИМУЩЕСТВО</w:t>
            </w:r>
          </w:p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3A" w:rsidRPr="004635EA" w:rsidRDefault="00CD533A" w:rsidP="0008226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635EA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  <w:r w:rsidRPr="004635EA">
              <w:rPr>
                <w:rFonts w:eastAsia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3A" w:rsidRPr="004635EA" w:rsidRDefault="00CD533A" w:rsidP="0008226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Основные характеристики объекта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3A" w:rsidRPr="004635EA" w:rsidRDefault="00CD533A" w:rsidP="0008226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Стоимость объекта, руб., в </w:t>
            </w:r>
            <w:proofErr w:type="spellStart"/>
            <w:r w:rsidRPr="004635EA">
              <w:rPr>
                <w:rFonts w:eastAsia="Times New Roman"/>
                <w:b/>
                <w:color w:val="000000"/>
                <w:sz w:val="22"/>
                <w:szCs w:val="22"/>
              </w:rPr>
              <w:t>т.ч</w:t>
            </w:r>
            <w:proofErr w:type="spellEnd"/>
            <w:r w:rsidRPr="004635EA">
              <w:rPr>
                <w:rFonts w:eastAsia="Times New Roman"/>
                <w:b/>
                <w:color w:val="000000"/>
                <w:sz w:val="22"/>
                <w:szCs w:val="22"/>
              </w:rPr>
              <w:t>. НДС (18%)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3A" w:rsidRPr="004635EA" w:rsidRDefault="00CD533A" w:rsidP="0008226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b/>
                <w:color w:val="000000"/>
                <w:sz w:val="22"/>
                <w:szCs w:val="22"/>
              </w:rPr>
              <w:t>НДС в руб. (18%)</w:t>
            </w:r>
          </w:p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D91DA2">
              <w:rPr>
                <w:sz w:val="24"/>
                <w:szCs w:val="24"/>
              </w:rPr>
              <w:t>Земельный участок,</w:t>
            </w:r>
            <w:r>
              <w:rPr>
                <w:sz w:val="24"/>
                <w:szCs w:val="24"/>
              </w:rPr>
              <w:t xml:space="preserve"> категория земель: земли населенных пунктов, разрешенное использование: под производственные цели, общая площадь </w:t>
            </w:r>
            <w:r w:rsidRPr="00D91DA2">
              <w:rPr>
                <w:sz w:val="24"/>
                <w:szCs w:val="24"/>
              </w:rPr>
              <w:t>2 000,00 кв. м.</w:t>
            </w:r>
            <w:r>
              <w:rPr>
                <w:sz w:val="24"/>
                <w:szCs w:val="24"/>
              </w:rPr>
              <w:t>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Московская область, Наро-Фоминский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Селятино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Профессиональная</w:t>
            </w:r>
            <w:proofErr w:type="gramEnd"/>
            <w:r>
              <w:rPr>
                <w:sz w:val="24"/>
                <w:szCs w:val="24"/>
              </w:rPr>
              <w:t>, уч. 7б,</w:t>
            </w:r>
            <w:r w:rsidRPr="00D91DA2">
              <w:rPr>
                <w:sz w:val="24"/>
                <w:szCs w:val="24"/>
              </w:rPr>
              <w:t xml:space="preserve"> кадастровый номер: 50:26:0160603:1113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33A" w:rsidRPr="004635EA" w:rsidRDefault="00CD533A" w:rsidP="0008226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33A" w:rsidRPr="004635EA" w:rsidRDefault="00CD533A" w:rsidP="0008226A">
            <w:pPr>
              <w:rPr>
                <w:rFonts w:eastAsia="Times New Roman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НДС не облагается (</w:t>
            </w:r>
            <w:proofErr w:type="spellStart"/>
            <w:r w:rsidRPr="004635EA">
              <w:rPr>
                <w:rFonts w:eastAsia="Times New Roman"/>
                <w:color w:val="000000"/>
                <w:sz w:val="22"/>
                <w:szCs w:val="22"/>
              </w:rPr>
              <w:t>пп</w:t>
            </w:r>
            <w:proofErr w:type="spellEnd"/>
            <w:r w:rsidRPr="004635EA">
              <w:rPr>
                <w:rFonts w:eastAsia="Times New Roman"/>
                <w:color w:val="000000"/>
                <w:sz w:val="22"/>
                <w:szCs w:val="22"/>
              </w:rPr>
              <w:t>. 6 п. 2 ст. 146 Налогового Кодекса Российской Федерации)</w:t>
            </w:r>
          </w:p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F10C3F">
              <w:rPr>
                <w:sz w:val="24"/>
                <w:szCs w:val="24"/>
              </w:rPr>
              <w:t xml:space="preserve">Земельный участок, </w:t>
            </w:r>
            <w:r>
              <w:rPr>
                <w:sz w:val="24"/>
                <w:szCs w:val="24"/>
              </w:rPr>
              <w:t xml:space="preserve">категория земель: земли населенных пунктов, разрешенное использование: под производственные цели, </w:t>
            </w:r>
            <w:r w:rsidRPr="00F10C3F">
              <w:rPr>
                <w:sz w:val="24"/>
                <w:szCs w:val="24"/>
              </w:rPr>
              <w:t>общая площадь 16</w:t>
            </w:r>
            <w:r>
              <w:rPr>
                <w:sz w:val="24"/>
                <w:szCs w:val="24"/>
              </w:rPr>
              <w:t> </w:t>
            </w:r>
            <w:r w:rsidRPr="00F10C3F">
              <w:rPr>
                <w:sz w:val="24"/>
                <w:szCs w:val="24"/>
              </w:rPr>
              <w:t>420,00 кв. м.</w:t>
            </w:r>
            <w:r>
              <w:rPr>
                <w:sz w:val="24"/>
                <w:szCs w:val="24"/>
              </w:rPr>
              <w:t>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Московская область, Наро-Фоминский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Селятино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Профессиональная</w:t>
            </w:r>
            <w:proofErr w:type="gramEnd"/>
            <w:r>
              <w:rPr>
                <w:sz w:val="24"/>
                <w:szCs w:val="24"/>
              </w:rPr>
              <w:t xml:space="preserve">, уч.7, </w:t>
            </w:r>
            <w:r w:rsidRPr="00F10C3F">
              <w:rPr>
                <w:sz w:val="24"/>
                <w:szCs w:val="24"/>
              </w:rPr>
              <w:t>кадаст</w:t>
            </w:r>
            <w:r>
              <w:rPr>
                <w:sz w:val="24"/>
                <w:szCs w:val="24"/>
              </w:rPr>
              <w:t>ровый номер: 50:26:</w:t>
            </w:r>
            <w:r w:rsidRPr="00D355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160603:1114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33A" w:rsidRPr="004635EA" w:rsidRDefault="00CD533A" w:rsidP="0008226A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33A" w:rsidRPr="004635EA" w:rsidRDefault="00CD533A" w:rsidP="0008226A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НДС не облагается (</w:t>
            </w:r>
            <w:proofErr w:type="spellStart"/>
            <w:r w:rsidRPr="004635EA">
              <w:rPr>
                <w:rFonts w:eastAsia="Times New Roman"/>
                <w:color w:val="000000"/>
                <w:sz w:val="22"/>
                <w:szCs w:val="22"/>
              </w:rPr>
              <w:t>пп</w:t>
            </w:r>
            <w:proofErr w:type="spellEnd"/>
            <w:r w:rsidRPr="004635EA">
              <w:rPr>
                <w:rFonts w:eastAsia="Times New Roman"/>
                <w:color w:val="000000"/>
                <w:sz w:val="22"/>
                <w:szCs w:val="22"/>
              </w:rPr>
              <w:t>. 6 п. 2 ст. 146 Налогового Кодекса Российской Федерации)</w:t>
            </w:r>
          </w:p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Помещение, назначение: нежилое, 1,2 – этажный, общая площадь 2 319,3 кв. м., инв. № 149:046-4659, лит.</w:t>
            </w:r>
            <w:proofErr w:type="gramEnd"/>
            <w:r>
              <w:rPr>
                <w:sz w:val="24"/>
                <w:szCs w:val="24"/>
              </w:rPr>
              <w:t xml:space="preserve"> Б4-Б5, адрес (местонахождение) объекта: Московская область, пос. </w:t>
            </w:r>
            <w:proofErr w:type="spellStart"/>
            <w:r>
              <w:rPr>
                <w:sz w:val="24"/>
                <w:szCs w:val="24"/>
              </w:rPr>
              <w:t>Селятино</w:t>
            </w:r>
            <w:proofErr w:type="spellEnd"/>
            <w:r>
              <w:rPr>
                <w:sz w:val="24"/>
                <w:szCs w:val="24"/>
              </w:rPr>
              <w:t>, ул. Профессиональная, д.7, кадастровый номер: 50:26:0140501:1442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/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3A" w:rsidRPr="004635EA" w:rsidRDefault="00CD533A" w:rsidP="0008226A"/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Помещение, назначение: нежилое, общая площадь 1 802,1 кв. м, этаж 1, 2, 3, 4, 5, подвал,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Московская область, Наро-Фоминский район, городское поселение </w:t>
            </w:r>
            <w:proofErr w:type="spellStart"/>
            <w:r>
              <w:rPr>
                <w:sz w:val="24"/>
                <w:szCs w:val="24"/>
              </w:rPr>
              <w:t>Селятино</w:t>
            </w:r>
            <w:proofErr w:type="spellEnd"/>
            <w:r>
              <w:rPr>
                <w:sz w:val="24"/>
                <w:szCs w:val="24"/>
              </w:rPr>
              <w:t xml:space="preserve">, пос. </w:t>
            </w:r>
            <w:proofErr w:type="spellStart"/>
            <w:r>
              <w:rPr>
                <w:sz w:val="24"/>
                <w:szCs w:val="24"/>
              </w:rPr>
              <w:t>Селятино</w:t>
            </w:r>
            <w:proofErr w:type="spellEnd"/>
            <w:r>
              <w:rPr>
                <w:sz w:val="24"/>
                <w:szCs w:val="24"/>
              </w:rPr>
              <w:t>, ул. Профессиональная, д.7, кадастровый номер: 50:26:</w:t>
            </w:r>
            <w:r w:rsidRPr="00325802">
              <w:rPr>
                <w:sz w:val="24"/>
                <w:szCs w:val="24"/>
              </w:rPr>
              <w:t>0200101</w:t>
            </w:r>
            <w:r>
              <w:rPr>
                <w:sz w:val="24"/>
                <w:szCs w:val="24"/>
              </w:rPr>
              <w:t>:1666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/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3A" w:rsidRPr="004635EA" w:rsidRDefault="00CD533A" w:rsidP="0008226A"/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Помещение, назначение: нежилое, общая площадь 1 347,3 кв. м., этаж 1, 2,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Московская область, Наро-Фоминский район, городское поселение </w:t>
            </w:r>
            <w:proofErr w:type="spellStart"/>
            <w:r>
              <w:rPr>
                <w:sz w:val="24"/>
                <w:szCs w:val="24"/>
              </w:rPr>
              <w:t>Селятино</w:t>
            </w:r>
            <w:proofErr w:type="spellEnd"/>
            <w:r>
              <w:rPr>
                <w:sz w:val="24"/>
                <w:szCs w:val="24"/>
              </w:rPr>
              <w:t xml:space="preserve">, пос. </w:t>
            </w:r>
            <w:proofErr w:type="spellStart"/>
            <w:r>
              <w:rPr>
                <w:sz w:val="24"/>
                <w:szCs w:val="24"/>
              </w:rPr>
              <w:t>Селятино</w:t>
            </w:r>
            <w:proofErr w:type="spellEnd"/>
            <w:r>
              <w:rPr>
                <w:sz w:val="24"/>
                <w:szCs w:val="24"/>
              </w:rPr>
              <w:t>, ул. Профессиональная, д.7, кадастровый номер: 50:26:0200101:1323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/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3A" w:rsidRPr="004635EA" w:rsidRDefault="00CD533A" w:rsidP="0008226A"/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Помещение, назначение: нежилое, общая площадь 109 кв. м., этаж 1, адрес (местонахождение) объекта: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Московская область, Наро-Фоминский район, городское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ул. Профессиональная, д.7, кадастровый номер: </w:t>
            </w:r>
            <w:r>
              <w:rPr>
                <w:rFonts w:eastAsia="Times New Roman"/>
                <w:sz w:val="24"/>
                <w:szCs w:val="24"/>
              </w:rPr>
              <w:lastRenderedPageBreak/>
              <w:t>50:26:0200101:2356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/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3A" w:rsidRPr="004635EA" w:rsidRDefault="00CD533A" w:rsidP="0008226A"/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Помещение, назначение: нежилое, общая площадь 13,3 кв. м., этаж 1, адрес (местонахождение) объекта: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Московская область, Наро-Фоминский район, городское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Профессиональная, д.7, кадастровый номер: 50:26:0200101:1546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/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3A" w:rsidRPr="004635EA" w:rsidRDefault="00CD533A" w:rsidP="0008226A"/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Помещение, назначение: нежилое, общая площадь 45,6 кв. м., этаж 1, адрес (местонахождение) объекта: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Московская область, Наро-Фоминский район, городское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Профессиональная, д.7, кадастровый номер: 50:26:0200101:2569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/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3A" w:rsidRPr="004635EA" w:rsidRDefault="00CD533A" w:rsidP="0008226A"/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Помещение, назначение: нежилое, общая площадь 114 кв. м., этаж 1, адрес (местонахождение) объекта: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Московская область, Наро-Фоминский район, городское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Профессиональная, д.7, кадастровый номер: 50:26:0200101:1134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/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3A" w:rsidRPr="004635EA" w:rsidRDefault="00CD533A" w:rsidP="0008226A"/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Здание (Склад-ангар №1), назначение: нежилое, 1 – этажный, общая площадь 500,7 кв. м., адрес объекта: Московская область, Наро-Фоминский район, гор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Профессиональная, № 7, кадастровый номер: 50:26:0200101:1254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/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3A" w:rsidRPr="004635EA" w:rsidRDefault="00CD533A" w:rsidP="0008226A"/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Здание (Склад-ангар №2), назначение: нежилое, 1 – этажный, общая площадь 500 кв. м., адрес объекта: Московская область, Наро-Фоминский район, гор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Профессиональная, № 7, кадастровый номер: 50:26:0200101:1274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/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3A" w:rsidRPr="004635EA" w:rsidRDefault="00CD533A" w:rsidP="0008226A"/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Сооружение (навес-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Мархи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), назначение: нежилое, адрес объекта: Московская область, Наро-Фоминский район, гор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Профессиональная, № 7, кадастровый номер: 50:26:0200101:1211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/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3A" w:rsidRPr="004635EA" w:rsidRDefault="00CD533A" w:rsidP="0008226A"/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A" w:rsidRPr="004635EA" w:rsidRDefault="00CD533A" w:rsidP="0008226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33A" w:rsidRPr="004635EA" w:rsidRDefault="00CD533A" w:rsidP="0008226A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CD533A" w:rsidRPr="00575DEF" w:rsidRDefault="00CD533A" w:rsidP="00CD533A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:rsidR="00CD533A" w:rsidRPr="006A25B2" w:rsidRDefault="00CD533A" w:rsidP="00CD533A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4"/>
        <w:gridCol w:w="4379"/>
      </w:tblGrid>
      <w:tr w:rsidR="00CD533A" w:rsidRPr="00E20817" w:rsidTr="0008226A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CD533A" w:rsidRPr="00D10139" w:rsidRDefault="00CD533A" w:rsidP="0008226A">
            <w:pPr>
              <w:widowControl w:val="0"/>
              <w:jc w:val="center"/>
              <w:rPr>
                <w:rFonts w:eastAsia="Times New Roman"/>
                <w:lang w:eastAsia="en-US"/>
              </w:rPr>
            </w:pPr>
            <w:r w:rsidRPr="00D10139">
              <w:rPr>
                <w:rFonts w:eastAsia="Times New Roman"/>
                <w:lang w:eastAsia="en-US"/>
              </w:rPr>
              <w:t>От имени Продавца:</w:t>
            </w:r>
          </w:p>
          <w:p w:rsidR="00CD533A" w:rsidRPr="00E20817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8"/>
              </w:rPr>
              <w:t>Должность, ФИО, подпись</w:t>
            </w:r>
          </w:p>
          <w:p w:rsidR="00CD533A" w:rsidRPr="00217AC4" w:rsidRDefault="00CD533A" w:rsidP="0008226A">
            <w:pPr>
              <w:widowControl w:val="0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Pr="00217AC4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CD533A" w:rsidRPr="00575DEF" w:rsidRDefault="00CD533A" w:rsidP="0008226A">
            <w:pPr>
              <w:widowControl w:val="0"/>
              <w:jc w:val="center"/>
              <w:rPr>
                <w:rFonts w:eastAsia="Times New Roman"/>
                <w:lang w:eastAsia="en-US"/>
              </w:rPr>
            </w:pPr>
            <w:r w:rsidRPr="00575DEF">
              <w:rPr>
                <w:rFonts w:eastAsia="Times New Roman"/>
                <w:lang w:eastAsia="en-US"/>
              </w:rPr>
              <w:t>От имени Покупателя:</w:t>
            </w:r>
          </w:p>
          <w:p w:rsidR="00CD533A" w:rsidRPr="00E20817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8"/>
              </w:rPr>
              <w:t>Должность, ФИО, подпись</w:t>
            </w:r>
          </w:p>
          <w:p w:rsidR="00CD533A" w:rsidRPr="00217AC4" w:rsidRDefault="00CD533A" w:rsidP="0008226A">
            <w:pPr>
              <w:widowControl w:val="0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Pr="00217AC4">
              <w:rPr>
                <w:rFonts w:eastAsia="Times New Roman"/>
                <w:lang w:eastAsia="en-US"/>
              </w:rPr>
              <w:t>М.П.</w:t>
            </w:r>
          </w:p>
        </w:tc>
      </w:tr>
    </w:tbl>
    <w:p w:rsidR="00CD533A" w:rsidRPr="00E20817" w:rsidRDefault="00CD533A" w:rsidP="00CD533A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br w:type="page"/>
      </w:r>
      <w:r w:rsidRPr="00E20817">
        <w:rPr>
          <w:rFonts w:eastAsia="Times New Roman"/>
          <w:lang w:eastAsia="en-US"/>
        </w:rPr>
        <w:lastRenderedPageBreak/>
        <w:t>Приложение № 2</w:t>
      </w:r>
    </w:p>
    <w:p w:rsidR="00CD533A" w:rsidRPr="00E20817" w:rsidRDefault="00CD533A" w:rsidP="00CD533A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CD533A" w:rsidRPr="00E20817" w:rsidRDefault="00CD533A" w:rsidP="00CD533A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______________№ _____ </w:t>
      </w:r>
    </w:p>
    <w:p w:rsidR="00CD533A" w:rsidRPr="00E20817" w:rsidRDefault="00CD533A" w:rsidP="00CD533A">
      <w:pPr>
        <w:widowControl w:val="0"/>
        <w:jc w:val="center"/>
        <w:rPr>
          <w:rFonts w:eastAsia="Times New Roman"/>
          <w:b/>
          <w:lang w:eastAsia="en-US"/>
        </w:rPr>
      </w:pPr>
    </w:p>
    <w:p w:rsidR="00CD533A" w:rsidRPr="00E20817" w:rsidRDefault="00CD533A" w:rsidP="00CD533A">
      <w:pPr>
        <w:widowControl w:val="0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Форма Акта приема-передачи Имущества</w:t>
      </w:r>
    </w:p>
    <w:p w:rsidR="00CD533A" w:rsidRPr="00E20817" w:rsidRDefault="00CD533A" w:rsidP="00CD533A">
      <w:pPr>
        <w:widowControl w:val="0"/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D533A" w:rsidRPr="00E20817" w:rsidTr="0008226A">
        <w:trPr>
          <w:trHeight w:val="308"/>
        </w:trPr>
        <w:tc>
          <w:tcPr>
            <w:tcW w:w="1666" w:type="pct"/>
          </w:tcPr>
          <w:p w:rsidR="00CD533A" w:rsidRPr="00E20817" w:rsidRDefault="00CD533A" w:rsidP="0008226A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г. Москва</w:t>
            </w:r>
            <w:r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CD533A" w:rsidRPr="00E20817" w:rsidRDefault="00CD533A" w:rsidP="0008226A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CD533A" w:rsidRPr="00E20817" w:rsidRDefault="00CD533A" w:rsidP="0008226A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E20817">
              <w:rPr>
                <w:rStyle w:val="a8"/>
              </w:rPr>
              <w:t>Дата</w:t>
            </w:r>
          </w:p>
        </w:tc>
      </w:tr>
    </w:tbl>
    <w:p w:rsidR="00CD533A" w:rsidRPr="00E20817" w:rsidRDefault="00CD533A" w:rsidP="00CD533A">
      <w:pPr>
        <w:widowControl w:val="0"/>
        <w:rPr>
          <w:rFonts w:eastAsia="Times New Roman"/>
          <w:b/>
          <w:lang w:eastAsia="en-US"/>
        </w:rPr>
      </w:pPr>
    </w:p>
    <w:p w:rsidR="00CD533A" w:rsidRPr="00E20817" w:rsidRDefault="00CD533A" w:rsidP="00CD533A">
      <w:pPr>
        <w:widowControl w:val="0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E20817">
        <w:rPr>
          <w:rFonts w:eastAsia="Times New Roman"/>
          <w:lang w:eastAsia="en-US"/>
        </w:rPr>
        <w:t>между</w:t>
      </w:r>
      <w:proofErr w:type="gramEnd"/>
      <w:r w:rsidRPr="00E20817">
        <w:rPr>
          <w:rFonts w:eastAsia="Times New Roman"/>
          <w:lang w:eastAsia="en-US"/>
        </w:rPr>
        <w:t>:</w:t>
      </w:r>
    </w:p>
    <w:p w:rsidR="00CD533A" w:rsidRPr="00EB6E71" w:rsidRDefault="00CD533A" w:rsidP="00CD533A">
      <w:pPr>
        <w:widowControl w:val="0"/>
        <w:rPr>
          <w:rFonts w:eastAsia="Times New Roman"/>
          <w:lang w:eastAsia="en-US"/>
        </w:rPr>
      </w:pPr>
      <w:r w:rsidRPr="004635EA">
        <w:rPr>
          <w:b/>
        </w:rPr>
        <w:t>Акционерным обществом «Ведущий проектно-изыскательский и научно-исследовательский институт промышленной технологии» (АО</w:t>
      </w:r>
      <w:r>
        <w:rPr>
          <w:b/>
        </w:rPr>
        <w:t> </w:t>
      </w:r>
      <w:r w:rsidRPr="004635EA">
        <w:rPr>
          <w:b/>
        </w:rPr>
        <w:t>«</w:t>
      </w:r>
      <w:proofErr w:type="spellStart"/>
      <w:r w:rsidRPr="004635EA">
        <w:rPr>
          <w:b/>
        </w:rPr>
        <w:t>ВНИПИпромтехнологии</w:t>
      </w:r>
      <w:proofErr w:type="spellEnd"/>
      <w:r w:rsidRPr="004635EA">
        <w:rPr>
          <w:b/>
        </w:rPr>
        <w:t>»)</w:t>
      </w:r>
      <w:r w:rsidRPr="00E20817">
        <w:rPr>
          <w:rFonts w:eastAsia="Times New Roman"/>
          <w:lang w:eastAsia="en-US"/>
        </w:rPr>
        <w:t>, именуемое в дальнейшем «</w:t>
      </w:r>
      <w:r w:rsidRPr="00E20817">
        <w:rPr>
          <w:rFonts w:eastAsia="Times New Roman"/>
          <w:b/>
          <w:lang w:eastAsia="en-US"/>
        </w:rPr>
        <w:t>Продавец</w:t>
      </w:r>
      <w:r w:rsidRPr="00DB6A43">
        <w:rPr>
          <w:rFonts w:eastAsia="Times New Roman"/>
          <w:lang w:eastAsia="en-US"/>
        </w:rPr>
        <w:t xml:space="preserve">», </w:t>
      </w:r>
      <w:r w:rsidRPr="004635EA">
        <w:t>7724683379, КПП 772401001</w:t>
      </w:r>
      <w:r w:rsidRPr="00E20817">
        <w:rPr>
          <w:rFonts w:eastAsia="Times New Roman"/>
          <w:lang w:eastAsia="en-US"/>
        </w:rPr>
        <w:t xml:space="preserve">, место нахождения: </w:t>
      </w:r>
      <w:r w:rsidRPr="004635EA">
        <w:rPr>
          <w:rFonts w:eastAsia="Times New Roman"/>
          <w:lang w:eastAsia="en-US"/>
        </w:rPr>
        <w:t>Российская Федерация, г. Москва</w:t>
      </w:r>
      <w:r w:rsidRPr="004635EA">
        <w:t>, ОГРН 5087746493600</w:t>
      </w:r>
      <w:r w:rsidRPr="00E20817">
        <w:rPr>
          <w:rFonts w:eastAsia="Times New Roman"/>
          <w:lang w:eastAsia="en-US"/>
        </w:rPr>
        <w:t xml:space="preserve">, в лице </w:t>
      </w:r>
      <w:r w:rsidRPr="00E20817">
        <w:rPr>
          <w:rStyle w:val="a8"/>
        </w:rPr>
        <w:t>должность и ФИО полностью</w:t>
      </w:r>
      <w:r w:rsidRPr="00E20817">
        <w:t xml:space="preserve">, действующего на основании </w:t>
      </w:r>
      <w:r w:rsidRPr="00CF548D">
        <w:rPr>
          <w:rFonts w:eastAsia="Times New Roman"/>
          <w:lang w:eastAsia="en-US"/>
        </w:rPr>
        <w:t xml:space="preserve">доверенности </w:t>
      </w:r>
      <w:r w:rsidRPr="00217AC4">
        <w:rPr>
          <w:rFonts w:eastAsia="Times New Roman"/>
          <w:lang w:eastAsia="en-US"/>
        </w:rPr>
        <w:t>Устава</w:t>
      </w:r>
      <w:r w:rsidRPr="00EB6E71">
        <w:rPr>
          <w:rFonts w:eastAsia="Times New Roman"/>
          <w:lang w:eastAsia="en-US"/>
        </w:rPr>
        <w:t xml:space="preserve">, с одной стороны, </w:t>
      </w:r>
    </w:p>
    <w:p w:rsidR="00CD533A" w:rsidRPr="00575DEF" w:rsidRDefault="00CD533A" w:rsidP="00CD533A">
      <w:pPr>
        <w:widowControl w:val="0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и</w:t>
      </w:r>
    </w:p>
    <w:p w:rsidR="00CD533A" w:rsidRPr="00217AC4" w:rsidRDefault="00CD533A" w:rsidP="00CD533A">
      <w:pPr>
        <w:widowControl w:val="0"/>
        <w:rPr>
          <w:rFonts w:eastAsia="Times New Roman"/>
          <w:lang w:eastAsia="en-US"/>
        </w:rPr>
      </w:pPr>
      <w:r w:rsidRPr="00E20817">
        <w:rPr>
          <w:rStyle w:val="a8"/>
        </w:rPr>
        <w:t>Наименование покупателя</w:t>
      </w:r>
      <w:r w:rsidRPr="00E20817">
        <w:rPr>
          <w:rFonts w:eastAsia="Times New Roman"/>
          <w:lang w:eastAsia="en-US"/>
        </w:rPr>
        <w:t>, именуемое в дальнейшем «</w:t>
      </w:r>
      <w:r w:rsidRPr="00E20817">
        <w:rPr>
          <w:rFonts w:eastAsia="Times New Roman"/>
          <w:b/>
          <w:lang w:eastAsia="en-US"/>
        </w:rPr>
        <w:t>Покупатель</w:t>
      </w:r>
      <w:r w:rsidRPr="00DB6A43">
        <w:rPr>
          <w:rFonts w:eastAsia="Times New Roman"/>
          <w:lang w:eastAsia="en-US"/>
        </w:rPr>
        <w:t xml:space="preserve">», </w:t>
      </w:r>
      <w:r w:rsidRPr="00E20817">
        <w:rPr>
          <w:rStyle w:val="a8"/>
        </w:rPr>
        <w:t>ИНН/КПП</w:t>
      </w:r>
      <w:r w:rsidRPr="00E20817">
        <w:rPr>
          <w:rFonts w:eastAsia="Times New Roman"/>
          <w:lang w:eastAsia="en-US"/>
        </w:rPr>
        <w:t>, место нахождения:</w:t>
      </w:r>
      <w:r w:rsidRPr="00DB6A43">
        <w:rPr>
          <w:rFonts w:eastAsia="Times New Roman"/>
          <w:lang w:eastAsia="en-US"/>
        </w:rPr>
        <w:t xml:space="preserve"> </w:t>
      </w:r>
      <w:r w:rsidRPr="00E20817">
        <w:rPr>
          <w:rStyle w:val="a8"/>
        </w:rPr>
        <w:t>адрес</w:t>
      </w:r>
      <w:r w:rsidRPr="00E20817">
        <w:t xml:space="preserve">, </w:t>
      </w:r>
      <w:r w:rsidRPr="00E20817">
        <w:rPr>
          <w:rFonts w:eastAsia="Times New Roman"/>
          <w:lang w:eastAsia="en-US"/>
        </w:rPr>
        <w:t xml:space="preserve">в лице </w:t>
      </w:r>
      <w:r w:rsidRPr="00D17BCB">
        <w:rPr>
          <w:rFonts w:eastAsia="Times New Roman"/>
          <w:color w:val="808080"/>
          <w:lang w:eastAsia="en-US"/>
        </w:rPr>
        <w:t>должность и ФИО полностью</w:t>
      </w:r>
      <w:r w:rsidRPr="00E20817">
        <w:t xml:space="preserve">, действующего на основании </w:t>
      </w:r>
      <w:r w:rsidRPr="00CF548D">
        <w:rPr>
          <w:rFonts w:eastAsia="Times New Roman"/>
          <w:lang w:eastAsia="en-US"/>
        </w:rPr>
        <w:t>доверенности Устава, с одной стороны</w:t>
      </w:r>
      <w:r w:rsidRPr="00217AC4">
        <w:rPr>
          <w:rFonts w:eastAsia="Times New Roman"/>
          <w:lang w:eastAsia="en-US"/>
        </w:rPr>
        <w:t>,</w:t>
      </w:r>
    </w:p>
    <w:p w:rsidR="00CD533A" w:rsidRPr="0006540F" w:rsidRDefault="00CD533A" w:rsidP="00CD533A">
      <w:pPr>
        <w:widowControl w:val="0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 –</w:t>
      </w:r>
      <w:r w:rsidRPr="006A25B2">
        <w:rPr>
          <w:rFonts w:eastAsia="Times New Roman"/>
          <w:lang w:eastAsia="en-US"/>
        </w:rPr>
        <w:t xml:space="preserve"> совместно 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:rsidR="00CD533A" w:rsidRPr="00E20817" w:rsidRDefault="00CD533A" w:rsidP="00CD533A">
      <w:pPr>
        <w:widowControl w:val="0"/>
        <w:rPr>
          <w:rFonts w:eastAsia="Times New Roman"/>
          <w:lang w:eastAsia="en-US"/>
        </w:rPr>
      </w:pPr>
    </w:p>
    <w:p w:rsidR="00CD533A" w:rsidRPr="00CF548D" w:rsidRDefault="00CD533A" w:rsidP="00CD533A">
      <w:pPr>
        <w:widowControl w:val="0"/>
        <w:numPr>
          <w:ilvl w:val="0"/>
          <w:numId w:val="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Pr="00E20817">
        <w:rPr>
          <w:rFonts w:eastAsia="Times New Roman"/>
          <w:lang w:eastAsia="en-US"/>
        </w:rPr>
        <w:t>от</w:t>
      </w:r>
      <w:proofErr w:type="gramEnd"/>
      <w:r w:rsidRPr="00E20817">
        <w:rPr>
          <w:rFonts w:eastAsia="Times New Roman"/>
          <w:lang w:eastAsia="en-US"/>
        </w:rPr>
        <w:t xml:space="preserve"> </w:t>
      </w:r>
      <w:proofErr w:type="gramStart"/>
      <w:r w:rsidRPr="00E20817">
        <w:rPr>
          <w:rStyle w:val="a8"/>
        </w:rPr>
        <w:t>Дата</w:t>
      </w:r>
      <w:proofErr w:type="gramEnd"/>
      <w:r w:rsidRPr="00E20817">
        <w:rPr>
          <w:rFonts w:eastAsia="Times New Roman"/>
          <w:lang w:eastAsia="en-US"/>
        </w:rPr>
        <w:t xml:space="preserve"> № </w:t>
      </w:r>
      <w:r w:rsidRPr="00E20817">
        <w:rPr>
          <w:rStyle w:val="a8"/>
        </w:rPr>
        <w:t>_</w:t>
      </w:r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tbl>
      <w:tblPr>
        <w:tblW w:w="10046" w:type="dxa"/>
        <w:tblInd w:w="91" w:type="dxa"/>
        <w:tblLook w:val="04A0" w:firstRow="1" w:lastRow="0" w:firstColumn="1" w:lastColumn="0" w:noHBand="0" w:noVBand="1"/>
      </w:tblPr>
      <w:tblGrid>
        <w:gridCol w:w="726"/>
        <w:gridCol w:w="9320"/>
      </w:tblGrid>
      <w:tr w:rsidR="00CD533A" w:rsidRPr="004635EA" w:rsidTr="0008226A">
        <w:trPr>
          <w:trHeight w:val="334"/>
        </w:trPr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3A" w:rsidRPr="004635EA" w:rsidRDefault="00CD533A" w:rsidP="0008226A">
            <w:pPr>
              <w:spacing w:before="240" w:after="24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b/>
                <w:color w:val="000000"/>
                <w:sz w:val="22"/>
                <w:szCs w:val="22"/>
              </w:rPr>
              <w:t>НЕДВИЖИМОЕ ИМУЩЕСТВО</w:t>
            </w:r>
          </w:p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3A" w:rsidRPr="004635EA" w:rsidRDefault="00CD533A" w:rsidP="0008226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635EA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  <w:r w:rsidRPr="004635EA">
              <w:rPr>
                <w:rFonts w:eastAsia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3A" w:rsidRPr="004635EA" w:rsidRDefault="00CD533A" w:rsidP="0008226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Основные характеристики объекта</w:t>
            </w:r>
          </w:p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D91DA2">
              <w:rPr>
                <w:sz w:val="24"/>
                <w:szCs w:val="24"/>
              </w:rPr>
              <w:t>Земельный участок,</w:t>
            </w:r>
            <w:r>
              <w:rPr>
                <w:sz w:val="24"/>
                <w:szCs w:val="24"/>
              </w:rPr>
              <w:t xml:space="preserve"> категория земель: земли населенных пунктов, разрешенное использование: под производственные цели, общая площадь </w:t>
            </w:r>
            <w:r w:rsidRPr="00D91DA2">
              <w:rPr>
                <w:sz w:val="24"/>
                <w:szCs w:val="24"/>
              </w:rPr>
              <w:t>2 000,00 кв. м.</w:t>
            </w:r>
            <w:r>
              <w:rPr>
                <w:sz w:val="24"/>
                <w:szCs w:val="24"/>
              </w:rPr>
              <w:t>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Московская область, Наро-Фоминский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Селятино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Профессиональная</w:t>
            </w:r>
            <w:proofErr w:type="gramEnd"/>
            <w:r>
              <w:rPr>
                <w:sz w:val="24"/>
                <w:szCs w:val="24"/>
              </w:rPr>
              <w:t>, уч. 7б,</w:t>
            </w:r>
            <w:r w:rsidRPr="00D91DA2">
              <w:rPr>
                <w:sz w:val="24"/>
                <w:szCs w:val="24"/>
              </w:rPr>
              <w:t xml:space="preserve"> кадастровый номер: 50:26:0160603:1113</w:t>
            </w:r>
          </w:p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F10C3F">
              <w:rPr>
                <w:sz w:val="24"/>
                <w:szCs w:val="24"/>
              </w:rPr>
              <w:t xml:space="preserve">Земельный участок, </w:t>
            </w:r>
            <w:r>
              <w:rPr>
                <w:sz w:val="24"/>
                <w:szCs w:val="24"/>
              </w:rPr>
              <w:t xml:space="preserve">категория земель: земли населенных пунктов, разрешенное использование: под производственные цели, </w:t>
            </w:r>
            <w:r w:rsidRPr="00F10C3F">
              <w:rPr>
                <w:sz w:val="24"/>
                <w:szCs w:val="24"/>
              </w:rPr>
              <w:t>общая площадь 16</w:t>
            </w:r>
            <w:r>
              <w:rPr>
                <w:sz w:val="24"/>
                <w:szCs w:val="24"/>
              </w:rPr>
              <w:t> </w:t>
            </w:r>
            <w:r w:rsidRPr="00F10C3F">
              <w:rPr>
                <w:sz w:val="24"/>
                <w:szCs w:val="24"/>
              </w:rPr>
              <w:t>420,00 кв. м.</w:t>
            </w:r>
            <w:r>
              <w:rPr>
                <w:sz w:val="24"/>
                <w:szCs w:val="24"/>
              </w:rPr>
              <w:t>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Московская область, Наро-Фоминский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Селятино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Профессиональная</w:t>
            </w:r>
            <w:proofErr w:type="gramEnd"/>
            <w:r>
              <w:rPr>
                <w:sz w:val="24"/>
                <w:szCs w:val="24"/>
              </w:rPr>
              <w:t xml:space="preserve">, уч.7, </w:t>
            </w:r>
            <w:r w:rsidRPr="00F10C3F">
              <w:rPr>
                <w:sz w:val="24"/>
                <w:szCs w:val="24"/>
              </w:rPr>
              <w:t>кадаст</w:t>
            </w:r>
            <w:r>
              <w:rPr>
                <w:sz w:val="24"/>
                <w:szCs w:val="24"/>
              </w:rPr>
              <w:t>ровый номер: 50:26:</w:t>
            </w:r>
            <w:r w:rsidRPr="00D355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160603:1114</w:t>
            </w:r>
          </w:p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Помещение, назначение: нежилое, 1,2 – этажный, общая площадь 2 319,3 кв. м., инв. № 149:046-4659, лит.</w:t>
            </w:r>
            <w:proofErr w:type="gramEnd"/>
            <w:r>
              <w:rPr>
                <w:sz w:val="24"/>
                <w:szCs w:val="24"/>
              </w:rPr>
              <w:t xml:space="preserve"> Б4-Б5, адрес (местонахождение) объекта: Московская область, пос. </w:t>
            </w:r>
            <w:proofErr w:type="spellStart"/>
            <w:r>
              <w:rPr>
                <w:sz w:val="24"/>
                <w:szCs w:val="24"/>
              </w:rPr>
              <w:t>Селятино</w:t>
            </w:r>
            <w:proofErr w:type="spellEnd"/>
            <w:r>
              <w:rPr>
                <w:sz w:val="24"/>
                <w:szCs w:val="24"/>
              </w:rPr>
              <w:t>, ул. Профессиональная, д.7, кадастровый номер: 50:26:0140501:1442</w:t>
            </w:r>
          </w:p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Помещение, назначение: нежилое, общая площадь 1 802,1 кв. м, этаж 1, 2, 3, 4, 5, подвал,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Московская область, Наро-Фоминский район, городское поселение </w:t>
            </w:r>
            <w:proofErr w:type="spellStart"/>
            <w:r>
              <w:rPr>
                <w:sz w:val="24"/>
                <w:szCs w:val="24"/>
              </w:rPr>
              <w:t>Селятино</w:t>
            </w:r>
            <w:proofErr w:type="spellEnd"/>
            <w:r>
              <w:rPr>
                <w:sz w:val="24"/>
                <w:szCs w:val="24"/>
              </w:rPr>
              <w:t xml:space="preserve">, пос. </w:t>
            </w:r>
            <w:proofErr w:type="spellStart"/>
            <w:r>
              <w:rPr>
                <w:sz w:val="24"/>
                <w:szCs w:val="24"/>
              </w:rPr>
              <w:t>Селятино</w:t>
            </w:r>
            <w:proofErr w:type="spellEnd"/>
            <w:r>
              <w:rPr>
                <w:sz w:val="24"/>
                <w:szCs w:val="24"/>
              </w:rPr>
              <w:t>, ул. Профессиональная, д.7, кадастровый номер: 50:26:</w:t>
            </w:r>
            <w:r w:rsidRPr="00325802">
              <w:rPr>
                <w:sz w:val="24"/>
                <w:szCs w:val="24"/>
              </w:rPr>
              <w:t>0200101</w:t>
            </w:r>
            <w:r>
              <w:rPr>
                <w:sz w:val="24"/>
                <w:szCs w:val="24"/>
              </w:rPr>
              <w:t>:1666</w:t>
            </w:r>
          </w:p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Помещение, назначение: нежилое, общая площадь 1 347,3 кв. м., этаж 1, 2,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Московская область, Наро-Фоминский район, городское поселение </w:t>
            </w:r>
            <w:proofErr w:type="spellStart"/>
            <w:r>
              <w:rPr>
                <w:sz w:val="24"/>
                <w:szCs w:val="24"/>
              </w:rPr>
              <w:t>Селятино</w:t>
            </w:r>
            <w:proofErr w:type="spellEnd"/>
            <w:r>
              <w:rPr>
                <w:sz w:val="24"/>
                <w:szCs w:val="24"/>
              </w:rPr>
              <w:t xml:space="preserve">, пос. </w:t>
            </w:r>
            <w:proofErr w:type="spellStart"/>
            <w:r>
              <w:rPr>
                <w:sz w:val="24"/>
                <w:szCs w:val="24"/>
              </w:rPr>
              <w:t>Селятино</w:t>
            </w:r>
            <w:proofErr w:type="spellEnd"/>
            <w:r>
              <w:rPr>
                <w:sz w:val="24"/>
                <w:szCs w:val="24"/>
              </w:rPr>
              <w:t>, ул. Профессиональная, д.7, кадастровый номер: 50:26:0200101:1323</w:t>
            </w:r>
          </w:p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Помещение, назначение: нежилое, общая площадь 109 кв. м., этаж 1, адрес (местонахождение) объекта: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Московская область, Наро-Фоминский район, городское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ул. Профессиональная, д.7, кадастровый номер: </w:t>
            </w:r>
            <w:r>
              <w:rPr>
                <w:rFonts w:eastAsia="Times New Roman"/>
                <w:sz w:val="24"/>
                <w:szCs w:val="24"/>
              </w:rPr>
              <w:lastRenderedPageBreak/>
              <w:t>50:26:0200101:2356</w:t>
            </w:r>
          </w:p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Помещение, назначение: нежилое, общая площадь 13,3 кв. м., этаж 1, адрес (местонахождение) объекта: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Московская область, Наро-Фоминский район, городское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Профессиональная, д.7, кадастровый номер: 50:26:0200101:1546</w:t>
            </w:r>
          </w:p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Помещение, назначение: нежилое, общая площадь 45,6 кв. м., этаж 1, адрес (местонахождение) объекта: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Московская область, Наро-Фоминский район, городское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Профессиональная, д.7, кадастровый номер: 50:26:0200101:2569</w:t>
            </w:r>
          </w:p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Помещение, назначение: нежилое, общая площадь 114 кв. м., этаж 1, адрес (местонахождение) объекта: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Московская область, Наро-Фоминский район, городское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Профессиональная, д.7, кадастровый номер: 50:26:0200101:1134</w:t>
            </w:r>
          </w:p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Здание (Склад-ангар №1), назначение: нежилое, 1 – этажный, общая площадь 500,7 кв. м., адрес объекта: Московская область, Наро-Фоминский район, гор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Профессиональная, № 7, кадастровый номер: 50:26:0200101:1254</w:t>
            </w:r>
          </w:p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Здание (Склад-ангар №2), назначение: нежилое, 1 – этажный, общая площадь 500 кв. м., адрес объекта: Московская область, Наро-Фоминский район, гор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Профессиональная, № 7, кадастровый номер: 50:26:0200101:1274</w:t>
            </w:r>
          </w:p>
        </w:tc>
      </w:tr>
      <w:tr w:rsidR="00CD533A" w:rsidRPr="004635EA" w:rsidTr="0008226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A" w:rsidRPr="004635EA" w:rsidRDefault="00CD533A" w:rsidP="0008226A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4635EA">
              <w:rPr>
                <w:rFonts w:eastAsia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33A" w:rsidRPr="004635EA" w:rsidRDefault="00CD533A" w:rsidP="000822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Сооружение (навес-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Мархи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), назначение: нежилое, адрес объекта: Московская область, Наро-Фоминский район, гор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Профессиональная, № 7, кадастровый номер: 50:26:0200101:1211</w:t>
            </w:r>
          </w:p>
        </w:tc>
      </w:tr>
    </w:tbl>
    <w:p w:rsidR="00CD533A" w:rsidRPr="00D10139" w:rsidRDefault="00CD533A" w:rsidP="00CD533A">
      <w:pPr>
        <w:widowControl w:val="0"/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Pr="00EB6E71">
        <w:rPr>
          <w:rFonts w:eastAsia="Times New Roman"/>
          <w:lang w:eastAsia="en-US"/>
        </w:rPr>
        <w:t xml:space="preserve">недвижимого </w:t>
      </w:r>
      <w:r w:rsidRPr="00575DEF">
        <w:rPr>
          <w:rFonts w:eastAsia="Times New Roman"/>
          <w:lang w:eastAsia="en-US"/>
        </w:rPr>
        <w:t xml:space="preserve">имущества, </w:t>
      </w:r>
      <w:r w:rsidRPr="006A25B2">
        <w:rPr>
          <w:rFonts w:eastAsia="Times New Roman"/>
          <w:lang w:eastAsia="en-US"/>
        </w:rPr>
        <w:t>передаваемого по настоящему акту</w:t>
      </w:r>
      <w:r w:rsidRPr="00D10139">
        <w:rPr>
          <w:rFonts w:eastAsia="Times New Roman"/>
          <w:lang w:eastAsia="en-US"/>
        </w:rPr>
        <w:t xml:space="preserve">, соответствует условиям Договора. </w:t>
      </w:r>
    </w:p>
    <w:p w:rsidR="00CD533A" w:rsidRPr="00211995" w:rsidRDefault="00CD533A" w:rsidP="00CD533A">
      <w:pPr>
        <w:widowControl w:val="0"/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</w:t>
      </w:r>
      <w:proofErr w:type="gramStart"/>
      <w:r w:rsidRPr="00211995">
        <w:rPr>
          <w:rFonts w:eastAsia="Times New Roman"/>
          <w:lang w:eastAsia="en-US"/>
        </w:rPr>
        <w:t>к</w:t>
      </w:r>
      <w:proofErr w:type="gramEnd"/>
      <w:r w:rsidRPr="00211995">
        <w:rPr>
          <w:rFonts w:eastAsia="Times New Roman"/>
          <w:lang w:eastAsia="en-US"/>
        </w:rPr>
        <w:t xml:space="preserve"> </w:t>
      </w:r>
      <w:proofErr w:type="gramStart"/>
      <w:r w:rsidRPr="00211995">
        <w:rPr>
          <w:rFonts w:eastAsia="Times New Roman"/>
          <w:lang w:eastAsia="en-US"/>
        </w:rPr>
        <w:t>друг</w:t>
      </w:r>
      <w:proofErr w:type="gramEnd"/>
      <w:r w:rsidRPr="00211995">
        <w:rPr>
          <w:rFonts w:eastAsia="Times New Roman"/>
          <w:lang w:eastAsia="en-US"/>
        </w:rPr>
        <w:t xml:space="preserve"> другу не имеют.</w:t>
      </w:r>
    </w:p>
    <w:p w:rsidR="00CD533A" w:rsidRPr="00E20817" w:rsidRDefault="00CD533A" w:rsidP="00CD533A">
      <w:pPr>
        <w:widowControl w:val="0"/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CD533A" w:rsidRPr="00E20817" w:rsidRDefault="00CD533A" w:rsidP="00CD533A">
      <w:pPr>
        <w:widowControl w:val="0"/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CD533A" w:rsidRPr="00E20817" w:rsidRDefault="00CD533A" w:rsidP="00CD533A">
      <w:pPr>
        <w:widowControl w:val="0"/>
        <w:rPr>
          <w:rFonts w:eastAsia="Times New Roman"/>
          <w:sz w:val="24"/>
          <w:szCs w:val="24"/>
          <w:lang w:eastAsia="en-US"/>
        </w:rPr>
      </w:pPr>
    </w:p>
    <w:p w:rsidR="00CD533A" w:rsidRPr="00E20817" w:rsidRDefault="00CD533A" w:rsidP="00CD533A">
      <w:pPr>
        <w:widowControl w:val="0"/>
        <w:jc w:val="center"/>
        <w:rPr>
          <w:rFonts w:eastAsia="Times New Roman"/>
          <w:b/>
          <w:szCs w:val="24"/>
          <w:lang w:eastAsia="en-US"/>
        </w:rPr>
      </w:pPr>
      <w:r w:rsidRPr="00E20817">
        <w:rPr>
          <w:rFonts w:eastAsia="Times New Roman"/>
          <w:b/>
          <w:szCs w:val="24"/>
          <w:lang w:eastAsia="en-US"/>
        </w:rPr>
        <w:t>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21"/>
        <w:gridCol w:w="564"/>
        <w:gridCol w:w="4668"/>
      </w:tblGrid>
      <w:tr w:rsidR="00CD533A" w:rsidRPr="00E20817" w:rsidTr="0008226A">
        <w:tc>
          <w:tcPr>
            <w:tcW w:w="2345" w:type="pct"/>
          </w:tcPr>
          <w:p w:rsidR="00CD533A" w:rsidRPr="00E20817" w:rsidRDefault="00CD533A" w:rsidP="000822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CD533A" w:rsidRPr="004635EA" w:rsidRDefault="00CD533A" w:rsidP="0008226A">
            <w:pPr>
              <w:rPr>
                <w:b/>
                <w:bCs/>
              </w:rPr>
            </w:pPr>
            <w:r w:rsidRPr="004635EA">
              <w:rPr>
                <w:b/>
                <w:bCs/>
              </w:rPr>
              <w:t>АО «</w:t>
            </w:r>
            <w:proofErr w:type="spellStart"/>
            <w:r w:rsidRPr="004635EA">
              <w:rPr>
                <w:b/>
                <w:bCs/>
              </w:rPr>
              <w:t>ВНИПИпромтехнологии</w:t>
            </w:r>
            <w:proofErr w:type="spellEnd"/>
            <w:r w:rsidRPr="004635EA">
              <w:rPr>
                <w:b/>
                <w:bCs/>
              </w:rPr>
              <w:t>»</w:t>
            </w:r>
          </w:p>
          <w:p w:rsidR="00CD533A" w:rsidRPr="004635EA" w:rsidRDefault="00CD533A" w:rsidP="0008226A">
            <w:r w:rsidRPr="004635EA">
              <w:t xml:space="preserve">Место нахождения: </w:t>
            </w:r>
            <w:r w:rsidRPr="004635EA">
              <w:rPr>
                <w:spacing w:val="-1"/>
              </w:rPr>
              <w:t>115409, г. Москва, Каширское шоссе, д. 33</w:t>
            </w:r>
          </w:p>
          <w:p w:rsidR="00CD533A" w:rsidRPr="004635EA" w:rsidRDefault="00CD533A" w:rsidP="0008226A">
            <w:r w:rsidRPr="004635EA">
              <w:t xml:space="preserve">Почтовый адрес: </w:t>
            </w:r>
            <w:r w:rsidRPr="004635EA">
              <w:rPr>
                <w:spacing w:val="-1"/>
              </w:rPr>
              <w:t>115409, г. Москва, Каширское шоссе, д. 33</w:t>
            </w:r>
          </w:p>
          <w:p w:rsidR="00CD533A" w:rsidRPr="004635EA" w:rsidRDefault="00CD533A" w:rsidP="0008226A">
            <w:r w:rsidRPr="004635EA">
              <w:t>ИНН 7724683379</w:t>
            </w:r>
          </w:p>
          <w:p w:rsidR="00CD533A" w:rsidRPr="004635EA" w:rsidRDefault="00CD533A" w:rsidP="0008226A">
            <w:r w:rsidRPr="004635EA">
              <w:t>КПП 772401001</w:t>
            </w:r>
          </w:p>
          <w:p w:rsidR="00CD533A" w:rsidRPr="004635EA" w:rsidRDefault="00CD533A" w:rsidP="0008226A">
            <w:r w:rsidRPr="004635EA">
              <w:t>ОГРН 5087746493600</w:t>
            </w:r>
          </w:p>
          <w:p w:rsidR="00CD533A" w:rsidRPr="004635EA" w:rsidRDefault="00CD533A" w:rsidP="0008226A">
            <w:proofErr w:type="gramStart"/>
            <w:r w:rsidRPr="004635EA">
              <w:t>Р</w:t>
            </w:r>
            <w:proofErr w:type="gramEnd"/>
            <w:r w:rsidRPr="004635EA">
              <w:t xml:space="preserve">/с </w:t>
            </w:r>
          </w:p>
          <w:p w:rsidR="00CD533A" w:rsidRPr="004635EA" w:rsidRDefault="00CD533A" w:rsidP="0008226A">
            <w:r w:rsidRPr="004635EA">
              <w:t xml:space="preserve">в </w:t>
            </w:r>
          </w:p>
          <w:p w:rsidR="00CD533A" w:rsidRPr="004635EA" w:rsidRDefault="00CD533A" w:rsidP="0008226A">
            <w:r w:rsidRPr="004635EA">
              <w:t>к/</w:t>
            </w:r>
            <w:proofErr w:type="spellStart"/>
            <w:r w:rsidRPr="004635EA">
              <w:t>сч</w:t>
            </w:r>
            <w:proofErr w:type="spellEnd"/>
            <w:r w:rsidRPr="004635EA">
              <w:t xml:space="preserve"> </w:t>
            </w:r>
          </w:p>
          <w:p w:rsidR="00CD533A" w:rsidRPr="004635EA" w:rsidRDefault="00CD533A" w:rsidP="0008226A">
            <w:r w:rsidRPr="004635EA">
              <w:t xml:space="preserve">БИК </w:t>
            </w:r>
          </w:p>
          <w:p w:rsidR="00CD533A" w:rsidRPr="004635EA" w:rsidRDefault="00CD533A" w:rsidP="0008226A">
            <w:pPr>
              <w:rPr>
                <w:color w:val="000000"/>
                <w:spacing w:val="2"/>
              </w:rPr>
            </w:pPr>
            <w:r w:rsidRPr="004635EA">
              <w:t xml:space="preserve">Тел./факс: </w:t>
            </w:r>
          </w:p>
          <w:p w:rsidR="00CD533A" w:rsidRPr="00CF548D" w:rsidRDefault="00CD533A" w:rsidP="0008226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D533A" w:rsidRPr="00EB6E71" w:rsidRDefault="00CD533A" w:rsidP="0008226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lastRenderedPageBreak/>
              <w:t>МП</w:t>
            </w:r>
          </w:p>
        </w:tc>
        <w:tc>
          <w:tcPr>
            <w:tcW w:w="286" w:type="pct"/>
          </w:tcPr>
          <w:p w:rsidR="00CD533A" w:rsidRPr="00575DEF" w:rsidRDefault="00CD533A" w:rsidP="000822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CD533A" w:rsidRPr="006A25B2" w:rsidRDefault="00CD533A" w:rsidP="000822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CD533A" w:rsidRPr="00E20817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8"/>
              </w:rPr>
              <w:t>Сокращенное наименование по Уставу</w:t>
            </w:r>
          </w:p>
          <w:p w:rsidR="00CD533A" w:rsidRPr="00E20817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r w:rsidRPr="00E20817">
              <w:rPr>
                <w:rStyle w:val="a8"/>
              </w:rPr>
              <w:t>адрес по Уставу</w:t>
            </w:r>
          </w:p>
          <w:p w:rsidR="00CD533A" w:rsidRPr="00E20817" w:rsidRDefault="00CD533A" w:rsidP="0008226A">
            <w:pPr>
              <w:widowControl w:val="0"/>
            </w:pPr>
            <w:r w:rsidRPr="00E20817">
              <w:t xml:space="preserve">Почтовый адрес: </w:t>
            </w:r>
            <w:r w:rsidRPr="00E20817">
              <w:rPr>
                <w:rStyle w:val="a8"/>
              </w:rPr>
              <w:t>фактический адрес для переписки</w:t>
            </w:r>
          </w:p>
          <w:p w:rsidR="00CD533A" w:rsidRPr="00E20817" w:rsidRDefault="00CD533A" w:rsidP="0008226A">
            <w:pPr>
              <w:widowControl w:val="0"/>
            </w:pPr>
            <w:r w:rsidRPr="00E20817">
              <w:t xml:space="preserve">Реквизиты: </w:t>
            </w:r>
            <w:r w:rsidRPr="00E20817">
              <w:rPr>
                <w:rStyle w:val="a8"/>
              </w:rPr>
              <w:t xml:space="preserve">ИНН, КПП, </w:t>
            </w:r>
            <w:proofErr w:type="gramStart"/>
            <w:r w:rsidRPr="00E20817">
              <w:rPr>
                <w:rStyle w:val="a8"/>
              </w:rPr>
              <w:t>р</w:t>
            </w:r>
            <w:proofErr w:type="gramEnd"/>
            <w:r w:rsidRPr="00E20817">
              <w:rPr>
                <w:rStyle w:val="a8"/>
              </w:rPr>
              <w:t>/с, наименование кредитного учреждения, БИК, к/с</w:t>
            </w:r>
            <w:r w:rsidRPr="00E20817">
              <w:t xml:space="preserve"> </w:t>
            </w:r>
          </w:p>
          <w:p w:rsidR="00CD533A" w:rsidRPr="00CF548D" w:rsidRDefault="00CD533A" w:rsidP="0008226A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CD533A" w:rsidRPr="00E20817" w:rsidRDefault="00CD533A" w:rsidP="0008226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8"/>
              </w:rPr>
              <w:t>Должность, ФИО, подпись</w:t>
            </w:r>
          </w:p>
          <w:p w:rsidR="00CD533A" w:rsidRPr="00CF548D" w:rsidRDefault="00CD533A" w:rsidP="0008226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D533A" w:rsidRPr="00EB6E71" w:rsidRDefault="00CD533A" w:rsidP="000822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5560F8" w:rsidRDefault="007D5C7A"/>
    <w:sectPr w:rsidR="005560F8" w:rsidSect="00CD53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7A" w:rsidRDefault="007D5C7A" w:rsidP="00CD533A">
      <w:r>
        <w:separator/>
      </w:r>
    </w:p>
  </w:endnote>
  <w:endnote w:type="continuationSeparator" w:id="0">
    <w:p w:rsidR="007D5C7A" w:rsidRDefault="007D5C7A" w:rsidP="00CD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7A" w:rsidRDefault="007D5C7A" w:rsidP="00CD533A">
      <w:r>
        <w:separator/>
      </w:r>
    </w:p>
  </w:footnote>
  <w:footnote w:type="continuationSeparator" w:id="0">
    <w:p w:rsidR="007D5C7A" w:rsidRDefault="007D5C7A" w:rsidP="00CD533A">
      <w:r>
        <w:continuationSeparator/>
      </w:r>
    </w:p>
  </w:footnote>
  <w:footnote w:id="1">
    <w:p w:rsidR="00CD533A" w:rsidRDefault="00CD533A" w:rsidP="00CD533A">
      <w:pPr>
        <w:pStyle w:val="a4"/>
      </w:pPr>
      <w:r>
        <w:rPr>
          <w:rStyle w:val="a6"/>
        </w:rPr>
        <w:footnoteRef/>
      </w:r>
      <w:r>
        <w:t xml:space="preserve"> Вариант пункта 2) выбирается при заключении договора в зависимости от принадлежности внешнего контрагента.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5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6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7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8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DB90917"/>
    <w:multiLevelType w:val="multilevel"/>
    <w:tmpl w:val="DF125B7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0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3A"/>
    <w:rsid w:val="007D5C7A"/>
    <w:rsid w:val="00A26913"/>
    <w:rsid w:val="00A27A20"/>
    <w:rsid w:val="00C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5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CD533A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33A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footnote text"/>
    <w:basedOn w:val="a0"/>
    <w:link w:val="a5"/>
    <w:uiPriority w:val="99"/>
    <w:semiHidden/>
    <w:rsid w:val="00CD533A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CD533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CD533A"/>
    <w:rPr>
      <w:rFonts w:cs="Times New Roman"/>
      <w:vertAlign w:val="superscript"/>
    </w:rPr>
  </w:style>
  <w:style w:type="paragraph" w:styleId="a7">
    <w:name w:val="List Paragraph"/>
    <w:basedOn w:val="a0"/>
    <w:uiPriority w:val="34"/>
    <w:qFormat/>
    <w:rsid w:val="00CD533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CD533A"/>
    <w:pPr>
      <w:numPr>
        <w:ilvl w:val="2"/>
        <w:numId w:val="1"/>
      </w:numPr>
    </w:pPr>
  </w:style>
  <w:style w:type="character" w:styleId="a8">
    <w:name w:val="Placeholder Text"/>
    <w:uiPriority w:val="99"/>
    <w:semiHidden/>
    <w:rsid w:val="00CD53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5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CD533A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33A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footnote text"/>
    <w:basedOn w:val="a0"/>
    <w:link w:val="a5"/>
    <w:uiPriority w:val="99"/>
    <w:semiHidden/>
    <w:rsid w:val="00CD533A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CD533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CD533A"/>
    <w:rPr>
      <w:rFonts w:cs="Times New Roman"/>
      <w:vertAlign w:val="superscript"/>
    </w:rPr>
  </w:style>
  <w:style w:type="paragraph" w:styleId="a7">
    <w:name w:val="List Paragraph"/>
    <w:basedOn w:val="a0"/>
    <w:uiPriority w:val="34"/>
    <w:qFormat/>
    <w:rsid w:val="00CD533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CD533A"/>
    <w:pPr>
      <w:numPr>
        <w:ilvl w:val="2"/>
        <w:numId w:val="1"/>
      </w:numPr>
    </w:pPr>
  </w:style>
  <w:style w:type="character" w:styleId="a8">
    <w:name w:val="Placeholder Text"/>
    <w:uiPriority w:val="99"/>
    <w:semiHidden/>
    <w:rsid w:val="00CD5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r.rosat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Голованова</dc:creator>
  <cp:lastModifiedBy>Наталья Голованова</cp:lastModifiedBy>
  <cp:revision>1</cp:revision>
  <dcterms:created xsi:type="dcterms:W3CDTF">2018-08-09T12:03:00Z</dcterms:created>
  <dcterms:modified xsi:type="dcterms:W3CDTF">2018-08-09T12:04:00Z</dcterms:modified>
</cp:coreProperties>
</file>