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lang w:eastAsia="zh-CN"/>
        </w:rPr>
      </w:pPr>
      <w:r w:rsidRPr="00904B39">
        <w:rPr>
          <w:rFonts w:ascii="Book Antiqua" w:eastAsia="Times New Roman" w:hAnsi="Book Antiqua" w:cs="Book Antiqua"/>
          <w:b/>
          <w:bCs/>
          <w:lang w:eastAsia="zh-CN"/>
        </w:rPr>
        <w:t>ПРОЕКТ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>ДОГОВОР № ___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bCs/>
          <w:lang w:eastAsia="zh-CN"/>
        </w:rPr>
        <w:t xml:space="preserve">купли-продажи 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«___» ________ 201</w:t>
      </w:r>
      <w:r w:rsidR="0035537E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8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 xml:space="preserve"> года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            </w:t>
      </w:r>
      <w:r w:rsidRPr="005806D0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г. Санкт-Петербург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Конкурсный управляющий </w:t>
      </w:r>
      <w:r w:rsidRPr="005806D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 w:rsidRPr="005806D0">
        <w:rPr>
          <w:rFonts w:ascii="Book Antiqua" w:eastAsia="Times New Roman" w:hAnsi="Book Antiqua" w:cs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>, с одной стороны и ___________________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, </w:t>
      </w:r>
      <w:r w:rsidRPr="005806D0">
        <w:rPr>
          <w:rFonts w:ascii="Book Antiqua" w:eastAsia="Times New Roman" w:hAnsi="Book Antiqua" w:cs="Book Antiqua"/>
          <w:lang w:eastAsia="zh-CN"/>
        </w:rPr>
        <w:t>действующий ___________________,</w:t>
      </w:r>
      <w:r w:rsidRPr="005806D0">
        <w:rPr>
          <w:rFonts w:ascii="Book Antiqua" w:eastAsia="Times New Roman" w:hAnsi="Book Antiqua" w:cs="Book Antiqua"/>
          <w:b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 xml:space="preserve">именуемый в дальнейшем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>, с другой стороны, заключили настоящий Договор о нижеследующем: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1. Определение понятий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1.1. Объект: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5806D0">
        <w:rPr>
          <w:rFonts w:ascii="Times New Roman" w:eastAsia="Times New Roman" w:hAnsi="Times New Roman" w:cs="Times New Roman"/>
          <w:lang w:eastAsia="zh-CN"/>
        </w:rPr>
        <w:t xml:space="preserve">Лот __: 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2. Предмет Договора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2.1.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продает,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приобретает в собственность Объект на условиях настоящего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3. Цена Договора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3.1. Стоимость Объекта составляет сумму в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размере  _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>___________( ____________________________________________) рублей ___ копеек.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Указанная цена установлена по результатам реализации имущества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торгах в форме аукциона,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согласно итогового протокола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заседания комиссии по проведению торговой </w:t>
      </w:r>
      <w:r w:rsidRPr="00904B39">
        <w:rPr>
          <w:rFonts w:ascii="Book Antiqua" w:eastAsia="Times New Roman" w:hAnsi="Book Antiqua" w:cs="Book Antiqua"/>
          <w:lang w:eastAsia="zh-CN"/>
        </w:rPr>
        <w:t>процедуры «_______», является окончательной и не подлежит изменению в течение всего срока действия Договора.</w:t>
      </w:r>
    </w:p>
    <w:p w:rsidR="005806D0" w:rsidRPr="00BF568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667F6">
        <w:rPr>
          <w:rFonts w:ascii="Book Antiqua" w:eastAsia="Times New Roman" w:hAnsi="Book Antiqua" w:cs="Book Antiqua"/>
          <w:lang w:eastAsia="zh-CN"/>
        </w:rPr>
        <w:t xml:space="preserve">3.2. Сумма в </w:t>
      </w:r>
      <w:proofErr w:type="gramStart"/>
      <w:r w:rsidRPr="005667F6">
        <w:rPr>
          <w:rFonts w:ascii="Book Antiqua" w:eastAsia="Times New Roman" w:hAnsi="Book Antiqua" w:cs="Book Antiqua"/>
          <w:lang w:eastAsia="zh-CN"/>
        </w:rPr>
        <w:t>размере  _</w:t>
      </w:r>
      <w:proofErr w:type="gramEnd"/>
      <w:r w:rsidRPr="005667F6">
        <w:rPr>
          <w:rFonts w:ascii="Book Antiqua" w:eastAsia="Times New Roman" w:hAnsi="Book Antiqua" w:cs="Book Antiqua"/>
          <w:lang w:eastAsia="zh-CN"/>
        </w:rPr>
        <w:t xml:space="preserve">______ рублей _____ копеек внесена </w:t>
      </w:r>
      <w:r w:rsidRPr="005667F6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667F6">
        <w:rPr>
          <w:rFonts w:ascii="Book Antiqua" w:eastAsia="Times New Roman" w:hAnsi="Book Antiqua" w:cs="Book Antiqua"/>
          <w:lang w:eastAsia="zh-CN"/>
        </w:rPr>
        <w:t xml:space="preserve"> в качестве задатка для участия в торгах по ___________</w:t>
      </w:r>
      <w:r w:rsidR="0035537E" w:rsidRPr="005667F6">
        <w:rPr>
          <w:rFonts w:ascii="Book Antiqua" w:eastAsia="Times New Roman" w:hAnsi="Book Antiqua" w:cs="Book Antiqua"/>
          <w:lang w:eastAsia="zh-CN"/>
        </w:rPr>
        <w:t>_____ №___ от «___» _______ 2018</w:t>
      </w:r>
      <w:r w:rsidRPr="005667F6">
        <w:rPr>
          <w:rFonts w:ascii="Book Antiqua" w:eastAsia="Times New Roman" w:hAnsi="Book Antiqua" w:cs="Book Antiqua"/>
          <w:lang w:eastAsia="zh-CN"/>
        </w:rPr>
        <w:t>г. и засчитывается в счет платежей за Объект.</w:t>
      </w:r>
    </w:p>
    <w:p w:rsidR="005806D0" w:rsidRPr="00BF5687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Оставшаяся денежная сумма в размере _____________</w:t>
      </w:r>
      <w:proofErr w:type="gramStart"/>
      <w:r w:rsidRPr="00BF5687">
        <w:rPr>
          <w:rFonts w:ascii="Book Antiqua" w:eastAsia="Times New Roman" w:hAnsi="Book Antiqua" w:cs="Book Antiqua"/>
          <w:lang w:eastAsia="zh-CN"/>
        </w:rPr>
        <w:t>_(</w:t>
      </w:r>
      <w:proofErr w:type="gramEnd"/>
      <w:r w:rsidRPr="00BF5687">
        <w:rPr>
          <w:rFonts w:ascii="Book Antiqua" w:eastAsia="Times New Roman" w:hAnsi="Book Antiqua" w:cs="Book Antiqua"/>
          <w:lang w:eastAsia="zh-CN"/>
        </w:rPr>
        <w:t>______________) рублей __ копеек оплачивается «Покупателем» не позднее  30 дней с момента подписания договора</w:t>
      </w:r>
    </w:p>
    <w:p w:rsidR="005806D0" w:rsidRPr="00904B39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BF5687">
        <w:rPr>
          <w:rFonts w:ascii="Book Antiqua" w:eastAsia="Times New Roman" w:hAnsi="Book Antiqua" w:cs="Book Antiqua"/>
          <w:lang w:eastAsia="zh-CN"/>
        </w:rPr>
        <w:t>3.3. Все платежи по настоящему Договору производятся в рублях РФ.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3.4. </w:t>
      </w:r>
      <w:r w:rsidRPr="00BF5687">
        <w:rPr>
          <w:rFonts w:ascii="Book Antiqua" w:eastAsia="Times New Roman" w:hAnsi="Book Antiqua" w:cs="Book Antiqua"/>
          <w:lang w:eastAsia="zh-CN"/>
        </w:rPr>
        <w:t>«</w:t>
      </w:r>
      <w:proofErr w:type="gramStart"/>
      <w:r w:rsidRPr="00BF5687">
        <w:rPr>
          <w:rFonts w:ascii="Book Antiqua" w:eastAsia="Times New Roman" w:hAnsi="Book Antiqua" w:cs="Book Antiqua"/>
          <w:lang w:eastAsia="zh-CN"/>
        </w:rPr>
        <w:t>Покупатель»</w:t>
      </w:r>
      <w:r w:rsidRPr="00904B39">
        <w:rPr>
          <w:rFonts w:ascii="Book Antiqua" w:eastAsia="Times New Roman" w:hAnsi="Book Antiqua" w:cs="Book Antiqua"/>
          <w:lang w:eastAsia="zh-CN"/>
        </w:rPr>
        <w:t xml:space="preserve">  вправе</w:t>
      </w:r>
      <w:proofErr w:type="gramEnd"/>
      <w:r w:rsidRPr="00904B39">
        <w:rPr>
          <w:rFonts w:ascii="Book Antiqua" w:eastAsia="Times New Roman" w:hAnsi="Book Antiqua" w:cs="Book Antiqua"/>
          <w:lang w:eastAsia="zh-CN"/>
        </w:rPr>
        <w:t xml:space="preserve">  досрочно  исполнить  свое  обязательство  с  последующим</w:t>
      </w:r>
      <w:r w:rsidRPr="00904B39">
        <w:rPr>
          <w:rFonts w:ascii="Book Antiqua" w:eastAsia="Times New Roman" w:hAnsi="Book Antiqua" w:cs="Book Antiqua"/>
        </w:rPr>
        <w:t xml:space="preserve"> письменным уведомлением об этом </w:t>
      </w:r>
      <w:r w:rsidRPr="00904B39">
        <w:rPr>
          <w:rFonts w:ascii="Book Antiqua" w:eastAsia="Times New Roman" w:hAnsi="Book Antiqua" w:cs="Book Antiqua"/>
          <w:b/>
          <w:bCs/>
          <w:i/>
          <w:iCs/>
        </w:rPr>
        <w:t>«Продавца».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</w:t>
      </w:r>
      <w:bookmarkStart w:id="0" w:name="_GoBack"/>
      <w:bookmarkEnd w:id="0"/>
      <w:r w:rsidRPr="00904B39">
        <w:rPr>
          <w:rFonts w:ascii="Book Antiqua" w:eastAsia="Times New Roman" w:hAnsi="Book Antiqua" w:cs="Book Antiqua"/>
          <w:lang w:eastAsia="zh-CN"/>
        </w:rPr>
        <w:t xml:space="preserve">договорных обязательств несет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«Покупатель».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904B39">
        <w:rPr>
          <w:rFonts w:ascii="Book Antiqua" w:eastAsia="Times New Roman" w:hAnsi="Book Antiqua" w:cs="Book Antiqua"/>
          <w:b/>
          <w:lang w:eastAsia="zh-CN"/>
        </w:rPr>
        <w:t>4. Передача Объекта и переход риска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4.1. В течение 10 (десять) рабочих дней с момента полной оплаты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обязан передать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акту.</w:t>
      </w:r>
    </w:p>
    <w:p w:rsidR="005806D0" w:rsidRPr="00904B39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4.2. Момент подписания передаточного акта является моментом передачи Объекта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«Покупателю».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904B39">
        <w:rPr>
          <w:rFonts w:ascii="Book Antiqua" w:eastAsia="Times New Roman" w:hAnsi="Book Antiqua" w:cs="Book Antiqua"/>
          <w:lang w:eastAsia="zh-CN"/>
        </w:rPr>
        <w:t xml:space="preserve">4.3. Вместе с Объектом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904B39">
        <w:rPr>
          <w:rFonts w:ascii="Book Antiqua" w:eastAsia="Times New Roman" w:hAnsi="Book Antiqua" w:cs="Book Antiqua"/>
          <w:lang w:eastAsia="zh-CN"/>
        </w:rPr>
        <w:t xml:space="preserve"> передает </w:t>
      </w:r>
      <w:r w:rsidRPr="00904B39">
        <w:rPr>
          <w:rFonts w:ascii="Book Antiqua" w:eastAsia="Times New Roman" w:hAnsi="Book Antiqua" w:cs="Book Antiqua"/>
          <w:b/>
          <w:i/>
          <w:lang w:eastAsia="zh-CN"/>
        </w:rPr>
        <w:t xml:space="preserve">«Покупателю» </w:t>
      </w:r>
      <w:r w:rsidRPr="00904B39">
        <w:rPr>
          <w:rFonts w:ascii="Book Antiqua" w:eastAsia="Times New Roman" w:hAnsi="Book Antiqua" w:cs="Book Antiqua"/>
          <w:lang w:eastAsia="zh-CN"/>
        </w:rPr>
        <w:t>всю документацию, относящуюся к Объе</w:t>
      </w:r>
      <w:r w:rsidRPr="005806D0">
        <w:rPr>
          <w:rFonts w:ascii="Book Antiqua" w:eastAsia="Times New Roman" w:hAnsi="Book Antiqua" w:cs="Book Antiqua"/>
          <w:lang w:eastAsia="zh-CN"/>
        </w:rPr>
        <w:t>кту.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4.4. Риск случайной гибели или случайного повреждения Объекта переходит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момента передачи Объекта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 акту.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4.5. Право собственности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переходит  от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 xml:space="preserve">«Продавца» 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на 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с даты государственной регистрации перехода права собственности на Объект.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lastRenderedPageBreak/>
        <w:t>5. Обязанности сторон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5.2. Помимо иных обязанностей по настоящему Договору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Book Antiqua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предупредить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 известных ему как явных, так и скрытых недостатках Объекта;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Book Antiqua" w:hAnsi="Book Antiqua" w:cs="Book Antiqua"/>
          <w:lang w:eastAsia="zh-CN"/>
        </w:rPr>
        <w:t xml:space="preserve"> </w:t>
      </w:r>
      <w:r w:rsidRPr="005806D0">
        <w:rPr>
          <w:rFonts w:ascii="Book Antiqua" w:eastAsia="Times New Roman" w:hAnsi="Book Antiqua" w:cs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«Покупателю»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иск об изъятии Объекта,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«Покупатель»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привлечь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к участию в деле, а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«Продавец»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обязан вступить в это дело на стороне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</w:t>
      </w:r>
      <w:r w:rsidRPr="005806D0">
        <w:rPr>
          <w:rFonts w:ascii="Book Antiqua" w:eastAsia="Times New Roman" w:hAnsi="Book Antiqua" w:cs="Book Antiqua"/>
          <w:lang w:eastAsia="zh-CN"/>
        </w:rPr>
        <w:t>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5.4. Помимо иных обязанностей по настоящему Договору «Покупатель» обязан: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- оплатить цену Объекта на условиях и в сроки, предусмотренные настоящим Договором;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принять от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«Продавца»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 в установленный срок;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- в течение 10 (Десять) рабочих дней со дня произведения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«Покупателем»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полной оплаты,   предусмотренной п. 3.1. Договора, представить совместно с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«Продавцом»</w:t>
      </w:r>
      <w:r w:rsidRPr="005806D0">
        <w:rPr>
          <w:rFonts w:ascii="Book Antiqua" w:eastAsia="Times New Roman" w:hAnsi="Book Antiqua" w:cs="Book Antiqua"/>
          <w:lang w:eastAsia="zh-CN"/>
        </w:rPr>
        <w:t xml:space="preserve"> в государственный регистрирующий орган комплект документов </w:t>
      </w:r>
      <w:r w:rsidRPr="005806D0">
        <w:rPr>
          <w:rFonts w:ascii="Book Antiqua" w:eastAsia="Times New Roman" w:hAnsi="Book Antiqua" w:cs="Book Antiqua"/>
          <w:b/>
          <w:i/>
          <w:lang w:eastAsia="zh-CN"/>
        </w:rPr>
        <w:t>«Покупателя»,</w:t>
      </w:r>
      <w:r w:rsidRPr="005806D0">
        <w:rPr>
          <w:rFonts w:ascii="Book Antiqua" w:eastAsia="Times New Roman" w:hAnsi="Book Antiqua" w:cs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6. Форс-мажор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5806D0">
        <w:rPr>
          <w:rFonts w:ascii="Book Antiqua" w:eastAsia="Times New Roman" w:hAnsi="Book Antiqua" w:cs="Book Antiqua"/>
          <w:lang w:eastAsia="zh-CN"/>
        </w:rPr>
        <w:t>и</w:t>
      </w:r>
      <w:proofErr w:type="gramEnd"/>
      <w:r w:rsidRPr="005806D0">
        <w:rPr>
          <w:rFonts w:ascii="Book Antiqua" w:eastAsia="Times New Roman" w:hAnsi="Book Antiqua" w:cs="Book Antiqua"/>
          <w:lang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7. Разрешение споров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8. Прочие условия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5806D0">
        <w:rPr>
          <w:rFonts w:ascii="Book Antiqua" w:eastAsia="Times New Roman" w:hAnsi="Book Antiqua" w:cs="Book Antiqua"/>
          <w:lang w:eastAsia="zh-CN"/>
        </w:rPr>
        <w:lastRenderedPageBreak/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ind w:firstLine="708"/>
        <w:jc w:val="center"/>
        <w:rPr>
          <w:rFonts w:ascii="Book Antiqua" w:eastAsia="Times New Roman" w:hAnsi="Book Antiqua" w:cs="Book Antiqua"/>
          <w:b/>
          <w:bCs/>
          <w:sz w:val="24"/>
          <w:lang w:eastAsia="zh-CN"/>
        </w:rPr>
      </w:pPr>
      <w:r w:rsidRPr="005806D0">
        <w:rPr>
          <w:rFonts w:ascii="Book Antiqua" w:eastAsia="Times New Roman" w:hAnsi="Book Antiqua" w:cs="Book Antiqua"/>
          <w:b/>
          <w:lang w:eastAsia="zh-CN"/>
        </w:rPr>
        <w:t>9.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5"/>
        <w:gridCol w:w="5282"/>
      </w:tblGrid>
      <w:tr w:rsidR="005806D0" w:rsidRPr="005806D0" w:rsidTr="005806D0">
        <w:tc>
          <w:tcPr>
            <w:tcW w:w="5005" w:type="dxa"/>
            <w:shd w:val="clear" w:color="auto" w:fill="auto"/>
          </w:tcPr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Продавец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 xml:space="preserve">»: </w:t>
            </w: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«Продавец»:</w:t>
            </w:r>
            <w:r w:rsidRPr="005806D0">
              <w:rPr>
                <w:rFonts w:ascii="Book Antiqua" w:eastAsia="Times New Roman" w:hAnsi="Book Antiqua" w:cs="Book Antiqua"/>
                <w:i/>
                <w:lang w:eastAsia="zh-CN"/>
              </w:rPr>
              <w:t xml:space="preserve"> 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sz w:val="24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i/>
                <w:lang w:eastAsia="zh-CN"/>
              </w:rPr>
              <w:t>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>/</w:t>
            </w:r>
            <w:r w:rsidRPr="005806D0">
              <w:rPr>
                <w:rFonts w:ascii="Book Antiqua" w:eastAsia="Times New Roman" w:hAnsi="Book Antiqua" w:cs="Book Antiqua"/>
                <w:b/>
                <w:u w:val="single"/>
                <w:lang w:eastAsia="zh-CN"/>
              </w:rPr>
              <w:t>________________</w:t>
            </w:r>
            <w:r w:rsidRPr="005806D0">
              <w:rPr>
                <w:rFonts w:ascii="Book Antiqua" w:eastAsia="Times New Roman" w:hAnsi="Book Antiqua" w:cs="Book Antiqua"/>
                <w:b/>
                <w:i/>
                <w:u w:val="single"/>
                <w:lang w:eastAsia="zh-CN"/>
              </w:rPr>
              <w:t xml:space="preserve"> /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lang w:eastAsia="zh-CN"/>
              </w:rPr>
            </w:pPr>
          </w:p>
        </w:tc>
        <w:tc>
          <w:tcPr>
            <w:tcW w:w="5282" w:type="dxa"/>
            <w:shd w:val="clear" w:color="auto" w:fill="auto"/>
          </w:tcPr>
          <w:p w:rsidR="005806D0" w:rsidRPr="005806D0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Покупатель</w:t>
            </w:r>
            <w:r w:rsidRPr="005806D0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»:</w:t>
            </w: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Book Antiqua" w:hAnsi="Book Antiqua" w:cs="Book Antiqua"/>
                <w:b/>
                <w:bCs/>
                <w:u w:val="single"/>
                <w:lang w:eastAsia="zh-CN"/>
              </w:rPr>
              <w:t xml:space="preserve"> </w:t>
            </w:r>
            <w:r w:rsidRPr="005806D0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«Покупатель»:</w:t>
            </w: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5806D0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5806D0">
              <w:rPr>
                <w:rFonts w:ascii="Book Antiqua" w:eastAsia="Times New Roman" w:hAnsi="Book Antiqua" w:cs="Book Antiqua"/>
                <w:lang w:eastAsia="zh-CN"/>
              </w:rPr>
              <w:t>_________________/__________</w:t>
            </w:r>
          </w:p>
        </w:tc>
      </w:tr>
    </w:tbl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5806D0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Default="005806D0"/>
    <w:sectPr w:rsidR="005806D0">
      <w:pgSz w:w="12240" w:h="15840"/>
      <w:pgMar w:top="899" w:right="851" w:bottom="674" w:left="1210" w:header="720" w:footer="720" w:gutter="0"/>
      <w:cols w:space="720"/>
      <w:titlePg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6D0"/>
    <w:rsid w:val="0035537E"/>
    <w:rsid w:val="005667F6"/>
    <w:rsid w:val="005806D0"/>
    <w:rsid w:val="00904B39"/>
    <w:rsid w:val="00B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D254A-913C-41FF-A602-A5BF565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Professional</cp:lastModifiedBy>
  <cp:revision>5</cp:revision>
  <dcterms:created xsi:type="dcterms:W3CDTF">2018-03-27T07:52:00Z</dcterms:created>
  <dcterms:modified xsi:type="dcterms:W3CDTF">2018-08-15T18:04:00Z</dcterms:modified>
</cp:coreProperties>
</file>