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8A" w:rsidRPr="00714BA5" w:rsidRDefault="00A4755C" w:rsidP="005D2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ДОГОВОР О ЗАДАТКЕ №</w:t>
      </w:r>
      <w:r w:rsidR="008B3503" w:rsidRPr="00714BA5">
        <w:rPr>
          <w:rFonts w:ascii="Times New Roman" w:hAnsi="Times New Roman" w:cs="Times New Roman"/>
          <w:sz w:val="24"/>
          <w:szCs w:val="24"/>
        </w:rPr>
        <w:t>10</w:t>
      </w:r>
    </w:p>
    <w:p w:rsidR="005D28B7" w:rsidRPr="00714BA5" w:rsidRDefault="005D28B7" w:rsidP="005D2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714BA5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</w:t>
      </w:r>
      <w:r w:rsidR="00091B2A" w:rsidRPr="00714BA5">
        <w:rPr>
          <w:rFonts w:ascii="Times New Roman" w:hAnsi="Times New Roman" w:cs="Times New Roman"/>
          <w:sz w:val="24"/>
          <w:szCs w:val="24"/>
        </w:rPr>
        <w:t xml:space="preserve">           «___» __________ 2018</w:t>
      </w:r>
      <w:r w:rsidRPr="00714BA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28B7" w:rsidRPr="00714BA5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Pr="00714BA5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Pr="00714BA5" w:rsidRDefault="00091B2A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Конкурсный управляющий ЗАО «</w:t>
      </w:r>
      <w:bookmarkStart w:id="0" w:name="_GoBack"/>
      <w:r w:rsidRPr="00714BA5">
        <w:rPr>
          <w:rFonts w:ascii="Times New Roman" w:hAnsi="Times New Roman" w:cs="Times New Roman"/>
          <w:sz w:val="24"/>
          <w:szCs w:val="24"/>
        </w:rPr>
        <w:t xml:space="preserve">ГЕОТЕК-ВБК» </w:t>
      </w:r>
      <w:proofErr w:type="spellStart"/>
      <w:r w:rsidRPr="00714BA5">
        <w:rPr>
          <w:rFonts w:ascii="Times New Roman" w:hAnsi="Times New Roman" w:cs="Times New Roman"/>
          <w:sz w:val="24"/>
          <w:szCs w:val="24"/>
        </w:rPr>
        <w:t>Коковин</w:t>
      </w:r>
      <w:proofErr w:type="spellEnd"/>
      <w:r w:rsidRPr="00714BA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714BA5">
        <w:rPr>
          <w:rFonts w:ascii="Times New Roman" w:hAnsi="Times New Roman" w:cs="Times New Roman"/>
          <w:sz w:val="24"/>
          <w:szCs w:val="24"/>
        </w:rPr>
        <w:t>Геннадий Владимирович (ИНН 220454823290)</w:t>
      </w:r>
      <w:r w:rsidR="005D28B7" w:rsidRPr="00714BA5">
        <w:rPr>
          <w:rFonts w:ascii="Times New Roman" w:hAnsi="Times New Roman" w:cs="Times New Roman"/>
          <w:sz w:val="24"/>
          <w:szCs w:val="24"/>
        </w:rPr>
        <w:t xml:space="preserve">, именуемый в дальнейшем «Организатор торгов по продаже имущества несостоятельного должника ЗАО «ГЕОТЕК-Восточная Буровая Компания», действующий на основании </w:t>
      </w:r>
      <w:r w:rsidRPr="00714BA5">
        <w:rPr>
          <w:rFonts w:ascii="Times New Roman" w:hAnsi="Times New Roman" w:cs="Times New Roman"/>
          <w:sz w:val="24"/>
          <w:szCs w:val="24"/>
        </w:rPr>
        <w:t>Определения Арбитражного суда города Москвы от 22.06.2017г. по делу №А40-183670/2013</w:t>
      </w:r>
      <w:r w:rsidR="005D28B7" w:rsidRPr="00714BA5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5D28B7" w:rsidRPr="00714BA5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______________________________________, именуемый в дальнейшем «Претендент», ________________________________________________________________, с другой стороны,</w:t>
      </w:r>
    </w:p>
    <w:p w:rsidR="005D28B7" w:rsidRPr="00714BA5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5D28B7" w:rsidRPr="00714BA5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Pr="00714BA5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D28B7" w:rsidRPr="00714BA5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714BA5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14BA5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по продаже</w:t>
      </w:r>
      <w:proofErr w:type="gramEnd"/>
      <w:r w:rsidRPr="00714BA5">
        <w:rPr>
          <w:rFonts w:ascii="Times New Roman" w:hAnsi="Times New Roman" w:cs="Times New Roman"/>
          <w:sz w:val="24"/>
          <w:szCs w:val="24"/>
        </w:rPr>
        <w:t xml:space="preserve"> следующего имущества:</w:t>
      </w:r>
      <w:r w:rsidRPr="00714BA5">
        <w:rPr>
          <w:rFonts w:ascii="Times New Roman" w:hAnsi="Times New Roman" w:cs="Times New Roman"/>
          <w:sz w:val="24"/>
          <w:szCs w:val="24"/>
        </w:rPr>
        <w:cr/>
      </w:r>
      <w:r w:rsidR="001E1283" w:rsidRPr="00714BA5">
        <w:rPr>
          <w:rFonts w:ascii="Times New Roman" w:hAnsi="Times New Roman" w:cs="Times New Roman"/>
          <w:sz w:val="24"/>
          <w:szCs w:val="24"/>
        </w:rPr>
        <w:t xml:space="preserve"> </w:t>
      </w:r>
      <w:r w:rsidR="0087066D" w:rsidRPr="00714BA5">
        <w:rPr>
          <w:rFonts w:ascii="Times New Roman" w:hAnsi="Times New Roman" w:cs="Times New Roman"/>
          <w:b/>
          <w:sz w:val="24"/>
          <w:szCs w:val="24"/>
        </w:rPr>
        <w:t>Лот №</w:t>
      </w:r>
      <w:r w:rsidR="008B3503" w:rsidRPr="00714BA5">
        <w:rPr>
          <w:rFonts w:ascii="Times New Roman" w:hAnsi="Times New Roman" w:cs="Times New Roman"/>
          <w:b/>
          <w:sz w:val="24"/>
          <w:szCs w:val="24"/>
        </w:rPr>
        <w:t>10</w:t>
      </w:r>
      <w:r w:rsidR="00D16FBE" w:rsidRPr="00714B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3503" w:rsidRPr="00714BA5">
        <w:rPr>
          <w:rFonts w:ascii="Times New Roman" w:hAnsi="Times New Roman" w:cs="Times New Roman"/>
          <w:sz w:val="24"/>
          <w:szCs w:val="24"/>
        </w:rPr>
        <w:t>доля участия в уставном капитале ООО «СБК Югра» (ИНН 7701379566) в размере 100% номинальной стоимостью 25000 руб.</w:t>
      </w:r>
    </w:p>
    <w:p w:rsidR="005D28B7" w:rsidRPr="00714BA5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в соответствии с инфо</w:t>
      </w:r>
      <w:r w:rsidR="008B3503" w:rsidRPr="00714BA5">
        <w:rPr>
          <w:rFonts w:ascii="Times New Roman" w:hAnsi="Times New Roman" w:cs="Times New Roman"/>
          <w:sz w:val="24"/>
          <w:szCs w:val="24"/>
        </w:rPr>
        <w:t>рмационным сообщением</w:t>
      </w:r>
      <w:r w:rsidRPr="00714BA5">
        <w:rPr>
          <w:rFonts w:ascii="Times New Roman" w:hAnsi="Times New Roman" w:cs="Times New Roman"/>
          <w:sz w:val="24"/>
          <w:szCs w:val="24"/>
        </w:rPr>
        <w:t xml:space="preserve"> перечисляет на расчетный счет Организатора торгов задаток за лот</w:t>
      </w:r>
      <w:r w:rsidR="00A4755C" w:rsidRPr="00714BA5">
        <w:rPr>
          <w:rFonts w:ascii="Times New Roman" w:hAnsi="Times New Roman" w:cs="Times New Roman"/>
          <w:sz w:val="24"/>
          <w:szCs w:val="24"/>
        </w:rPr>
        <w:t xml:space="preserve"> №</w:t>
      </w:r>
      <w:r w:rsidR="008B3503" w:rsidRPr="00714BA5">
        <w:rPr>
          <w:rFonts w:ascii="Times New Roman" w:hAnsi="Times New Roman" w:cs="Times New Roman"/>
          <w:sz w:val="24"/>
          <w:szCs w:val="24"/>
        </w:rPr>
        <w:t>10</w:t>
      </w:r>
      <w:r w:rsidRPr="00714BA5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14BA5" w:rsidRPr="00714BA5">
        <w:rPr>
          <w:rFonts w:ascii="Times New Roman" w:hAnsi="Times New Roman" w:cs="Times New Roman"/>
          <w:sz w:val="24"/>
          <w:szCs w:val="24"/>
        </w:rPr>
        <w:t>1250</w:t>
      </w:r>
      <w:r w:rsidR="00A4755C" w:rsidRPr="00714BA5">
        <w:rPr>
          <w:rFonts w:ascii="Times New Roman" w:hAnsi="Times New Roman" w:cs="Times New Roman"/>
          <w:sz w:val="24"/>
          <w:szCs w:val="24"/>
        </w:rPr>
        <w:t>,</w:t>
      </w:r>
      <w:r w:rsidR="00714BA5" w:rsidRPr="00714BA5">
        <w:rPr>
          <w:rFonts w:ascii="Times New Roman" w:hAnsi="Times New Roman" w:cs="Times New Roman"/>
          <w:sz w:val="24"/>
          <w:szCs w:val="24"/>
        </w:rPr>
        <w:t>00</w:t>
      </w:r>
      <w:r w:rsidR="00D16FBE" w:rsidRPr="00714BA5">
        <w:rPr>
          <w:rFonts w:ascii="Times New Roman" w:hAnsi="Times New Roman" w:cs="Times New Roman"/>
          <w:sz w:val="24"/>
          <w:szCs w:val="24"/>
        </w:rPr>
        <w:t xml:space="preserve"> </w:t>
      </w:r>
      <w:r w:rsidRPr="00714BA5">
        <w:rPr>
          <w:rFonts w:ascii="Times New Roman" w:hAnsi="Times New Roman" w:cs="Times New Roman"/>
          <w:sz w:val="24"/>
          <w:szCs w:val="24"/>
        </w:rPr>
        <w:t>руб., а Организатор торгов обязуется принять данный задаток.</w:t>
      </w:r>
    </w:p>
    <w:p w:rsidR="005D28B7" w:rsidRPr="00714BA5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 xml:space="preserve">1.2. Сумма задатка </w:t>
      </w:r>
      <w:r w:rsidR="00C54593" w:rsidRPr="00714BA5">
        <w:rPr>
          <w:rFonts w:ascii="Times New Roman" w:hAnsi="Times New Roman" w:cs="Times New Roman"/>
          <w:sz w:val="24"/>
          <w:szCs w:val="24"/>
        </w:rPr>
        <w:t xml:space="preserve">с назначением платежа: </w:t>
      </w:r>
      <w:proofErr w:type="gramStart"/>
      <w:r w:rsidR="00C54593" w:rsidRPr="00714BA5">
        <w:rPr>
          <w:rFonts w:ascii="Times New Roman" w:hAnsi="Times New Roman" w:cs="Times New Roman"/>
          <w:sz w:val="24"/>
          <w:szCs w:val="24"/>
        </w:rPr>
        <w:t>«Задаток для участия в тор</w:t>
      </w:r>
      <w:r w:rsidR="001E1283" w:rsidRPr="00714BA5">
        <w:rPr>
          <w:rFonts w:ascii="Times New Roman" w:hAnsi="Times New Roman" w:cs="Times New Roman"/>
          <w:sz w:val="24"/>
          <w:szCs w:val="24"/>
        </w:rPr>
        <w:t>гах ЗАО «ГЕОТЕК-ВБК» по лоту</w:t>
      </w:r>
      <w:r w:rsidR="00A4755C" w:rsidRPr="00714BA5">
        <w:rPr>
          <w:rFonts w:ascii="Times New Roman" w:hAnsi="Times New Roman" w:cs="Times New Roman"/>
          <w:sz w:val="24"/>
          <w:szCs w:val="24"/>
        </w:rPr>
        <w:t xml:space="preserve"> №</w:t>
      </w:r>
      <w:r w:rsidR="00714BA5" w:rsidRPr="00714BA5">
        <w:rPr>
          <w:rFonts w:ascii="Times New Roman" w:hAnsi="Times New Roman" w:cs="Times New Roman"/>
          <w:sz w:val="24"/>
          <w:szCs w:val="24"/>
        </w:rPr>
        <w:t>10</w:t>
      </w:r>
      <w:r w:rsidR="00C54593" w:rsidRPr="00714BA5">
        <w:rPr>
          <w:rFonts w:ascii="Times New Roman" w:hAnsi="Times New Roman" w:cs="Times New Roman"/>
          <w:sz w:val="24"/>
          <w:szCs w:val="24"/>
        </w:rPr>
        <w:t xml:space="preserve">, без НДС» </w:t>
      </w:r>
      <w:r w:rsidRPr="00714BA5">
        <w:rPr>
          <w:rFonts w:ascii="Times New Roman" w:hAnsi="Times New Roman" w:cs="Times New Roman"/>
          <w:sz w:val="24"/>
          <w:szCs w:val="24"/>
        </w:rPr>
        <w:t>вносится в счет обеспечения обязательств Претендента, связанных с участием в торгах по продаже имущества, указанного в п. 1.1. настоящего договора, в том числе по оплате приобретенного имущества, в случае признания Претендента победителем торгов на условиях Предложений о порядке, сроках и условиях продажи имущества, Заявки на участие в торгах</w:t>
      </w:r>
      <w:proofErr w:type="gramEnd"/>
      <w:r w:rsidRPr="00714BA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14BA5">
        <w:rPr>
          <w:rFonts w:ascii="Times New Roman" w:hAnsi="Times New Roman" w:cs="Times New Roman"/>
          <w:sz w:val="24"/>
          <w:szCs w:val="24"/>
        </w:rPr>
        <w:t>поданной</w:t>
      </w:r>
      <w:proofErr w:type="gramEnd"/>
      <w:r w:rsidRPr="00714BA5">
        <w:rPr>
          <w:rFonts w:ascii="Times New Roman" w:hAnsi="Times New Roman" w:cs="Times New Roman"/>
          <w:sz w:val="24"/>
          <w:szCs w:val="24"/>
        </w:rPr>
        <w:t xml:space="preserve"> Претендентом.</w:t>
      </w:r>
    </w:p>
    <w:p w:rsidR="005D28B7" w:rsidRPr="00714BA5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1.3. В случае признания Претендента Победителем торгов сумма задатка засчитывается в счет оплаты приобретенного на торгах имущества.</w:t>
      </w:r>
      <w:r w:rsidRPr="00714BA5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p w:rsidR="005D28B7" w:rsidRPr="00714BA5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5D28B7" w:rsidRPr="00714BA5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714BA5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Претендентом </w:t>
      </w:r>
      <w:r w:rsidR="00091B2A" w:rsidRPr="00714BA5">
        <w:rPr>
          <w:rFonts w:ascii="Times New Roman" w:hAnsi="Times New Roman" w:cs="Times New Roman"/>
          <w:sz w:val="24"/>
          <w:szCs w:val="24"/>
        </w:rPr>
        <w:t xml:space="preserve">по реквизитам, указанным в настоящем договоре, </w:t>
      </w:r>
      <w:r w:rsidRPr="00714BA5">
        <w:rPr>
          <w:rFonts w:ascii="Times New Roman" w:hAnsi="Times New Roman" w:cs="Times New Roman"/>
          <w:sz w:val="24"/>
          <w:szCs w:val="24"/>
        </w:rPr>
        <w:t xml:space="preserve">не позднее даты окончания приема заявок, указанной в информационном сообщении о проведении торгов и считается внесенным </w:t>
      </w:r>
      <w:proofErr w:type="gramStart"/>
      <w:r w:rsidRPr="00714BA5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714BA5">
        <w:rPr>
          <w:rFonts w:ascii="Times New Roman" w:hAnsi="Times New Roman" w:cs="Times New Roman"/>
          <w:sz w:val="24"/>
          <w:szCs w:val="24"/>
        </w:rPr>
        <w:t xml:space="preserve"> всей суммы задатка на счет Организатора торгов.</w:t>
      </w:r>
    </w:p>
    <w:p w:rsidR="005D28B7" w:rsidRPr="00714BA5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2.2. На денежные средства, переданные в соответствии с настоящим договором, проценты не начисляются.</w:t>
      </w:r>
    </w:p>
    <w:p w:rsidR="005D28B7" w:rsidRPr="00714BA5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Pr="00714BA5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5D28B7" w:rsidRPr="00714BA5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714BA5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3.1. Задаток возвращается Претенденту в случаях и сроки, предусмотренных настоящим договором путем перечисления суммы внесенного задатка Претенденту.</w:t>
      </w:r>
    </w:p>
    <w:p w:rsidR="005D28B7" w:rsidRPr="00714BA5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 xml:space="preserve">3.2. Задаток возвращается в течение пяти рабочих дней с момента </w:t>
      </w:r>
      <w:r w:rsidR="00C54593" w:rsidRPr="00714BA5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Pr="00714BA5">
        <w:rPr>
          <w:rFonts w:ascii="Times New Roman" w:hAnsi="Times New Roman" w:cs="Times New Roman"/>
          <w:sz w:val="24"/>
          <w:szCs w:val="24"/>
        </w:rPr>
        <w:t>торгов, указанного в сообщении о проведении торгов, в случае:</w:t>
      </w:r>
    </w:p>
    <w:p w:rsidR="005D28B7" w:rsidRPr="00714BA5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- отказа Претенденту в участии в Торгах;</w:t>
      </w:r>
    </w:p>
    <w:p w:rsidR="005D28B7" w:rsidRPr="00714BA5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- непризнания Участника торгов Победителем торгов;</w:t>
      </w:r>
    </w:p>
    <w:p w:rsidR="005D28B7" w:rsidRPr="00714BA5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- отзыва Претендентом заявки на участие в торгах, до момента приобретения им</w:t>
      </w:r>
      <w:r w:rsidR="00C54593" w:rsidRPr="00714BA5">
        <w:rPr>
          <w:rFonts w:ascii="Times New Roman" w:hAnsi="Times New Roman" w:cs="Times New Roman"/>
          <w:sz w:val="24"/>
          <w:szCs w:val="24"/>
        </w:rPr>
        <w:t xml:space="preserve"> </w:t>
      </w:r>
      <w:r w:rsidRPr="00714BA5">
        <w:rPr>
          <w:rFonts w:ascii="Times New Roman" w:hAnsi="Times New Roman" w:cs="Times New Roman"/>
          <w:sz w:val="24"/>
          <w:szCs w:val="24"/>
        </w:rPr>
        <w:t>статуса участника торгов.</w:t>
      </w:r>
    </w:p>
    <w:p w:rsidR="005D28B7" w:rsidRPr="00714BA5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lastRenderedPageBreak/>
        <w:t xml:space="preserve">3.3. В случае признания торгов </w:t>
      </w:r>
      <w:proofErr w:type="gramStart"/>
      <w:r w:rsidRPr="00714BA5">
        <w:rPr>
          <w:rFonts w:ascii="Times New Roman" w:hAnsi="Times New Roman" w:cs="Times New Roman"/>
          <w:sz w:val="24"/>
          <w:szCs w:val="24"/>
        </w:rPr>
        <w:t>несостоявшими</w:t>
      </w:r>
      <w:r w:rsidR="00C54593" w:rsidRPr="00714B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54593" w:rsidRPr="00714BA5">
        <w:rPr>
          <w:rFonts w:ascii="Times New Roman" w:hAnsi="Times New Roman" w:cs="Times New Roman"/>
          <w:sz w:val="24"/>
          <w:szCs w:val="24"/>
        </w:rPr>
        <w:t xml:space="preserve"> Организатор торгов обязуется </w:t>
      </w:r>
      <w:r w:rsidRPr="00714BA5">
        <w:rPr>
          <w:rFonts w:ascii="Times New Roman" w:hAnsi="Times New Roman" w:cs="Times New Roman"/>
          <w:sz w:val="24"/>
          <w:szCs w:val="24"/>
        </w:rPr>
        <w:t>возвратить сумму внесенного Претендентом задатка в течение пяти рабочих дней с даты</w:t>
      </w:r>
      <w:r w:rsidR="00C54593" w:rsidRPr="00714BA5">
        <w:rPr>
          <w:rFonts w:ascii="Times New Roman" w:hAnsi="Times New Roman" w:cs="Times New Roman"/>
          <w:sz w:val="24"/>
          <w:szCs w:val="24"/>
        </w:rPr>
        <w:t xml:space="preserve"> </w:t>
      </w:r>
      <w:r w:rsidRPr="00714BA5">
        <w:rPr>
          <w:rFonts w:ascii="Times New Roman" w:hAnsi="Times New Roman" w:cs="Times New Roman"/>
          <w:sz w:val="24"/>
          <w:szCs w:val="24"/>
        </w:rPr>
        <w:t>подписания протокола о признании торгов несостоявшимися.</w:t>
      </w:r>
    </w:p>
    <w:p w:rsidR="005D28B7" w:rsidRPr="00714BA5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3.4. В случае отмены торгов Организатор тор</w:t>
      </w:r>
      <w:r w:rsidR="00C54593" w:rsidRPr="00714BA5">
        <w:rPr>
          <w:rFonts w:ascii="Times New Roman" w:hAnsi="Times New Roman" w:cs="Times New Roman"/>
          <w:sz w:val="24"/>
          <w:szCs w:val="24"/>
        </w:rPr>
        <w:t xml:space="preserve">гов возвращает сумму внесенного </w:t>
      </w:r>
      <w:r w:rsidRPr="00714BA5">
        <w:rPr>
          <w:rFonts w:ascii="Times New Roman" w:hAnsi="Times New Roman" w:cs="Times New Roman"/>
          <w:sz w:val="24"/>
          <w:szCs w:val="24"/>
        </w:rPr>
        <w:t xml:space="preserve">Претендентом задатка в течение пяти рабочих дней </w:t>
      </w:r>
      <w:proofErr w:type="gramStart"/>
      <w:r w:rsidRPr="00714BA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14BA5">
        <w:rPr>
          <w:rFonts w:ascii="Times New Roman" w:hAnsi="Times New Roman" w:cs="Times New Roman"/>
          <w:sz w:val="24"/>
          <w:szCs w:val="24"/>
        </w:rPr>
        <w:t xml:space="preserve"> протокола об отмене</w:t>
      </w:r>
      <w:r w:rsidR="00C54593" w:rsidRPr="00714BA5">
        <w:rPr>
          <w:rFonts w:ascii="Times New Roman" w:hAnsi="Times New Roman" w:cs="Times New Roman"/>
          <w:sz w:val="24"/>
          <w:szCs w:val="24"/>
        </w:rPr>
        <w:t xml:space="preserve"> </w:t>
      </w:r>
      <w:r w:rsidRPr="00714BA5">
        <w:rPr>
          <w:rFonts w:ascii="Times New Roman" w:hAnsi="Times New Roman" w:cs="Times New Roman"/>
          <w:sz w:val="24"/>
          <w:szCs w:val="24"/>
        </w:rPr>
        <w:t>торгов.</w:t>
      </w:r>
    </w:p>
    <w:p w:rsidR="005D28B7" w:rsidRPr="00714BA5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3.5. Задаток не возвращается в случае:</w:t>
      </w:r>
    </w:p>
    <w:p w:rsidR="005D28B7" w:rsidRPr="00714BA5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</w:t>
      </w:r>
      <w:r w:rsidR="00C54593" w:rsidRPr="00714BA5">
        <w:rPr>
          <w:rFonts w:ascii="Times New Roman" w:hAnsi="Times New Roman" w:cs="Times New Roman"/>
          <w:sz w:val="24"/>
          <w:szCs w:val="24"/>
        </w:rPr>
        <w:t xml:space="preserve">т подписания Протокола о </w:t>
      </w:r>
      <w:r w:rsidRPr="00714BA5">
        <w:rPr>
          <w:rFonts w:ascii="Times New Roman" w:hAnsi="Times New Roman" w:cs="Times New Roman"/>
          <w:sz w:val="24"/>
          <w:szCs w:val="24"/>
        </w:rPr>
        <w:t>результатах торгов;</w:t>
      </w:r>
    </w:p>
    <w:p w:rsidR="005D28B7" w:rsidRPr="00714BA5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от по</w:t>
      </w:r>
      <w:r w:rsidR="00C54593" w:rsidRPr="00714BA5">
        <w:rPr>
          <w:rFonts w:ascii="Times New Roman" w:hAnsi="Times New Roman" w:cs="Times New Roman"/>
          <w:sz w:val="24"/>
          <w:szCs w:val="24"/>
        </w:rPr>
        <w:t xml:space="preserve">дписания Договора купли-продажи </w:t>
      </w:r>
      <w:r w:rsidRPr="00714BA5">
        <w:rPr>
          <w:rFonts w:ascii="Times New Roman" w:hAnsi="Times New Roman" w:cs="Times New Roman"/>
          <w:sz w:val="24"/>
          <w:szCs w:val="24"/>
        </w:rPr>
        <w:t>имущества, выставленного на Торги;</w:t>
      </w:r>
    </w:p>
    <w:p w:rsidR="005D28B7" w:rsidRPr="00714BA5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- неоплаты Победителем торгов имущества в установ</w:t>
      </w:r>
      <w:r w:rsidR="00C54593" w:rsidRPr="00714BA5">
        <w:rPr>
          <w:rFonts w:ascii="Times New Roman" w:hAnsi="Times New Roman" w:cs="Times New Roman"/>
          <w:sz w:val="24"/>
          <w:szCs w:val="24"/>
        </w:rPr>
        <w:t xml:space="preserve">ленный Договором купли-продажи </w:t>
      </w:r>
      <w:r w:rsidRPr="00714BA5">
        <w:rPr>
          <w:rFonts w:ascii="Times New Roman" w:hAnsi="Times New Roman" w:cs="Times New Roman"/>
          <w:sz w:val="24"/>
          <w:szCs w:val="24"/>
        </w:rPr>
        <w:t>срок.</w:t>
      </w:r>
      <w:r w:rsidRPr="00714BA5">
        <w:rPr>
          <w:rFonts w:ascii="Times New Roman" w:hAnsi="Times New Roman" w:cs="Times New Roman"/>
          <w:sz w:val="24"/>
          <w:szCs w:val="24"/>
        </w:rPr>
        <w:cr/>
      </w:r>
    </w:p>
    <w:p w:rsidR="00C54593" w:rsidRPr="00714BA5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4. ИНЫЕ УСЛОВИЯ</w:t>
      </w:r>
    </w:p>
    <w:p w:rsidR="00C54593" w:rsidRPr="00714BA5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4593" w:rsidRPr="00714BA5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C54593" w:rsidRPr="00714BA5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4.2. Споры, возникшие в результате действия настоящего договора, разрешаются в установленном порядке в Арбитражном суде г. Москвы.</w:t>
      </w:r>
    </w:p>
    <w:p w:rsidR="00C54593" w:rsidRPr="00714BA5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4.3. Настоящий Договор составлен в 2 (Двух) экземплярах, имеющих одинаковую юридическую силу, по одному для каждой из Сторон.</w:t>
      </w:r>
    </w:p>
    <w:p w:rsidR="00C54593" w:rsidRPr="00714BA5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93" w:rsidRPr="00714BA5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>5. РЕКВИЗИТЫ И ПОДПИСИ СТОРОН</w:t>
      </w:r>
    </w:p>
    <w:p w:rsidR="00C54593" w:rsidRPr="00714BA5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500"/>
      </w:tblGrid>
      <w:tr w:rsidR="00C54593" w:rsidRPr="00714BA5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714BA5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714BA5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ПРЕТЕНДЕНТ</w:t>
            </w:r>
          </w:p>
        </w:tc>
      </w:tr>
      <w:tr w:rsidR="00C54593" w:rsidRPr="00714BA5" w:rsidTr="009F1233">
        <w:trPr>
          <w:trHeight w:val="2444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714BA5" w:rsidRDefault="00091B2A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4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Коковин</w:t>
            </w:r>
            <w:proofErr w:type="spellEnd"/>
            <w:r w:rsidRPr="00714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Геннадий Владимирович</w:t>
            </w:r>
          </w:p>
          <w:p w:rsidR="00C54593" w:rsidRPr="00714BA5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4593" w:rsidRPr="00714BA5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Новосибирск, ул. Фабричная, 19а - 33</w:t>
            </w:r>
          </w:p>
          <w:p w:rsidR="00091B2A" w:rsidRPr="00714BA5" w:rsidRDefault="00091B2A" w:rsidP="00091B2A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220454823290</w:t>
            </w:r>
          </w:p>
          <w:p w:rsidR="00091B2A" w:rsidRPr="00714BA5" w:rsidRDefault="00091B2A" w:rsidP="00091B2A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банка получателя: </w:t>
            </w:r>
          </w:p>
          <w:p w:rsidR="00091B2A" w:rsidRPr="00714BA5" w:rsidRDefault="00091B2A" w:rsidP="00091B2A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Новосибирское отделение №8047</w:t>
            </w:r>
          </w:p>
          <w:p w:rsidR="00714BA5" w:rsidRPr="00714BA5" w:rsidRDefault="00714BA5" w:rsidP="00C5459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A5"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СБЕРБАНК, г. Новосибирск, БИК 045004641, ИНН/КПП Банка получателя: 7707083893/775001001, </w:t>
            </w:r>
            <w:proofErr w:type="spellStart"/>
            <w:proofErr w:type="gramStart"/>
            <w:r w:rsidRPr="00714BA5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proofErr w:type="spellEnd"/>
            <w:proofErr w:type="gramEnd"/>
            <w:r w:rsidRPr="00714B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4BA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714BA5">
              <w:rPr>
                <w:rFonts w:ascii="Times New Roman" w:hAnsi="Times New Roman" w:cs="Times New Roman"/>
                <w:sz w:val="24"/>
                <w:szCs w:val="24"/>
              </w:rPr>
              <w:t xml:space="preserve"> №30101810500000000641, </w:t>
            </w:r>
          </w:p>
          <w:p w:rsidR="00C54593" w:rsidRPr="00714BA5" w:rsidRDefault="00714BA5" w:rsidP="00C5459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B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4BA5">
              <w:rPr>
                <w:rFonts w:ascii="Times New Roman" w:hAnsi="Times New Roman" w:cs="Times New Roman"/>
                <w:sz w:val="24"/>
                <w:szCs w:val="24"/>
              </w:rPr>
              <w:t>/с № 40702810244050032582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714BA5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</w:t>
            </w:r>
          </w:p>
          <w:p w:rsidR="00C54593" w:rsidRPr="00714BA5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4593" w:rsidRPr="00714BA5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B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Адрес:</w:t>
            </w:r>
          </w:p>
          <w:p w:rsidR="00C54593" w:rsidRPr="00714BA5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4593" w:rsidRPr="00714BA5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4593" w:rsidRPr="00714BA5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4593" w:rsidRPr="00714BA5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4593" w:rsidRPr="00714BA5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4593" w:rsidRPr="00714BA5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4593" w:rsidRPr="00714BA5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4593" w:rsidRPr="00714BA5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4593" w:rsidRPr="00714BA5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714BA5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торгов</w:t>
            </w:r>
          </w:p>
          <w:p w:rsidR="00C54593" w:rsidRPr="00714BA5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4593" w:rsidRPr="00714BA5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4593" w:rsidRPr="00714BA5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 /</w:t>
            </w:r>
            <w:r w:rsidR="00091B2A" w:rsidRPr="00714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В. </w:t>
            </w:r>
            <w:proofErr w:type="spellStart"/>
            <w:r w:rsidR="00091B2A" w:rsidRPr="00714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Коковин</w:t>
            </w:r>
            <w:proofErr w:type="spellEnd"/>
            <w:r w:rsidRPr="00714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C54593" w:rsidRPr="00714BA5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4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714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714BA5" w:rsidRDefault="00C54593" w:rsidP="00C5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4593" w:rsidRPr="00714BA5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4593" w:rsidRPr="00714BA5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54593" w:rsidRPr="00714BA5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____________________ /________________ /</w:t>
            </w:r>
          </w:p>
        </w:tc>
      </w:tr>
      <w:tr w:rsidR="00C54593" w:rsidRPr="00714BA5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714BA5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714BA5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54593" w:rsidRPr="00714BA5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Pr="00714BA5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714BA5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BA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28B7" w:rsidRPr="0071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39"/>
    <w:rsid w:val="00011E53"/>
    <w:rsid w:val="00091B2A"/>
    <w:rsid w:val="000B1FBE"/>
    <w:rsid w:val="000D2444"/>
    <w:rsid w:val="000E10E5"/>
    <w:rsid w:val="001E1283"/>
    <w:rsid w:val="00244273"/>
    <w:rsid w:val="00311742"/>
    <w:rsid w:val="003745C1"/>
    <w:rsid w:val="003A4539"/>
    <w:rsid w:val="005D28B7"/>
    <w:rsid w:val="006A2291"/>
    <w:rsid w:val="00714BA5"/>
    <w:rsid w:val="00807284"/>
    <w:rsid w:val="0087066D"/>
    <w:rsid w:val="008B3503"/>
    <w:rsid w:val="009A21CF"/>
    <w:rsid w:val="009C1D70"/>
    <w:rsid w:val="00A4755C"/>
    <w:rsid w:val="00B31A23"/>
    <w:rsid w:val="00BD548E"/>
    <w:rsid w:val="00C54593"/>
    <w:rsid w:val="00D16FBE"/>
    <w:rsid w:val="00D412C5"/>
    <w:rsid w:val="00DA2A27"/>
    <w:rsid w:val="00E144A8"/>
    <w:rsid w:val="00E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Administrator</cp:lastModifiedBy>
  <cp:revision>2</cp:revision>
  <dcterms:created xsi:type="dcterms:W3CDTF">2018-08-16T04:09:00Z</dcterms:created>
  <dcterms:modified xsi:type="dcterms:W3CDTF">2018-08-16T04:09:00Z</dcterms:modified>
</cp:coreProperties>
</file>