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02C31">
        <w:rPr>
          <w:sz w:val="28"/>
          <w:szCs w:val="28"/>
        </w:rPr>
        <w:t>74316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02C31">
        <w:rPr>
          <w:rFonts w:ascii="Times New Roman" w:hAnsi="Times New Roman" w:cs="Times New Roman"/>
          <w:sz w:val="28"/>
          <w:szCs w:val="28"/>
        </w:rPr>
        <w:t>20.08.2018 10:00 - 18.10.2018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B337A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B337AF" w:rsidRDefault="00802C3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337AF">
              <w:rPr>
                <w:sz w:val="28"/>
                <w:szCs w:val="28"/>
              </w:rPr>
              <w:t>ООО «Норд-Инвест»</w:t>
            </w:r>
            <w:r w:rsidR="00D342DA" w:rsidRPr="00B337AF">
              <w:rPr>
                <w:sz w:val="28"/>
                <w:szCs w:val="28"/>
              </w:rPr>
              <w:t xml:space="preserve">, </w:t>
            </w:r>
          </w:p>
          <w:p w:rsidR="00D342DA" w:rsidRPr="00B337AF" w:rsidRDefault="00802C3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337AF">
              <w:rPr>
                <w:sz w:val="28"/>
                <w:szCs w:val="28"/>
              </w:rPr>
              <w:t>190068, г. Санкт-Петербург, наб. Канала Грибоедова, 126А, 45, оф 303-2</w:t>
            </w:r>
            <w:r w:rsidR="00D342DA" w:rsidRPr="00B337AF">
              <w:rPr>
                <w:sz w:val="28"/>
                <w:szCs w:val="28"/>
              </w:rPr>
              <w:t xml:space="preserve">, ОГРН </w:t>
            </w:r>
            <w:r w:rsidRPr="00B337AF">
              <w:rPr>
                <w:sz w:val="28"/>
                <w:szCs w:val="28"/>
              </w:rPr>
              <w:t>1092901009189</w:t>
            </w:r>
            <w:r w:rsidR="00D342DA" w:rsidRPr="00B337AF">
              <w:rPr>
                <w:sz w:val="28"/>
                <w:szCs w:val="28"/>
              </w:rPr>
              <w:t xml:space="preserve">, ИНН </w:t>
            </w:r>
            <w:r w:rsidRPr="00B337AF">
              <w:rPr>
                <w:sz w:val="28"/>
                <w:szCs w:val="28"/>
              </w:rPr>
              <w:t>2901196602</w:t>
            </w:r>
            <w:r w:rsidR="00D342DA" w:rsidRPr="00B337AF">
              <w:rPr>
                <w:sz w:val="28"/>
                <w:szCs w:val="28"/>
              </w:rPr>
              <w:t>.</w:t>
            </w:r>
          </w:p>
          <w:p w:rsidR="00D342DA" w:rsidRPr="00B337A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B337AF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02C31" w:rsidRPr="00B337AF" w:rsidRDefault="00802C3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Олег Германович</w:t>
            </w:r>
          </w:p>
          <w:p w:rsidR="00D342DA" w:rsidRPr="00B337AF" w:rsidRDefault="00802C3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"СРО СС" (Союз арбитражных управляющих "Саморегулируемая организация "Северная Столица")</w:t>
            </w:r>
          </w:p>
        </w:tc>
      </w:tr>
      <w:tr w:rsidR="00D342DA" w:rsidRPr="00B337A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337AF" w:rsidRDefault="00802C3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337AF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B337AF">
              <w:rPr>
                <w:sz w:val="28"/>
                <w:szCs w:val="28"/>
              </w:rPr>
              <w:t xml:space="preserve">, дело о банкротстве </w:t>
            </w:r>
            <w:r w:rsidRPr="00B337AF">
              <w:rPr>
                <w:sz w:val="28"/>
                <w:szCs w:val="28"/>
              </w:rPr>
              <w:t>А56-11173/2017</w:t>
            </w:r>
          </w:p>
        </w:tc>
      </w:tr>
      <w:tr w:rsidR="00D342DA" w:rsidRPr="00B337A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337AF" w:rsidRDefault="00802C3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24.09.2017</w:t>
            </w:r>
            <w:r w:rsidR="00D342DA"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802C31" w:rsidRDefault="00802C3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Полигон для производственных отходов, площадь 31500 кв.м., адрес: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МО «Двинское», п. Двинской, кадастровый номер 29:02:000000:498;</w:t>
            </w:r>
          </w:p>
          <w:p w:rsidR="00802C31" w:rsidRDefault="00802C3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Нежилое здание, площадь 514,8 кв.м., адрес: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Двинской с/с, п. Двинской, кадастровый номер 29:02:000000:508;</w:t>
            </w:r>
          </w:p>
          <w:p w:rsidR="00D342DA" w:rsidRPr="001D2D62" w:rsidRDefault="00802C3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Нежилое здание, площадь 86,7 кв.м., адрес: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Коммунальная, д. 25, корп. 2, кадастровый номер 29:02:110701:163.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02C3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802C31">
              <w:rPr>
                <w:sz w:val="28"/>
                <w:szCs w:val="28"/>
              </w:rPr>
              <w:t>20.08.2018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02C31">
              <w:rPr>
                <w:sz w:val="28"/>
                <w:szCs w:val="28"/>
              </w:rPr>
              <w:t>18.10.2018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02C31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допускаются лица, представившие заявку в соответствии с приказом Минэкономразвития №495 от 23.07.2015 года с приложением документов, предусмотренных п.11 ст.110 ФЗ «О несостоятельности (банкротстве)».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B337A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342DA" w:rsidRPr="00B337AF" w:rsidRDefault="00802C3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37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</w:t>
            </w:r>
            <w:r w:rsidR="00B337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B337AF" w:rsidRPr="00B337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337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размере 10% от начальной цены периода </w:t>
            </w:r>
            <w:r w:rsidRPr="00B337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вносится в течение периода торгов, в котором подается заявка</w:t>
            </w:r>
            <w:r w:rsidR="00D342DA" w:rsidRPr="00B337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B337AF" w:rsidRDefault="00802C3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337A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ООО «КСБ «Эксперт», ИНН 2901126637 КПП 290101001, р/с № 40702810600320002554 ФИЛИАЛ В Г. САНКТ-ПЕТЕРБУРГ ПАО "МИНБАНК" г.Санкт-Петербург к/с № 30101810200000000775 БИК 044030775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02C31" w:rsidRPr="00B337AF" w:rsidRDefault="00802C3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7AF">
              <w:rPr>
                <w:rFonts w:ascii="Times New Roman" w:hAnsi="Times New Roman" w:cs="Times New Roman"/>
                <w:sz w:val="28"/>
                <w:szCs w:val="28"/>
              </w:rPr>
              <w:t>Лот 1: 450 000.00 руб.</w:t>
            </w:r>
          </w:p>
          <w:p w:rsidR="00802C31" w:rsidRPr="00B337AF" w:rsidRDefault="00802C3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7AF">
              <w:rPr>
                <w:rFonts w:ascii="Times New Roman" w:hAnsi="Times New Roman" w:cs="Times New Roman"/>
                <w:sz w:val="28"/>
                <w:szCs w:val="28"/>
              </w:rPr>
              <w:t>Лот 2: 5 400 000.00 руб.</w:t>
            </w:r>
          </w:p>
          <w:p w:rsidR="00802C31" w:rsidRPr="00B337AF" w:rsidRDefault="00802C3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7AF">
              <w:rPr>
                <w:rFonts w:ascii="Times New Roman" w:hAnsi="Times New Roman" w:cs="Times New Roman"/>
                <w:sz w:val="28"/>
                <w:szCs w:val="28"/>
              </w:rPr>
              <w:t>Лот 3: 900 000.00 руб.</w:t>
            </w:r>
          </w:p>
          <w:p w:rsidR="00D342DA" w:rsidRPr="00B337A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20.08.2018 в 10:0 (450 000.00 руб.) - 25.08.2018;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26.08.2018 в 10:0 (405 000.00 руб.) - 31.08.2018;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01.09.2018 в 10:0 (360 000.00 руб.) - 06.09.2018;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07.09.2018 в 10:0 (315 000.00 руб.) - 12.09.2018;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13.09.2018 в 10:0 (270 000.00 руб.) - 18.09.2018;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19.09.2018 в 10:0 (225 000.00 руб.) - 24.09.2018;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25.09.2018 в 10:0 (180 000.00 руб.) - 30.09.2018;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10:0 (135 000.00 руб.) - 06.10.2018;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07.10.2018 в 10:0 (90 000.00 руб.) - 12.10.2018;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13.10.2018 в 10:0 (45 000.00 руб.) - 18.10.2018;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10:0 (5 400 000.00 руб.) - 25.08.2018;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26.08.2018 в 10:0 (4 860 000.00 руб.) - 31.08.2018;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01.09.2018 в 10:0 (4 320 000.00 руб.) - 06.09.2018;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07.09.2018 в 10:0 (3 780 000.00 руб.) - 12.09.2018;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13.09.2018 в 10:0 (3 240 000.00 руб.) - 18.09.2018;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19.09.2018 в 10:0 (2 700 000.00 руб.) - 24.09.2018;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25.09.2018 в 10:0 (2 160 000.00 руб.) - 30.09.2018;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10:0 (1 620 000.00 руб.) - 06.10.2018;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07.10.2018 в 10:0 (1 080 000.00 руб.) - 12.10.2018;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13.10.2018 в 10:0 (540 000.00 руб.) - 18.10.2018;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10:0 (900 000.00 руб.) - 25.08.2018;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26.08.2018 в 10:0 (810 000.00 руб.) - 31.08.2018;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01.09.2018 в 10:0 (720 000.00 руб.) - 06.09.2018;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07.09.2018 в 10:0 (630 000.00 руб.) - 12.09.2018;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13.09.2018 в 10:0 (540 000.00 руб.) - 18.09.2018;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19.09.2018 в 10:0 (450 000.00 руб.) - 24.09.2018;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25.09.2018 в 10:0 (360 000.00 руб.) - 30.09.2018;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10:0 (270 000.00 руб.) - 06.10.2018;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07.10.2018 в 10:0 (180 000.00 руб.) - 12.10.2018;</w:t>
            </w:r>
          </w:p>
          <w:p w:rsidR="00802C31" w:rsidRDefault="00802C3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13.10.2018 в 10:0 (90 000.00 руб.) - 18.10.2018;</w:t>
            </w:r>
          </w:p>
          <w:p w:rsidR="00D342DA" w:rsidRPr="00B337AF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337AF" w:rsidRDefault="00802C3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определяется в соответствии с п.4 ст.139 ФЗ «О несостоятельности (банкротстве)» с учетом положений п.6.1.3 приказа Минэкономразвития №495 от 23.07.2015 года, оформляется протоколом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02C3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подведения итогов по периоду торгов - 1 календарный день. Итоги подводятся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02C3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с победителем в течение 5 дней после подведения итогов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337AF" w:rsidRDefault="00802C3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производится не позднее 30 дней с даты подписания договора купли-продажи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02C31"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"Компания по сопровождению бизнеса "Эксперт"</w:t>
            </w:r>
            <w:r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2C31"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2901126637</w:t>
            </w:r>
            <w:r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2C31"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290101001</w:t>
            </w:r>
            <w:r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02C31" w:rsidRPr="00B3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163000, г. Архангельск, ул. </w:t>
            </w:r>
            <w:proofErr w:type="spellStart"/>
            <w:r w:rsidR="00802C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Попова</w:t>
            </w:r>
            <w:proofErr w:type="spellEnd"/>
            <w:r w:rsidR="00802C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18, </w:t>
            </w:r>
            <w:proofErr w:type="spellStart"/>
            <w:r w:rsidR="00802C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оф</w:t>
            </w:r>
            <w:proofErr w:type="spellEnd"/>
            <w:r w:rsidR="00802C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802C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8182204345, </w:t>
            </w:r>
            <w:proofErr w:type="spellStart"/>
            <w:r w:rsidR="00802C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факс</w:t>
            </w:r>
            <w:proofErr w:type="spellEnd"/>
            <w:r w:rsidR="00802C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 8182204237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802C3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serkarsoft@gmail.com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</w:t>
            </w:r>
            <w:r w:rsidRPr="001D2D62">
              <w:rPr>
                <w:sz w:val="28"/>
                <w:szCs w:val="28"/>
              </w:rPr>
              <w:lastRenderedPageBreak/>
              <w:t xml:space="preserve">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Default="00802C3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26.05.2018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B337AF" w:rsidRPr="00B337AF" w:rsidRDefault="00B337A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.08.2017 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02C31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337AF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13A3F95"/>
  <w15:chartTrackingRefBased/>
  <w15:docId w15:val="{D5C21D60-9A11-45BA-9321-9CD91B50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7513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2</cp:revision>
  <cp:lastPrinted>2010-11-10T14:05:00Z</cp:lastPrinted>
  <dcterms:created xsi:type="dcterms:W3CDTF">2018-08-19T08:51:00Z</dcterms:created>
  <dcterms:modified xsi:type="dcterms:W3CDTF">2018-08-19T08:51:00Z</dcterms:modified>
</cp:coreProperties>
</file>