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56C59">
        <w:rPr>
          <w:sz w:val="28"/>
          <w:szCs w:val="28"/>
        </w:rPr>
        <w:t>74990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56C59">
        <w:rPr>
          <w:rFonts w:ascii="Times New Roman" w:hAnsi="Times New Roman" w:cs="Times New Roman"/>
          <w:sz w:val="28"/>
          <w:szCs w:val="28"/>
        </w:rPr>
        <w:t>09.10.2018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556C5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"Белые берега"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556C5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7555A5">
              <w:rPr>
                <w:sz w:val="28"/>
                <w:szCs w:val="28"/>
              </w:rPr>
              <w:t xml:space="preserve">185031, Республика Карелия, </w:t>
            </w:r>
            <w:proofErr w:type="gramStart"/>
            <w:r w:rsidRPr="007555A5">
              <w:rPr>
                <w:sz w:val="28"/>
                <w:szCs w:val="28"/>
              </w:rPr>
              <w:t>г</w:t>
            </w:r>
            <w:proofErr w:type="gramEnd"/>
            <w:r w:rsidRPr="007555A5">
              <w:rPr>
                <w:sz w:val="28"/>
                <w:szCs w:val="28"/>
              </w:rPr>
              <w:t xml:space="preserve">. Петрозаводск, ул. </w:t>
            </w:r>
            <w:r>
              <w:rPr>
                <w:sz w:val="28"/>
                <w:szCs w:val="28"/>
                <w:lang w:val="en-US"/>
              </w:rPr>
              <w:t>Зайцева, д. 65, стр. 5, каб. 304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1111001008832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1001247958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555A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555A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555A5" w:rsidRDefault="00556C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555A5">
              <w:rPr>
                <w:sz w:val="28"/>
                <w:szCs w:val="28"/>
              </w:rPr>
              <w:t>Арбитражный суд Республики Карелия</w:t>
            </w:r>
            <w:r w:rsidR="00D342DA" w:rsidRPr="007555A5">
              <w:rPr>
                <w:sz w:val="28"/>
                <w:szCs w:val="28"/>
              </w:rPr>
              <w:t xml:space="preserve">, дело о банкротстве </w:t>
            </w:r>
            <w:r w:rsidRPr="007555A5">
              <w:rPr>
                <w:sz w:val="28"/>
                <w:szCs w:val="28"/>
              </w:rPr>
              <w:t>А26-274/2017</w:t>
            </w:r>
          </w:p>
        </w:tc>
      </w:tr>
      <w:tr w:rsidR="00D342DA" w:rsidRPr="007555A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19.09.2017</w:t>
            </w:r>
            <w:r w:rsidR="00D342DA"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А/м сортиментовоз КАМАЗ-43118-3078-24с с гидроманипулятором на заднем свесе, VIN X89687414C0CA8143,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омер: м896ао10, 2012 г.в.;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Сортиментовоз прицеп Дизель-С, VIN X89600845C0DK2011,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омер: ак7296-10, 2012 г.в.;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тягач седельный MAN TGX 18/480, VIN WMA10XZZX9P019130,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омер: м131ав10, 2009 г.в. ;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тягач седельный RENAULT PREMIUM 450DXI, VIN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VF624GPA000032173,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омер: к258хо10 , 2009 г.в.;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 фургон (Щеповоз) SCHMITZ SW4, VIN WSK00000001235333, гос.номер: ак6674-10;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 фургон (Щеповоз) SCHMITZ SW4, VIN WSK00000001235334, 2008 г.в.;</w:t>
            </w:r>
          </w:p>
          <w:p w:rsidR="00D342DA" w:rsidRPr="001D2D62" w:rsidRDefault="00556C5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 тентованный KRON SDP27, VIN WKESDP27051246348, гос.номер: ак6011-10, 2005 г.в..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56C59">
              <w:rPr>
                <w:sz w:val="28"/>
                <w:szCs w:val="28"/>
              </w:rPr>
              <w:t>03.09.2018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56C59">
              <w:rPr>
                <w:sz w:val="28"/>
                <w:szCs w:val="28"/>
              </w:rPr>
              <w:t>08.10.2018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6C5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555A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56C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1: 35 100.00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15 100.00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33 500.00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2 200.00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26 600.00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2 200.00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2 050.00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Претенденты должны заключить с организатором торгов договор о задатке и перечислить задаток в размере 5% начальной цены торгов не позже дня окончания приема заявок</w:t>
            </w:r>
            <w:r w:rsidR="00D342DA" w:rsidRPr="007555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555A5" w:rsidRDefault="00556C5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555A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ООО «Белые берега», р/с 40702810225000106420 в Карельском отделении №8628 ПАО «Сбербанк России», БИК 048602673, к/с 30101810600000000673.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sz w:val="28"/>
                <w:szCs w:val="28"/>
              </w:rPr>
              <w:t>Лот 1: 702 000.00 руб.</w:t>
            </w:r>
          </w:p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sz w:val="28"/>
                <w:szCs w:val="28"/>
              </w:rPr>
              <w:t>Лот 2: 302 000.00 руб.</w:t>
            </w:r>
          </w:p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sz w:val="28"/>
                <w:szCs w:val="28"/>
              </w:rPr>
              <w:t>Лот 3: 670 000.00 руб.</w:t>
            </w:r>
          </w:p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sz w:val="28"/>
                <w:szCs w:val="28"/>
              </w:rPr>
              <w:t>Лот 4: 44 000.00 руб.</w:t>
            </w:r>
          </w:p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sz w:val="28"/>
                <w:szCs w:val="28"/>
              </w:rPr>
              <w:t>Лот 5: 532 000.00 руб.</w:t>
            </w:r>
          </w:p>
          <w:p w:rsidR="00556C59" w:rsidRPr="007555A5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55A5">
              <w:rPr>
                <w:rFonts w:ascii="Times New Roman" w:hAnsi="Times New Roman" w:cs="Times New Roman"/>
                <w:sz w:val="28"/>
                <w:szCs w:val="28"/>
              </w:rPr>
              <w:t>Лот 6: 44 000.00 руб.</w:t>
            </w:r>
          </w:p>
          <w:p w:rsidR="00556C59" w:rsidRDefault="00556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41 000.00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35 100.00 руб.</w:t>
            </w:r>
          </w:p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15 100.00 руб.</w:t>
            </w:r>
          </w:p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33 500.00 руб.</w:t>
            </w:r>
          </w:p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2 200.00 руб.</w:t>
            </w:r>
          </w:p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26 600.00 руб.</w:t>
            </w:r>
          </w:p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2 200.00 руб.</w:t>
            </w:r>
          </w:p>
          <w:p w:rsidR="00556C59" w:rsidRDefault="00556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2 050.00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555A5" w:rsidRDefault="00556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- </w:t>
            </w:r>
            <w:proofErr w:type="gramStart"/>
            <w:r>
              <w:rPr>
                <w:color w:val="auto"/>
                <w:sz w:val="28"/>
                <w:szCs w:val="28"/>
              </w:rPr>
              <w:t>лицо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предложившее наибольшую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6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09.10.2018 на ЭТП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6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в течение пяти рабочих дней заключается догоовр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555A5" w:rsidRDefault="00556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производится в течение тридцати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56C59"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6C59"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56C59" w:rsidRPr="00755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556C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556C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556C5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56C5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6C5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555A5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FI9WAhjpBwATK1TZaPK3h+aG38bSnhSKk1hvE8+AVII=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tU1V1kFaVue5BblBC7cXWlqyjdF18WKcVUx1wcadlRtICbjatJiREVgmV1WdyVJoP9azRMXf
    DmZJ/czLTetzSA==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CjJY8/nLMpqnGL1cd6UE9z2LlaA=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l4b5Ib+tmu9uvqng7QQ6l6D2D/M=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2018-08-30T09:36:18Z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6424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2018-08-30T09:36:00Z</dcterms:created>
  <dcterms:modified xsi:type="dcterms:W3CDTF">2018-08-30T09:36:00Z</dcterms:modified>
</cp:coreProperties>
</file>