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AB" w:rsidRDefault="00CD16AB" w:rsidP="00CD16AB">
      <w:pPr>
        <w:widowControl/>
        <w:tabs>
          <w:tab w:val="left" w:pos="1309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цены осуществляется в следующем порядке:</w:t>
      </w:r>
    </w:p>
    <w:p w:rsidR="00CD16AB" w:rsidRDefault="00CD16AB" w:rsidP="00CD16AB">
      <w:pPr>
        <w:widowControl/>
        <w:tabs>
          <w:tab w:val="left" w:pos="13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16AB" w:rsidRDefault="00CD16AB" w:rsidP="00CD16AB">
      <w:pPr>
        <w:ind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CD16AB" w:rsidRDefault="00CD16AB" w:rsidP="00CD16AB">
      <w:pPr>
        <w:ind w:firstLine="284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05"/>
        <w:gridCol w:w="3366"/>
        <w:gridCol w:w="5105"/>
      </w:tblGrid>
      <w:tr w:rsidR="00CD16AB" w:rsidTr="00E879C0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периода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периода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лота в данном периоде, руб.</w:t>
            </w:r>
          </w:p>
        </w:tc>
      </w:tr>
      <w:tr w:rsidR="00CD16AB" w:rsidTr="00E879C0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Pr="0040090E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0E">
              <w:rPr>
                <w:rFonts w:ascii="Times New Roman" w:hAnsi="Times New Roman" w:cs="Times New Roman"/>
                <w:sz w:val="24"/>
                <w:szCs w:val="24"/>
              </w:rPr>
              <w:t>с 1 по 7 день включительно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D16AB" w:rsidRPr="001D3571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D35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6 298 200</w:t>
            </w:r>
          </w:p>
        </w:tc>
      </w:tr>
      <w:tr w:rsidR="00CD16AB" w:rsidTr="00E879C0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 14 день включительно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D16AB" w:rsidRPr="001D3571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5 983 290</w:t>
            </w:r>
          </w:p>
        </w:tc>
      </w:tr>
      <w:tr w:rsidR="00CD16AB" w:rsidTr="00E879C0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21 день включительно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D16AB" w:rsidRPr="001D3571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5 668 380</w:t>
            </w:r>
          </w:p>
        </w:tc>
      </w:tr>
      <w:tr w:rsidR="00CD16AB" w:rsidTr="00E879C0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28 день включительно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D16AB" w:rsidRPr="001D3571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5 353 470</w:t>
            </w:r>
          </w:p>
        </w:tc>
      </w:tr>
      <w:tr w:rsidR="00CD16AB" w:rsidTr="00E879C0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включительно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D16AB" w:rsidRPr="001D3571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5 038 560</w:t>
            </w:r>
          </w:p>
        </w:tc>
      </w:tr>
      <w:tr w:rsidR="00CD16AB" w:rsidTr="00E879C0"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16AB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включительно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D16AB" w:rsidRPr="001D3571" w:rsidRDefault="00CD16AB" w:rsidP="00E879C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4 723 650</w:t>
            </w:r>
          </w:p>
        </w:tc>
      </w:tr>
    </w:tbl>
    <w:p w:rsidR="00CD16AB" w:rsidRDefault="00CD16AB" w:rsidP="00CD16AB">
      <w:pPr>
        <w:widowControl/>
        <w:tabs>
          <w:tab w:val="left" w:pos="1309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CD16AB" w:rsidRDefault="00CD16AB" w:rsidP="00CD16AB">
      <w:pPr>
        <w:widowControl/>
        <w:tabs>
          <w:tab w:val="left" w:pos="1309"/>
        </w:tabs>
        <w:ind w:firstLine="540"/>
      </w:pPr>
      <w:r>
        <w:rPr>
          <w:rFonts w:ascii="Times New Roman" w:hAnsi="Times New Roman" w:cs="Times New Roman"/>
          <w:sz w:val="24"/>
          <w:szCs w:val="24"/>
        </w:rPr>
        <w:t xml:space="preserve">Минимальная цена продажи имущества составляет  </w:t>
      </w:r>
      <w:r w:rsidRPr="00BC08E2">
        <w:rPr>
          <w:rFonts w:ascii="Times New Roman" w:hAnsi="Times New Roman" w:cs="Times New Roman"/>
          <w:b/>
          <w:sz w:val="24"/>
          <w:szCs w:val="24"/>
          <w:u w:val="single"/>
        </w:rPr>
        <w:t>4 723 650</w:t>
      </w:r>
      <w:r w:rsidRPr="00BC08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08E2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  <w:bookmarkStart w:id="0" w:name="_GoBack"/>
      <w:bookmarkEnd w:id="0"/>
    </w:p>
    <w:p w:rsidR="002C5530" w:rsidRDefault="002C5530"/>
    <w:sectPr w:rsidR="002C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5"/>
    <w:rsid w:val="002C5530"/>
    <w:rsid w:val="009C43C5"/>
    <w:rsid w:val="00C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A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00000A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A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00000A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2018-08-30T11:23:00Z</dcterms:created>
  <dcterms:modified xsi:type="dcterms:W3CDTF">2018-08-30T11:23:00Z</dcterms:modified>
</cp:coreProperties>
</file>