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19F" w:rsidRPr="00974D20" w:rsidRDefault="00974D20" w:rsidP="0047719F">
      <w:pPr>
        <w:jc w:val="center"/>
        <w:rPr>
          <w:b/>
          <w:color w:val="000000"/>
          <w:sz w:val="22"/>
          <w:szCs w:val="22"/>
        </w:rPr>
      </w:pPr>
      <w:r w:rsidRPr="00974D20">
        <w:rPr>
          <w:b/>
          <w:color w:val="000000"/>
          <w:sz w:val="22"/>
          <w:szCs w:val="22"/>
        </w:rPr>
        <w:t>ПРОЕКТ</w:t>
      </w:r>
    </w:p>
    <w:p w:rsidR="0047719F" w:rsidRPr="0047719F" w:rsidRDefault="0047719F" w:rsidP="0047719F">
      <w:pPr>
        <w:jc w:val="center"/>
        <w:rPr>
          <w:b/>
          <w:color w:val="000000"/>
          <w:sz w:val="22"/>
          <w:szCs w:val="22"/>
        </w:rPr>
      </w:pPr>
      <w:r w:rsidRPr="0047719F">
        <w:rPr>
          <w:b/>
          <w:color w:val="000000"/>
          <w:sz w:val="22"/>
          <w:szCs w:val="22"/>
        </w:rPr>
        <w:t>ДОГОВОР КУПЛИ-ПРОДАЖИ</w:t>
      </w:r>
    </w:p>
    <w:p w:rsidR="0047719F" w:rsidRPr="0047719F" w:rsidRDefault="0047719F" w:rsidP="0047719F">
      <w:pPr>
        <w:jc w:val="center"/>
        <w:rPr>
          <w:b/>
          <w:color w:val="000000"/>
          <w:sz w:val="22"/>
          <w:szCs w:val="22"/>
        </w:rPr>
      </w:pPr>
    </w:p>
    <w:p w:rsidR="0047719F" w:rsidRDefault="0047719F" w:rsidP="0047719F">
      <w:pPr>
        <w:jc w:val="center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ab/>
      </w:r>
      <w:r w:rsidRPr="00D53081">
        <w:rPr>
          <w:color w:val="000000"/>
          <w:sz w:val="22"/>
          <w:szCs w:val="22"/>
        </w:rPr>
        <w:tab/>
      </w:r>
    </w:p>
    <w:p w:rsidR="0047719F" w:rsidRDefault="0047719F" w:rsidP="0047719F">
      <w:pPr>
        <w:jc w:val="center"/>
        <w:rPr>
          <w:color w:val="000000"/>
          <w:sz w:val="22"/>
          <w:szCs w:val="22"/>
        </w:rPr>
      </w:pP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г. Омск</w:t>
      </w:r>
      <w:r w:rsidRPr="00D53081">
        <w:rPr>
          <w:color w:val="000000"/>
          <w:sz w:val="22"/>
          <w:szCs w:val="22"/>
        </w:rPr>
        <w:tab/>
      </w:r>
      <w:r w:rsidRPr="00D53081">
        <w:rPr>
          <w:color w:val="000000"/>
          <w:sz w:val="22"/>
          <w:szCs w:val="22"/>
        </w:rPr>
        <w:tab/>
        <w:t xml:space="preserve">      _____ _________________________ 201</w:t>
      </w:r>
      <w:r w:rsidR="00E04072">
        <w:rPr>
          <w:color w:val="000000"/>
          <w:sz w:val="22"/>
          <w:szCs w:val="22"/>
        </w:rPr>
        <w:t>8</w:t>
      </w:r>
      <w:r w:rsidRPr="00D53081">
        <w:rPr>
          <w:color w:val="000000"/>
          <w:sz w:val="22"/>
          <w:szCs w:val="22"/>
        </w:rPr>
        <w:t>г.</w:t>
      </w: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</w:p>
    <w:p w:rsidR="0047719F" w:rsidRPr="00D53081" w:rsidRDefault="0047719F" w:rsidP="0047719F">
      <w:pPr>
        <w:tabs>
          <w:tab w:val="left" w:pos="993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="00B735D6" w:rsidRPr="00B735D6">
        <w:rPr>
          <w:sz w:val="22"/>
          <w:szCs w:val="22"/>
        </w:rPr>
        <w:t xml:space="preserve">Козлюков Владислав Валерьевич </w:t>
      </w:r>
      <w:r w:rsidRPr="00D53081">
        <w:rPr>
          <w:sz w:val="22"/>
          <w:szCs w:val="22"/>
        </w:rPr>
        <w:t xml:space="preserve">лице </w:t>
      </w:r>
      <w:r>
        <w:rPr>
          <w:sz w:val="22"/>
          <w:szCs w:val="22"/>
        </w:rPr>
        <w:t>финансового</w:t>
      </w:r>
      <w:r w:rsidRPr="00D53081">
        <w:rPr>
          <w:sz w:val="22"/>
          <w:szCs w:val="22"/>
        </w:rPr>
        <w:t xml:space="preserve"> управляющего</w:t>
      </w:r>
      <w:r w:rsidR="00B735D6">
        <w:rPr>
          <w:sz w:val="22"/>
          <w:szCs w:val="22"/>
        </w:rPr>
        <w:t xml:space="preserve"> </w:t>
      </w:r>
      <w:r w:rsidR="00E04072">
        <w:rPr>
          <w:sz w:val="22"/>
          <w:szCs w:val="22"/>
        </w:rPr>
        <w:t>Майоровой Екатерины Викторовны</w:t>
      </w:r>
      <w:r>
        <w:rPr>
          <w:sz w:val="22"/>
          <w:szCs w:val="22"/>
        </w:rPr>
        <w:t>, действующе</w:t>
      </w:r>
      <w:r w:rsidR="00E04072">
        <w:rPr>
          <w:sz w:val="22"/>
          <w:szCs w:val="22"/>
        </w:rPr>
        <w:t>й</w:t>
      </w:r>
      <w:r w:rsidR="00B735D6">
        <w:rPr>
          <w:sz w:val="22"/>
          <w:szCs w:val="22"/>
        </w:rPr>
        <w:t xml:space="preserve"> </w:t>
      </w:r>
      <w:r w:rsidR="00E04072">
        <w:rPr>
          <w:sz w:val="22"/>
          <w:szCs w:val="22"/>
        </w:rPr>
        <w:t>на основании определе</w:t>
      </w:r>
      <w:r w:rsidRPr="008B2069">
        <w:rPr>
          <w:sz w:val="22"/>
          <w:szCs w:val="22"/>
        </w:rPr>
        <w:t xml:space="preserve">ния Арбитражного суда Омской области от </w:t>
      </w:r>
      <w:r w:rsidR="00B735D6" w:rsidRPr="0046341E">
        <w:rPr>
          <w:sz w:val="20"/>
          <w:szCs w:val="20"/>
        </w:rPr>
        <w:t>15.03.2018</w:t>
      </w:r>
      <w:r w:rsidR="00B735D6" w:rsidRPr="00457858">
        <w:t xml:space="preserve"> </w:t>
      </w:r>
      <w:r>
        <w:rPr>
          <w:sz w:val="22"/>
          <w:szCs w:val="22"/>
        </w:rPr>
        <w:t xml:space="preserve">года по </w:t>
      </w:r>
      <w:r w:rsidRPr="00AA0186">
        <w:rPr>
          <w:sz w:val="22"/>
          <w:szCs w:val="22"/>
        </w:rPr>
        <w:t xml:space="preserve">делу № </w:t>
      </w:r>
      <w:r w:rsidR="00B735D6" w:rsidRPr="00AA0186">
        <w:rPr>
          <w:sz w:val="22"/>
          <w:szCs w:val="22"/>
        </w:rPr>
        <w:t>А46</w:t>
      </w:r>
      <w:r w:rsidR="00B735D6" w:rsidRPr="0046341E">
        <w:rPr>
          <w:sz w:val="22"/>
          <w:szCs w:val="22"/>
        </w:rPr>
        <w:t>-1532/2018</w:t>
      </w:r>
      <w:r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именуем</w:t>
      </w:r>
      <w:r w:rsidR="00BB30D8">
        <w:rPr>
          <w:sz w:val="22"/>
          <w:szCs w:val="22"/>
        </w:rPr>
        <w:t>ой</w:t>
      </w:r>
      <w:r w:rsidRPr="00D53081">
        <w:rPr>
          <w:sz w:val="22"/>
          <w:szCs w:val="22"/>
        </w:rPr>
        <w:t xml:space="preserve"> в дальнейшем Продавец, </w:t>
      </w:r>
      <w:r w:rsidRPr="00D53081">
        <w:rPr>
          <w:color w:val="000000"/>
          <w:sz w:val="22"/>
          <w:szCs w:val="22"/>
        </w:rPr>
        <w:t>с одной стороны,</w:t>
      </w: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и__________________________________________________________________________________________________________</w:t>
      </w:r>
      <w:r w:rsidRPr="00D53081">
        <w:rPr>
          <w:sz w:val="22"/>
          <w:szCs w:val="22"/>
        </w:rPr>
        <w:t xml:space="preserve">, </w:t>
      </w:r>
      <w:r w:rsidRPr="00D53081">
        <w:rPr>
          <w:color w:val="000000"/>
          <w:sz w:val="22"/>
          <w:szCs w:val="22"/>
        </w:rPr>
        <w:t>именуемый в дальнейшем Покупатель, с другой стороны (далее совместно именуемые – Стороны), заключили настоящий договор (именуемый в дальнейшем – Договор) о нижеследующем:</w:t>
      </w:r>
    </w:p>
    <w:p w:rsidR="0047719F" w:rsidRPr="00D53081" w:rsidRDefault="0047719F" w:rsidP="0047719F">
      <w:pPr>
        <w:jc w:val="both"/>
        <w:rPr>
          <w:color w:val="000000"/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1"/>
        </w:numPr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Предмет договора</w:t>
      </w:r>
    </w:p>
    <w:p w:rsidR="008837D8" w:rsidRDefault="0047719F" w:rsidP="008837D8">
      <w:pPr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bCs/>
          <w:sz w:val="22"/>
          <w:szCs w:val="22"/>
        </w:rPr>
        <w:t>Продавец</w:t>
      </w:r>
      <w:r w:rsidRPr="00D53081">
        <w:rPr>
          <w:sz w:val="22"/>
          <w:szCs w:val="22"/>
        </w:rPr>
        <w:t xml:space="preserve"> обязуется передать в собственность </w:t>
      </w:r>
      <w:r w:rsidRPr="00D53081">
        <w:rPr>
          <w:bCs/>
          <w:sz w:val="22"/>
          <w:szCs w:val="22"/>
        </w:rPr>
        <w:t>Покупателя</w:t>
      </w:r>
      <w:r w:rsidRPr="00D53081">
        <w:rPr>
          <w:sz w:val="22"/>
          <w:szCs w:val="22"/>
        </w:rPr>
        <w:t>, а Покупатель обязуется принять от Продавца и оплатить в соответствии с условиями настоящего Договора и на основании Протокола № ____ от</w:t>
      </w:r>
      <w:r w:rsidR="004C3A47">
        <w:rPr>
          <w:sz w:val="22"/>
          <w:szCs w:val="22"/>
        </w:rPr>
        <w:t xml:space="preserve"> «_______» ____________ 201</w:t>
      </w:r>
      <w:r w:rsidR="00E04072">
        <w:rPr>
          <w:sz w:val="22"/>
          <w:szCs w:val="22"/>
        </w:rPr>
        <w:t xml:space="preserve">8 </w:t>
      </w:r>
      <w:r w:rsidR="004C3A47">
        <w:rPr>
          <w:sz w:val="22"/>
          <w:szCs w:val="22"/>
        </w:rPr>
        <w:t>года</w:t>
      </w:r>
      <w:r w:rsidRPr="00D53081">
        <w:rPr>
          <w:sz w:val="22"/>
          <w:szCs w:val="22"/>
        </w:rPr>
        <w:t xml:space="preserve"> о результатах </w:t>
      </w:r>
      <w:r w:rsidR="00E04072">
        <w:rPr>
          <w:sz w:val="22"/>
          <w:szCs w:val="22"/>
        </w:rPr>
        <w:t xml:space="preserve"> </w:t>
      </w:r>
      <w:r w:rsidR="008837D8">
        <w:rPr>
          <w:sz w:val="22"/>
          <w:szCs w:val="22"/>
        </w:rPr>
        <w:t>открытых торгов по составу участников с открытой формой предоставления предложений о цене имущества</w:t>
      </w:r>
      <w:r w:rsidR="000957E0">
        <w:rPr>
          <w:sz w:val="22"/>
          <w:szCs w:val="22"/>
        </w:rPr>
        <w:t xml:space="preserve">, </w:t>
      </w:r>
      <w:r w:rsidR="00450875">
        <w:rPr>
          <w:sz w:val="22"/>
          <w:szCs w:val="22"/>
        </w:rPr>
        <w:t>следующее имущество</w:t>
      </w:r>
      <w:r w:rsidRPr="00D53081">
        <w:rPr>
          <w:sz w:val="22"/>
          <w:szCs w:val="22"/>
        </w:rPr>
        <w:t>:</w:t>
      </w:r>
    </w:p>
    <w:p w:rsidR="0047719F" w:rsidRPr="00CB751E" w:rsidRDefault="00CB751E" w:rsidP="00CB751E">
      <w:r w:rsidRPr="00AA0186">
        <w:t xml:space="preserve">Лот №1: </w:t>
      </w:r>
      <w:r w:rsidRPr="008D198B">
        <w:t>¼ доли в 2-х комнатной квартире на 8 этаже 9 этажног</w:t>
      </w:r>
      <w:r w:rsidR="00AA0186">
        <w:t>о дома, расположенной по адресу:</w:t>
      </w:r>
      <w:r w:rsidRPr="008D198B">
        <w:t xml:space="preserve"> г. Омск, ул. Конева, д. 32, кв. 31 общей площадью 52,8 кв.м</w:t>
      </w:r>
      <w:r>
        <w:t>.</w:t>
      </w:r>
      <w:r w:rsidR="008837D8">
        <w:t xml:space="preserve">, </w:t>
      </w:r>
      <w:r w:rsidR="0047719F" w:rsidRPr="00CF6BA4">
        <w:rPr>
          <w:sz w:val="22"/>
          <w:szCs w:val="22"/>
        </w:rPr>
        <w:t xml:space="preserve">(именуемое в дальнейшем – Имущество), которое приобретается Покупателем в </w:t>
      </w:r>
      <w:r w:rsidR="0047719F" w:rsidRPr="00CF6BA4">
        <w:rPr>
          <w:bCs/>
          <w:sz w:val="22"/>
          <w:szCs w:val="22"/>
        </w:rPr>
        <w:t>собственность.</w:t>
      </w:r>
    </w:p>
    <w:p w:rsidR="0047719F" w:rsidRPr="00D53081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Поку</w:t>
      </w:r>
      <w:r w:rsidR="00974D20">
        <w:rPr>
          <w:sz w:val="22"/>
          <w:szCs w:val="22"/>
        </w:rPr>
        <w:t xml:space="preserve">патель удовлетворен </w:t>
      </w:r>
      <w:r w:rsidRPr="00D53081">
        <w:rPr>
          <w:sz w:val="22"/>
          <w:szCs w:val="22"/>
        </w:rPr>
        <w:t>состоянием Имущества, установленн</w:t>
      </w:r>
      <w:r>
        <w:rPr>
          <w:sz w:val="22"/>
          <w:szCs w:val="22"/>
        </w:rPr>
        <w:t>ы</w:t>
      </w:r>
      <w:r w:rsidRPr="00D53081">
        <w:rPr>
          <w:sz w:val="22"/>
          <w:szCs w:val="22"/>
        </w:rPr>
        <w:t xml:space="preserve">м путем осмотра Имущества перед заключением настоящего Договора, и не обнаружил при осмотре </w:t>
      </w:r>
      <w:r>
        <w:rPr>
          <w:sz w:val="22"/>
          <w:szCs w:val="22"/>
        </w:rPr>
        <w:t>И</w:t>
      </w:r>
      <w:r w:rsidRPr="00D53081">
        <w:rPr>
          <w:sz w:val="22"/>
          <w:szCs w:val="22"/>
        </w:rPr>
        <w:t xml:space="preserve">мущества каких-либо дефектов и недостатков, о которых ему не сообщил Продавец. </w:t>
      </w:r>
    </w:p>
    <w:p w:rsidR="008063A1" w:rsidRDefault="0047719F" w:rsidP="0047719F">
      <w:pPr>
        <w:pStyle w:val="a6"/>
        <w:numPr>
          <w:ilvl w:val="1"/>
          <w:numId w:val="1"/>
        </w:numPr>
        <w:tabs>
          <w:tab w:val="num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Стороны подтверждают, что между сторонами нет разногласий и сомнений в отношении индивидуализации продаваемого Имущества, которое совместно осмотрено Сторонами перед подписанием настоящего договора, в связи с чем, Стороны констатируют и безусловно подтверждают наличие однозначного понимания договоренностей по всем существенным условиям настоящего договора. </w:t>
      </w:r>
    </w:p>
    <w:p w:rsidR="0047719F" w:rsidRPr="00D53081" w:rsidRDefault="0047719F" w:rsidP="0047719F">
      <w:pPr>
        <w:tabs>
          <w:tab w:val="num" w:pos="0"/>
        </w:tabs>
        <w:ind w:firstLine="426"/>
        <w:jc w:val="center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47719F">
      <w:pPr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2. Цена и порядок расчетов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Цена Имущества</w:t>
      </w:r>
      <w:r w:rsidR="007B37A9">
        <w:rPr>
          <w:color w:val="000000"/>
          <w:sz w:val="22"/>
          <w:szCs w:val="22"/>
        </w:rPr>
        <w:t>,</w:t>
      </w:r>
      <w:r w:rsidRPr="00D53081">
        <w:rPr>
          <w:color w:val="000000"/>
          <w:sz w:val="22"/>
          <w:szCs w:val="22"/>
        </w:rPr>
        <w:t xml:space="preserve"> установленная по </w:t>
      </w:r>
      <w:r w:rsidR="008837D8">
        <w:rPr>
          <w:color w:val="000000"/>
          <w:sz w:val="22"/>
          <w:szCs w:val="22"/>
        </w:rPr>
        <w:t>результатам</w:t>
      </w:r>
      <w:r w:rsidR="00485CC8">
        <w:rPr>
          <w:color w:val="000000"/>
          <w:sz w:val="22"/>
          <w:szCs w:val="22"/>
        </w:rPr>
        <w:t xml:space="preserve"> </w:t>
      </w:r>
      <w:r w:rsidR="008837D8">
        <w:rPr>
          <w:sz w:val="22"/>
          <w:szCs w:val="22"/>
        </w:rPr>
        <w:t>открытых торгов по составу участников с открытой формой предоставления предложений о цене имущества</w:t>
      </w:r>
      <w:r w:rsidRPr="00D53081">
        <w:rPr>
          <w:color w:val="000000"/>
          <w:sz w:val="22"/>
          <w:szCs w:val="22"/>
        </w:rPr>
        <w:t xml:space="preserve">на основании Протокола № _______ </w:t>
      </w:r>
      <w:r w:rsidR="00AA0186">
        <w:rPr>
          <w:sz w:val="22"/>
          <w:szCs w:val="22"/>
        </w:rPr>
        <w:t>о результатах</w:t>
      </w:r>
      <w:r w:rsidR="00BD4684">
        <w:rPr>
          <w:sz w:val="22"/>
          <w:szCs w:val="22"/>
        </w:rPr>
        <w:t xml:space="preserve"> </w:t>
      </w:r>
      <w:r w:rsidRPr="00D53081">
        <w:rPr>
          <w:sz w:val="22"/>
          <w:szCs w:val="22"/>
        </w:rPr>
        <w:t>открытых торгов от «_______» ___________________ 201</w:t>
      </w:r>
      <w:r w:rsidR="00485CC8">
        <w:rPr>
          <w:sz w:val="22"/>
          <w:szCs w:val="22"/>
        </w:rPr>
        <w:t xml:space="preserve">8 </w:t>
      </w:r>
      <w:r w:rsidRPr="00D53081">
        <w:rPr>
          <w:sz w:val="22"/>
          <w:szCs w:val="22"/>
        </w:rPr>
        <w:t xml:space="preserve">г., </w:t>
      </w:r>
      <w:r w:rsidRPr="00D53081">
        <w:rPr>
          <w:color w:val="000000"/>
          <w:sz w:val="22"/>
          <w:szCs w:val="22"/>
        </w:rPr>
        <w:t>составляет</w:t>
      </w:r>
      <w:r w:rsidRPr="00D53081">
        <w:rPr>
          <w:sz w:val="22"/>
          <w:szCs w:val="22"/>
        </w:rPr>
        <w:t xml:space="preserve">______________________________ (__________________________________________) рубля </w:t>
      </w:r>
      <w:r w:rsidRPr="00D53081">
        <w:rPr>
          <w:bCs/>
          <w:color w:val="000000"/>
          <w:sz w:val="22"/>
          <w:szCs w:val="22"/>
        </w:rPr>
        <w:t>_________ коп.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>Стороны устанавливают, что цена Имущества является окончательной и изменению не подлежит.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 w:val="22"/>
          <w:szCs w:val="22"/>
        </w:rPr>
      </w:pPr>
      <w:r w:rsidRPr="00D53081">
        <w:rPr>
          <w:sz w:val="22"/>
          <w:szCs w:val="22"/>
        </w:rPr>
        <w:t xml:space="preserve">Сумма внесенного Покупателем задатка по договору о </w:t>
      </w:r>
      <w:r w:rsidR="00485CC8">
        <w:rPr>
          <w:sz w:val="22"/>
          <w:szCs w:val="22"/>
        </w:rPr>
        <w:t>задатке №______ от ___________</w:t>
      </w:r>
      <w:r w:rsidRPr="00D53081">
        <w:rPr>
          <w:sz w:val="22"/>
          <w:szCs w:val="22"/>
        </w:rPr>
        <w:t xml:space="preserve"> 201</w:t>
      </w:r>
      <w:r w:rsidR="00485CC8">
        <w:rPr>
          <w:sz w:val="22"/>
          <w:szCs w:val="22"/>
        </w:rPr>
        <w:t>8</w:t>
      </w:r>
      <w:r w:rsidRPr="00D53081">
        <w:rPr>
          <w:sz w:val="22"/>
          <w:szCs w:val="22"/>
        </w:rPr>
        <w:t xml:space="preserve"> г. в су</w:t>
      </w:r>
      <w:r w:rsidR="00E37E40">
        <w:rPr>
          <w:sz w:val="22"/>
          <w:szCs w:val="22"/>
        </w:rPr>
        <w:t xml:space="preserve">мме </w:t>
      </w:r>
      <w:r w:rsidR="00AA0186">
        <w:rPr>
          <w:sz w:val="22"/>
          <w:szCs w:val="22"/>
        </w:rPr>
        <w:t>60000 (шестьдесят тысяч)</w:t>
      </w:r>
      <w:r w:rsidR="00E37E40">
        <w:rPr>
          <w:sz w:val="22"/>
          <w:szCs w:val="22"/>
        </w:rPr>
        <w:t xml:space="preserve"> рублей </w:t>
      </w:r>
      <w:r w:rsidRPr="00D53081">
        <w:rPr>
          <w:sz w:val="22"/>
          <w:szCs w:val="22"/>
        </w:rPr>
        <w:t xml:space="preserve">засчитывается в счет исполнения обязательств по настоящему договору. </w:t>
      </w:r>
    </w:p>
    <w:p w:rsidR="0047719F" w:rsidRPr="00D53081" w:rsidRDefault="0047719F" w:rsidP="0047719F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Цена Имущества, подлежит перечислению </w:t>
      </w:r>
      <w:r w:rsidRPr="00D53081">
        <w:rPr>
          <w:color w:val="000000"/>
          <w:sz w:val="22"/>
          <w:szCs w:val="22"/>
        </w:rPr>
        <w:t>Покупателем безналичным путем в течение тридцати дней со дня подписания настоящего договора на расчетный счет</w:t>
      </w:r>
      <w:r w:rsidRPr="00D53081">
        <w:rPr>
          <w:sz w:val="22"/>
          <w:szCs w:val="22"/>
        </w:rPr>
        <w:t xml:space="preserve"> Продавца по следующим реквизитам:</w:t>
      </w:r>
    </w:p>
    <w:p w:rsidR="0047719F" w:rsidRPr="002C6991" w:rsidRDefault="0047719F" w:rsidP="0047719F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2C6991">
        <w:rPr>
          <w:bCs/>
          <w:sz w:val="22"/>
          <w:szCs w:val="22"/>
        </w:rPr>
        <w:t xml:space="preserve">Получатель: </w:t>
      </w:r>
      <w:r w:rsidR="00CB751E" w:rsidRPr="002C6991">
        <w:rPr>
          <w:bCs/>
          <w:sz w:val="22"/>
          <w:szCs w:val="22"/>
        </w:rPr>
        <w:t>Козлюков Владислав Валерьевич</w:t>
      </w:r>
      <w:r w:rsidRPr="002C6991">
        <w:rPr>
          <w:bCs/>
          <w:sz w:val="22"/>
          <w:szCs w:val="22"/>
        </w:rPr>
        <w:t xml:space="preserve">, 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 xml:space="preserve">Расчетный счет в Доп. офисе №8634/0239 ПАО Сбербанк 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БИК  045209673,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ИНН 7707083893,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КПП 550502001,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р/с№ 40817810845002805272</w:t>
      </w:r>
      <w:r w:rsidRPr="00B840F4">
        <w:rPr>
          <w:bCs/>
          <w:color w:val="000000"/>
          <w:lang w:eastAsia="ar-SA"/>
        </w:rPr>
        <w:t>,</w:t>
      </w:r>
    </w:p>
    <w:p w:rsidR="00B840F4" w:rsidRPr="00B840F4" w:rsidRDefault="00B840F4" w:rsidP="00B840F4">
      <w:pPr>
        <w:suppressAutoHyphens/>
        <w:snapToGrid w:val="0"/>
        <w:ind w:left="709"/>
        <w:rPr>
          <w:bCs/>
          <w:color w:val="000000"/>
          <w:lang w:eastAsia="ar-SA"/>
        </w:rPr>
      </w:pPr>
      <w:r w:rsidRPr="00B840F4">
        <w:rPr>
          <w:bCs/>
          <w:color w:val="000000"/>
          <w:lang w:eastAsia="ar-SA"/>
        </w:rPr>
        <w:t>к/с № 30101810900000000673</w:t>
      </w:r>
      <w:r w:rsidRPr="00B840F4">
        <w:rPr>
          <w:bCs/>
          <w:color w:val="000000"/>
          <w:lang w:eastAsia="ar-SA"/>
        </w:rPr>
        <w:t>.</w:t>
      </w:r>
    </w:p>
    <w:p w:rsidR="0047719F" w:rsidRPr="00D53081" w:rsidRDefault="0047719F" w:rsidP="0047719F">
      <w:pPr>
        <w:tabs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  <w:r w:rsidRPr="00D53081">
        <w:rPr>
          <w:bCs/>
          <w:sz w:val="22"/>
          <w:szCs w:val="22"/>
        </w:rPr>
        <w:t>Основание платежа. «Оплата имуществ</w:t>
      </w:r>
      <w:r w:rsidR="004C3A47">
        <w:rPr>
          <w:bCs/>
          <w:sz w:val="22"/>
          <w:szCs w:val="22"/>
        </w:rPr>
        <w:t>а</w:t>
      </w:r>
      <w:r w:rsidRPr="00D53081">
        <w:rPr>
          <w:bCs/>
          <w:sz w:val="22"/>
          <w:szCs w:val="22"/>
        </w:rPr>
        <w:t xml:space="preserve"> по договору </w:t>
      </w:r>
      <w:r w:rsidR="00E902EF">
        <w:rPr>
          <w:bCs/>
          <w:sz w:val="22"/>
          <w:szCs w:val="22"/>
        </w:rPr>
        <w:t>купли-продажи №___ от ________________»</w:t>
      </w:r>
      <w:r w:rsidRPr="00D53081">
        <w:rPr>
          <w:bCs/>
          <w:sz w:val="22"/>
          <w:szCs w:val="22"/>
        </w:rPr>
        <w:t>.</w:t>
      </w:r>
    </w:p>
    <w:p w:rsidR="0047719F" w:rsidRPr="00D53081" w:rsidRDefault="0047719F" w:rsidP="0047719F">
      <w:pPr>
        <w:numPr>
          <w:ilvl w:val="1"/>
          <w:numId w:val="3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bCs/>
          <w:sz w:val="22"/>
          <w:szCs w:val="22"/>
        </w:rPr>
      </w:pPr>
      <w:r w:rsidRPr="00D53081">
        <w:rPr>
          <w:sz w:val="22"/>
          <w:szCs w:val="22"/>
        </w:rPr>
        <w:t xml:space="preserve"> Датой оплаты по настоящему договору устанавливается день поступления денежных средств на расчетный счет Продавца.  </w:t>
      </w:r>
    </w:p>
    <w:p w:rsidR="0047719F" w:rsidRPr="00D53081" w:rsidRDefault="0047719F" w:rsidP="0047719F">
      <w:pPr>
        <w:tabs>
          <w:tab w:val="left" w:pos="993"/>
          <w:tab w:val="left" w:pos="1134"/>
        </w:tabs>
        <w:ind w:firstLine="709"/>
        <w:contextualSpacing/>
        <w:jc w:val="both"/>
        <w:rPr>
          <w:bCs/>
          <w:sz w:val="22"/>
          <w:szCs w:val="22"/>
        </w:rPr>
      </w:pPr>
    </w:p>
    <w:p w:rsidR="0047719F" w:rsidRDefault="0047719F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CB751E" w:rsidRPr="00D53081" w:rsidRDefault="00CB751E" w:rsidP="0047719F">
      <w:pPr>
        <w:contextualSpacing/>
        <w:jc w:val="both"/>
        <w:rPr>
          <w:rFonts w:ascii="Times New Roman CYR" w:hAnsi="Times New Roman CYR" w:cs="Times New Roman CYR"/>
          <w:bCs/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Права и обязанности сторон</w:t>
      </w:r>
    </w:p>
    <w:p w:rsidR="0047719F" w:rsidRPr="00D53081" w:rsidRDefault="0047719F" w:rsidP="0047719F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lastRenderedPageBreak/>
        <w:t>Продавец обязуется:</w:t>
      </w:r>
    </w:p>
    <w:p w:rsidR="0047719F" w:rsidRPr="00D53081" w:rsidRDefault="0047719F" w:rsidP="0047719F">
      <w:pPr>
        <w:numPr>
          <w:ilvl w:val="2"/>
          <w:numId w:val="4"/>
        </w:numPr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Передать Имущество Покупателю в порядке и в сроки, предусмотренные разделом 4 Договора.</w:t>
      </w:r>
    </w:p>
    <w:p w:rsidR="0047719F" w:rsidRPr="00D53081" w:rsidRDefault="0047719F" w:rsidP="0047719F">
      <w:pPr>
        <w:numPr>
          <w:ilvl w:val="1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Покупатель обязуется: </w:t>
      </w:r>
    </w:p>
    <w:p w:rsidR="0047719F" w:rsidRPr="00D53081" w:rsidRDefault="0047719F" w:rsidP="0047719F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Уплатить цену Имущества, указанную в п. 2.1. Договора.</w:t>
      </w:r>
    </w:p>
    <w:p w:rsidR="0047719F" w:rsidRPr="00D53081" w:rsidRDefault="0047719F" w:rsidP="0047719F">
      <w:pPr>
        <w:numPr>
          <w:ilvl w:val="2"/>
          <w:numId w:val="4"/>
        </w:numPr>
        <w:ind w:left="0" w:firstLine="709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>Принять Имущество в порядке и в сроки, предусмотренные разделом 4 Договора.</w:t>
      </w:r>
    </w:p>
    <w:p w:rsidR="0047719F" w:rsidRPr="00D53081" w:rsidRDefault="0047719F" w:rsidP="0047719F">
      <w:pPr>
        <w:ind w:firstLine="709"/>
        <w:rPr>
          <w:b/>
          <w:bCs/>
          <w:color w:val="000000"/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Порядок передачи имущества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передается </w:t>
      </w:r>
      <w:r>
        <w:rPr>
          <w:color w:val="000000"/>
          <w:sz w:val="22"/>
          <w:szCs w:val="22"/>
        </w:rPr>
        <w:t>Продавцо</w:t>
      </w:r>
      <w:r w:rsidRPr="00D53081">
        <w:rPr>
          <w:color w:val="000000"/>
          <w:sz w:val="22"/>
          <w:szCs w:val="22"/>
        </w:rPr>
        <w:t>м П</w:t>
      </w:r>
      <w:r>
        <w:rPr>
          <w:color w:val="000000"/>
          <w:sz w:val="22"/>
          <w:szCs w:val="22"/>
        </w:rPr>
        <w:t>окупателю</w:t>
      </w:r>
      <w:r w:rsidRPr="00D53081">
        <w:rPr>
          <w:color w:val="000000"/>
          <w:sz w:val="22"/>
          <w:szCs w:val="22"/>
        </w:rPr>
        <w:t xml:space="preserve"> в срок не позднее </w:t>
      </w:r>
      <w:r w:rsidR="004C3A47">
        <w:rPr>
          <w:color w:val="000000"/>
          <w:sz w:val="22"/>
          <w:szCs w:val="22"/>
        </w:rPr>
        <w:t>15</w:t>
      </w:r>
      <w:r w:rsidRPr="00D53081">
        <w:rPr>
          <w:color w:val="000000"/>
          <w:sz w:val="22"/>
          <w:szCs w:val="22"/>
        </w:rPr>
        <w:t xml:space="preserve"> календарных дней с момента полной оплаты Покупателем цены Имущества.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color w:val="000000"/>
          <w:sz w:val="22"/>
          <w:szCs w:val="22"/>
        </w:rPr>
        <w:t xml:space="preserve">Имущество </w:t>
      </w:r>
      <w:r w:rsidRPr="00D53081">
        <w:rPr>
          <w:sz w:val="22"/>
          <w:szCs w:val="22"/>
        </w:rPr>
        <w:t xml:space="preserve">передается покупателю или указанному им лицу </w:t>
      </w:r>
      <w:r w:rsidR="00B22A04">
        <w:rPr>
          <w:sz w:val="22"/>
          <w:szCs w:val="22"/>
        </w:rPr>
        <w:t xml:space="preserve">в г. Омске. </w:t>
      </w:r>
      <w:r w:rsidRPr="00D53081">
        <w:rPr>
          <w:sz w:val="22"/>
          <w:szCs w:val="22"/>
        </w:rPr>
        <w:t>Полномочия лица, принимающего имущество</w:t>
      </w:r>
      <w:r w:rsidR="00E902EF">
        <w:rPr>
          <w:sz w:val="22"/>
          <w:szCs w:val="22"/>
        </w:rPr>
        <w:t>,</w:t>
      </w:r>
      <w:r w:rsidRPr="00D53081">
        <w:rPr>
          <w:sz w:val="22"/>
          <w:szCs w:val="22"/>
        </w:rPr>
        <w:t xml:space="preserve"> должны быть подтверждены надлежащим образом оформленной доверенностью, либо иными документами. Передача имущества оформляется двухсторонним актом приема-передачи. </w:t>
      </w:r>
    </w:p>
    <w:p w:rsidR="0047719F" w:rsidRPr="00CB3A1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 w:rsidRPr="00D53081">
        <w:rPr>
          <w:sz w:val="22"/>
          <w:szCs w:val="22"/>
        </w:rPr>
        <w:t xml:space="preserve">Обязанность Продавца передать Имущество Покупателю по настоящему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акта приема-передачи имущества либо по </w:t>
      </w:r>
      <w:r w:rsidRPr="00CC5DB3">
        <w:rPr>
          <w:sz w:val="22"/>
          <w:szCs w:val="22"/>
        </w:rPr>
        <w:t xml:space="preserve">истечении </w:t>
      </w:r>
      <w:r w:rsidRPr="00AA0186">
        <w:rPr>
          <w:sz w:val="22"/>
          <w:szCs w:val="22"/>
        </w:rPr>
        <w:t>четырех рабочих</w:t>
      </w:r>
      <w:r w:rsidRPr="00CC5DB3">
        <w:rPr>
          <w:sz w:val="22"/>
          <w:szCs w:val="22"/>
        </w:rPr>
        <w:t xml:space="preserve"> дней с</w:t>
      </w:r>
      <w:r w:rsidRPr="00D53081">
        <w:rPr>
          <w:sz w:val="22"/>
          <w:szCs w:val="22"/>
        </w:rPr>
        <w:t xml:space="preserve"> момента получения Покупателем уведомления Продавца о готовности Имущества к передаче в месте его нахождения. Дата получения соответствующего уведомления определяется в соответствии с положениями пункта 6.1 договора.</w:t>
      </w:r>
    </w:p>
    <w:p w:rsidR="0047719F" w:rsidRPr="00DC3B65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Cs/>
          <w:color w:val="000000"/>
          <w:sz w:val="22"/>
          <w:szCs w:val="22"/>
        </w:rPr>
      </w:pPr>
      <w:r w:rsidRPr="00DC3B65">
        <w:rPr>
          <w:bCs/>
          <w:color w:val="000000"/>
          <w:sz w:val="22"/>
          <w:szCs w:val="22"/>
        </w:rPr>
        <w:t>Весь объем имеющейся у Продавца документации</w:t>
      </w:r>
      <w:r w:rsidR="00767DFA">
        <w:rPr>
          <w:bCs/>
          <w:color w:val="000000"/>
          <w:sz w:val="22"/>
          <w:szCs w:val="22"/>
        </w:rPr>
        <w:t>, касающейся передаваемого имущества (разрешительная, техническая, свидетельство о праве собственности и т.д.)</w:t>
      </w:r>
      <w:r>
        <w:rPr>
          <w:bCs/>
          <w:color w:val="000000"/>
          <w:sz w:val="22"/>
          <w:szCs w:val="22"/>
        </w:rPr>
        <w:t>был представлен для ознакомления Покупателю до заключения настоящего договора</w:t>
      </w:r>
      <w:r w:rsidRPr="00DC3B65">
        <w:rPr>
          <w:bCs/>
          <w:color w:val="000000"/>
          <w:sz w:val="22"/>
          <w:szCs w:val="22"/>
        </w:rPr>
        <w:t xml:space="preserve">. </w:t>
      </w:r>
      <w:r w:rsidR="00767DFA">
        <w:rPr>
          <w:bCs/>
          <w:color w:val="000000"/>
          <w:sz w:val="22"/>
          <w:szCs w:val="22"/>
        </w:rPr>
        <w:t>Данная документация передается Покупателю одновременно с подписанием акта передачи имущества</w:t>
      </w:r>
      <w:r w:rsidRPr="00DC3B65">
        <w:rPr>
          <w:bCs/>
          <w:color w:val="000000"/>
          <w:sz w:val="22"/>
          <w:szCs w:val="22"/>
        </w:rPr>
        <w:t>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Р</w:t>
      </w:r>
      <w:r w:rsidRPr="00D53081">
        <w:rPr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момента, когда в соответствии условиями настоящего договора Продавец считается исполнившим свою обязанность по передаче товара Покупателю. </w:t>
      </w:r>
    </w:p>
    <w:p w:rsidR="0047719F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1D0578">
        <w:rPr>
          <w:bCs/>
          <w:color w:val="000000"/>
          <w:sz w:val="22"/>
          <w:szCs w:val="22"/>
        </w:rPr>
        <w:t xml:space="preserve">С учетом нахождения Имущества в эксплуатации Покупатель самостоятельно, до участия в торгах, определил путем осмотра уровень износа Имущества и степень его </w:t>
      </w:r>
      <w:r w:rsidRPr="001D0578">
        <w:rPr>
          <w:sz w:val="22"/>
          <w:szCs w:val="22"/>
        </w:rPr>
        <w:t xml:space="preserve"> пригодности для использования в соответствии с его назначением. 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Имущества.</w:t>
      </w:r>
    </w:p>
    <w:p w:rsidR="0047719F" w:rsidRPr="001D0578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2"/>
          <w:szCs w:val="22"/>
        </w:rPr>
      </w:pPr>
      <w:r w:rsidRPr="00D53081">
        <w:rPr>
          <w:b/>
          <w:bCs/>
          <w:color w:val="000000"/>
          <w:sz w:val="22"/>
          <w:szCs w:val="22"/>
        </w:rPr>
        <w:t>Ответственность сторон и порядок разрешения споров.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Стороны отвечают за неисполнение либо ненадлежащее исполнение условий настоящего Договора.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За просрочку платежа Покупатель уплачивает Продавцу неустойку в виде пени в размере </w:t>
      </w:r>
      <w:r>
        <w:rPr>
          <w:sz w:val="22"/>
          <w:szCs w:val="22"/>
        </w:rPr>
        <w:t>1</w:t>
      </w:r>
      <w:r w:rsidRPr="00D53081">
        <w:rPr>
          <w:sz w:val="22"/>
          <w:szCs w:val="22"/>
        </w:rPr>
        <w:t>% от неуплаченной в срок суммы за каждый день просрочки.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 xml:space="preserve">В случае просрочки Покупателем оплаты более </w:t>
      </w:r>
      <w:r>
        <w:rPr>
          <w:sz w:val="22"/>
          <w:szCs w:val="22"/>
        </w:rPr>
        <w:t>10</w:t>
      </w:r>
      <w:r w:rsidRPr="00D53081">
        <w:rPr>
          <w:sz w:val="22"/>
          <w:szCs w:val="22"/>
        </w:rPr>
        <w:t xml:space="preserve"> календарных дней от сроков, установленных в п.</w:t>
      </w:r>
      <w:r w:rsidR="00AA0186">
        <w:rPr>
          <w:sz w:val="22"/>
          <w:szCs w:val="22"/>
        </w:rPr>
        <w:t xml:space="preserve"> </w:t>
      </w:r>
      <w:r w:rsidRPr="00D53081">
        <w:rPr>
          <w:sz w:val="22"/>
          <w:szCs w:val="22"/>
        </w:rPr>
        <w:t>2.4 настоящего договора,  Продавец имеет право отказаться от исполнения  договора в одностороннем порядке о чем, Покупателю направляется уведомление в порядке, предусмотренном в п 6.1 договора.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 Имущества, за исключением суммы внесенного задатка, а также суммы начисленной неустойки за просрочку оплаты.</w:t>
      </w:r>
    </w:p>
    <w:p w:rsidR="0047719F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В порядке статьи 421 ГК РФ и и</w:t>
      </w:r>
      <w:r w:rsidRPr="00D53081">
        <w:rPr>
          <w:rFonts w:eastAsia="Calibri"/>
          <w:sz w:val="22"/>
          <w:szCs w:val="22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D53081">
          <w:rPr>
            <w:rFonts w:eastAsia="Calibri"/>
            <w:sz w:val="22"/>
            <w:szCs w:val="22"/>
            <w:lang w:eastAsia="en-US"/>
          </w:rPr>
          <w:t>статья 1</w:t>
        </w:r>
      </w:hyperlink>
      <w:r w:rsidRPr="00D53081">
        <w:rPr>
          <w:rFonts w:eastAsia="Calibri"/>
          <w:sz w:val="22"/>
          <w:szCs w:val="22"/>
          <w:lang w:eastAsia="en-US"/>
        </w:rPr>
        <w:t xml:space="preserve"> ГК РФ) </w:t>
      </w:r>
      <w:r w:rsidRPr="00D53081">
        <w:rPr>
          <w:sz w:val="22"/>
          <w:szCs w:val="22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D53081">
        <w:rPr>
          <w:rFonts w:eastAsia="Calibri"/>
          <w:sz w:val="22"/>
          <w:szCs w:val="22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D53081">
        <w:rPr>
          <w:sz w:val="22"/>
          <w:szCs w:val="22"/>
        </w:rPr>
        <w:t>, а также суммы доказанных убытков, возникших вследствие указанного нарушения.</w:t>
      </w:r>
    </w:p>
    <w:p w:rsidR="0047719F" w:rsidRPr="00CF6BA4" w:rsidRDefault="0047719F" w:rsidP="0047719F">
      <w:pPr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CF6BA4">
        <w:rPr>
          <w:sz w:val="22"/>
          <w:szCs w:val="22"/>
        </w:rPr>
        <w:t>Все споры, возникающие между Сторонами в рамках настоящего договора подлежат передаче на рассмотрение в Арбитражно</w:t>
      </w:r>
      <w:r w:rsidR="00767DFA">
        <w:rPr>
          <w:sz w:val="22"/>
          <w:szCs w:val="22"/>
        </w:rPr>
        <w:t>м суде Омской области.</w:t>
      </w:r>
    </w:p>
    <w:p w:rsidR="0047719F" w:rsidRPr="00CF6BA4" w:rsidRDefault="0047719F" w:rsidP="0047719F">
      <w:pPr>
        <w:tabs>
          <w:tab w:val="left" w:pos="1134"/>
        </w:tabs>
        <w:ind w:left="709"/>
        <w:jc w:val="both"/>
        <w:rPr>
          <w:sz w:val="22"/>
          <w:szCs w:val="22"/>
        </w:rPr>
      </w:pPr>
    </w:p>
    <w:p w:rsidR="0047719F" w:rsidRPr="00D53081" w:rsidRDefault="0047719F" w:rsidP="0047719F">
      <w:pPr>
        <w:numPr>
          <w:ilvl w:val="0"/>
          <w:numId w:val="4"/>
        </w:numPr>
        <w:tabs>
          <w:tab w:val="left" w:pos="284"/>
          <w:tab w:val="left" w:pos="1134"/>
          <w:tab w:val="left" w:pos="3969"/>
        </w:tabs>
        <w:ind w:left="0" w:firstLine="0"/>
        <w:jc w:val="center"/>
        <w:rPr>
          <w:sz w:val="22"/>
          <w:szCs w:val="22"/>
        </w:rPr>
      </w:pPr>
      <w:r w:rsidRPr="00D53081">
        <w:rPr>
          <w:b/>
          <w:color w:val="000000"/>
          <w:sz w:val="22"/>
          <w:szCs w:val="22"/>
        </w:rPr>
        <w:t>Прочие условия</w:t>
      </w:r>
    </w:p>
    <w:p w:rsidR="0047719F" w:rsidRPr="00D53081" w:rsidRDefault="0047719F" w:rsidP="0047719F">
      <w:pPr>
        <w:numPr>
          <w:ilvl w:val="1"/>
          <w:numId w:val="4"/>
        </w:numPr>
        <w:tabs>
          <w:tab w:val="left" w:pos="1134"/>
          <w:tab w:val="left" w:pos="3828"/>
        </w:tabs>
        <w:ind w:left="0" w:firstLine="709"/>
        <w:jc w:val="both"/>
        <w:rPr>
          <w:sz w:val="22"/>
          <w:szCs w:val="22"/>
        </w:rPr>
      </w:pPr>
      <w:r w:rsidRPr="00D53081">
        <w:rPr>
          <w:sz w:val="22"/>
          <w:szCs w:val="22"/>
        </w:rPr>
        <w:t>Все претензии и уведомления, адресованные сторонами друг другу, подлежат направлению телеграммой с уведомлением о доставке</w:t>
      </w:r>
      <w:r>
        <w:rPr>
          <w:sz w:val="22"/>
          <w:szCs w:val="22"/>
        </w:rPr>
        <w:t xml:space="preserve"> либо ценным письмом с уведомлением о доставке</w:t>
      </w:r>
      <w:r w:rsidRPr="00D53081">
        <w:rPr>
          <w:sz w:val="22"/>
          <w:szCs w:val="22"/>
        </w:rPr>
        <w:t xml:space="preserve"> по указанным в </w:t>
      </w:r>
      <w:r w:rsidRPr="00D53081">
        <w:rPr>
          <w:sz w:val="22"/>
          <w:szCs w:val="22"/>
        </w:rPr>
        <w:lastRenderedPageBreak/>
        <w:t xml:space="preserve">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>
        <w:rPr>
          <w:sz w:val="22"/>
          <w:szCs w:val="22"/>
        </w:rPr>
        <w:t>пяти</w:t>
      </w:r>
      <w:r w:rsidRPr="00D53081">
        <w:rPr>
          <w:sz w:val="22"/>
          <w:szCs w:val="22"/>
        </w:rPr>
        <w:t xml:space="preserve"> рабочих дней с момента ее отправки, при условии, что адресат заранее письменно не уведомил другую сторону о смене адреса. </w:t>
      </w:r>
    </w:p>
    <w:p w:rsidR="0047719F" w:rsidRPr="00D53081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:rsidR="0047719F" w:rsidRPr="00D53081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Продавец сообщает, что адресом для направления всей корреспонденции, касающейся настоящего</w:t>
      </w:r>
      <w:r>
        <w:rPr>
          <w:rFonts w:ascii="Times New Roman" w:hAnsi="Times New Roman" w:cs="Times New Roman"/>
          <w:sz w:val="22"/>
          <w:szCs w:val="22"/>
        </w:rPr>
        <w:t xml:space="preserve"> договора является адрес: </w:t>
      </w:r>
      <w:r w:rsidR="008063A1">
        <w:rPr>
          <w:rFonts w:ascii="Times New Roman" w:hAnsi="Times New Roman" w:cs="Times New Roman"/>
          <w:sz w:val="22"/>
          <w:szCs w:val="22"/>
        </w:rPr>
        <w:t>644</w:t>
      </w:r>
      <w:r w:rsidR="00BD4684">
        <w:rPr>
          <w:rFonts w:ascii="Times New Roman" w:hAnsi="Times New Roman" w:cs="Times New Roman"/>
          <w:sz w:val="22"/>
          <w:szCs w:val="22"/>
        </w:rPr>
        <w:t>11</w:t>
      </w:r>
      <w:r w:rsidR="008063A1">
        <w:rPr>
          <w:rFonts w:ascii="Times New Roman" w:hAnsi="Times New Roman" w:cs="Times New Roman"/>
          <w:sz w:val="22"/>
          <w:szCs w:val="22"/>
        </w:rPr>
        <w:t xml:space="preserve">9, г. Омск, а/я </w:t>
      </w:r>
      <w:r w:rsidR="00BD4684">
        <w:rPr>
          <w:rFonts w:ascii="Times New Roman" w:hAnsi="Times New Roman" w:cs="Times New Roman"/>
          <w:sz w:val="22"/>
          <w:szCs w:val="22"/>
        </w:rPr>
        <w:t>6104</w:t>
      </w:r>
      <w:r w:rsidRPr="00D5308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7719F" w:rsidRDefault="0047719F" w:rsidP="0047719F">
      <w:pPr>
        <w:pStyle w:val="aa"/>
        <w:tabs>
          <w:tab w:val="num" w:pos="709"/>
          <w:tab w:val="left" w:pos="851"/>
        </w:tabs>
        <w:ind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Покупатель сообщает, что адресом для направления всей корреспонденции, касающейся настоящего договора является адрес: ____________________________________________</w:t>
      </w:r>
    </w:p>
    <w:p w:rsidR="008063A1" w:rsidRPr="008063A1" w:rsidRDefault="008063A1" w:rsidP="008063A1"/>
    <w:p w:rsidR="0047719F" w:rsidRPr="00D53081" w:rsidRDefault="0047719F" w:rsidP="0047719F">
      <w:pPr>
        <w:pStyle w:val="aa"/>
        <w:numPr>
          <w:ilvl w:val="0"/>
          <w:numId w:val="4"/>
        </w:numPr>
        <w:tabs>
          <w:tab w:val="left" w:pos="851"/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Заключительные положения</w:t>
      </w:r>
    </w:p>
    <w:p w:rsidR="0047719F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>Настоящий Договор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или сделаны сторонами, будь то в устной или письменной форме, до заключения Договора.</w:t>
      </w:r>
    </w:p>
    <w:p w:rsidR="0047719F" w:rsidRPr="00D61466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61466">
        <w:rPr>
          <w:rFonts w:ascii="Times New Roman" w:hAnsi="Times New Roman" w:cs="Times New Roman"/>
          <w:sz w:val="22"/>
          <w:szCs w:val="22"/>
        </w:rPr>
        <w:t xml:space="preserve">Настоящий договор вступает в силу с момента его подписания сторонами. Право  собственности на </w:t>
      </w:r>
      <w:r w:rsidR="00BD4684">
        <w:rPr>
          <w:rFonts w:ascii="Times New Roman" w:hAnsi="Times New Roman" w:cs="Times New Roman"/>
          <w:sz w:val="22"/>
          <w:szCs w:val="22"/>
        </w:rPr>
        <w:t>автотранспортное</w:t>
      </w:r>
      <w:r w:rsidRPr="00D61466">
        <w:rPr>
          <w:rFonts w:ascii="Times New Roman" w:hAnsi="Times New Roman" w:cs="Times New Roman"/>
          <w:sz w:val="22"/>
          <w:szCs w:val="22"/>
        </w:rPr>
        <w:t xml:space="preserve"> возникает у  Покупателя с момента государственной регистрации перехода права собственности на имущество в регистрирующем органе.</w:t>
      </w:r>
      <w:r>
        <w:rPr>
          <w:rFonts w:ascii="Times New Roman" w:hAnsi="Times New Roman" w:cs="Times New Roman"/>
          <w:sz w:val="22"/>
          <w:szCs w:val="22"/>
        </w:rPr>
        <w:t xml:space="preserve"> Переход права собственности к Покупателю регистрируется после полной оплаты имущества Покупателем и принятия имущества покупателем от Продавца.</w:t>
      </w:r>
    </w:p>
    <w:p w:rsidR="0047719F" w:rsidRPr="00D53081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sz w:val="22"/>
          <w:szCs w:val="22"/>
        </w:rPr>
        <w:t xml:space="preserve">Настоящий Договор составлен в </w:t>
      </w:r>
      <w:r>
        <w:rPr>
          <w:rFonts w:ascii="Times New Roman" w:hAnsi="Times New Roman" w:cs="Times New Roman"/>
          <w:sz w:val="22"/>
          <w:szCs w:val="22"/>
        </w:rPr>
        <w:t>трех</w:t>
      </w:r>
      <w:r w:rsidRPr="00D53081">
        <w:rPr>
          <w:rFonts w:ascii="Times New Roman" w:hAnsi="Times New Roman" w:cs="Times New Roman"/>
          <w:sz w:val="22"/>
          <w:szCs w:val="22"/>
        </w:rPr>
        <w:t xml:space="preserve"> экземплярах, один для Продавца, один для Покупателя</w:t>
      </w:r>
      <w:r>
        <w:rPr>
          <w:rFonts w:ascii="Times New Roman" w:hAnsi="Times New Roman" w:cs="Times New Roman"/>
          <w:sz w:val="22"/>
          <w:szCs w:val="22"/>
        </w:rPr>
        <w:t xml:space="preserve"> и один для регистрирующего органа.</w:t>
      </w:r>
    </w:p>
    <w:p w:rsidR="0047719F" w:rsidRPr="00D53081" w:rsidRDefault="0047719F" w:rsidP="0047719F">
      <w:pPr>
        <w:pStyle w:val="aa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2"/>
          <w:szCs w:val="22"/>
        </w:rPr>
      </w:pPr>
      <w:r w:rsidRPr="00D53081">
        <w:rPr>
          <w:rFonts w:ascii="Times New Roman" w:hAnsi="Times New Roman" w:cs="Times New Roman"/>
          <w:color w:val="000000"/>
          <w:sz w:val="22"/>
          <w:szCs w:val="22"/>
        </w:rPr>
        <w:t>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47719F" w:rsidRPr="00D53081" w:rsidRDefault="0047719F" w:rsidP="0047719F">
      <w:pPr>
        <w:pStyle w:val="aa"/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969"/>
        </w:tabs>
        <w:ind w:lef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3081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Реквизиты сторон</w:t>
      </w:r>
    </w:p>
    <w:p w:rsidR="0047719F" w:rsidRPr="00D53081" w:rsidRDefault="0047719F" w:rsidP="0047719F">
      <w:pPr>
        <w:ind w:firstLine="709"/>
        <w:jc w:val="both"/>
        <w:rPr>
          <w:b/>
          <w:color w:val="000000"/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4820"/>
      </w:tblGrid>
      <w:tr w:rsidR="0047719F" w:rsidRPr="00FD01E3" w:rsidTr="00E902EF">
        <w:trPr>
          <w:trHeight w:val="3074"/>
        </w:trPr>
        <w:tc>
          <w:tcPr>
            <w:tcW w:w="5103" w:type="dxa"/>
          </w:tcPr>
          <w:p w:rsidR="0047719F" w:rsidRPr="00D53081" w:rsidRDefault="0047719F" w:rsidP="00E902EF">
            <w:pPr>
              <w:pStyle w:val="2"/>
              <w:jc w:val="center"/>
              <w:rPr>
                <w:szCs w:val="22"/>
              </w:rPr>
            </w:pPr>
            <w:r w:rsidRPr="00D53081">
              <w:rPr>
                <w:sz w:val="22"/>
                <w:szCs w:val="22"/>
              </w:rPr>
              <w:t>«Продавец»</w:t>
            </w:r>
          </w:p>
          <w:p w:rsidR="0047719F" w:rsidRPr="00D53081" w:rsidRDefault="0047719F" w:rsidP="00E902EF">
            <w:pPr>
              <w:ind w:left="34"/>
            </w:pPr>
          </w:p>
          <w:p w:rsidR="00CB751E" w:rsidRPr="00B840F4" w:rsidRDefault="00CB751E" w:rsidP="008063A1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B840F4">
              <w:rPr>
                <w:bCs/>
                <w:sz w:val="22"/>
                <w:szCs w:val="22"/>
              </w:rPr>
              <w:t xml:space="preserve">Козлюков Владислав Валерьевич </w:t>
            </w:r>
          </w:p>
          <w:p w:rsidR="00600CF9" w:rsidRPr="00B840F4" w:rsidRDefault="00FA6506" w:rsidP="00CB751E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B840F4">
              <w:rPr>
                <w:bCs/>
                <w:sz w:val="22"/>
                <w:szCs w:val="22"/>
              </w:rPr>
              <w:t xml:space="preserve">в лице финансового управляющего </w:t>
            </w:r>
          </w:p>
          <w:p w:rsidR="00CB751E" w:rsidRPr="00B840F4" w:rsidRDefault="00BD4684" w:rsidP="00CB751E">
            <w:pPr>
              <w:tabs>
                <w:tab w:val="left" w:pos="1134"/>
              </w:tabs>
              <w:contextualSpacing/>
              <w:jc w:val="both"/>
              <w:rPr>
                <w:bCs/>
              </w:rPr>
            </w:pPr>
            <w:r w:rsidRPr="00B840F4">
              <w:rPr>
                <w:bCs/>
                <w:sz w:val="22"/>
                <w:szCs w:val="22"/>
              </w:rPr>
              <w:t>Майоровой Екатерины Викторовны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 xml:space="preserve">Расчетный счет в Доп. офисе №8634/0239 ПАО Сбербанк 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БИК  045209673,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ИНН 7707083893,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КПП 550502001,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р/с№ 40817810845002805272,</w:t>
            </w:r>
          </w:p>
          <w:p w:rsidR="00B840F4" w:rsidRPr="00B840F4" w:rsidRDefault="00B840F4" w:rsidP="00B840F4">
            <w:pPr>
              <w:suppressAutoHyphens/>
              <w:snapToGrid w:val="0"/>
              <w:ind w:left="34"/>
              <w:rPr>
                <w:bCs/>
                <w:color w:val="000000"/>
                <w:lang w:eastAsia="ar-SA"/>
              </w:rPr>
            </w:pPr>
            <w:r w:rsidRPr="00B840F4">
              <w:rPr>
                <w:bCs/>
                <w:color w:val="000000"/>
                <w:lang w:eastAsia="ar-SA"/>
              </w:rPr>
              <w:t>к/с № 30101810900000000673.</w:t>
            </w:r>
          </w:p>
          <w:p w:rsidR="00183E60" w:rsidRPr="00D53081" w:rsidRDefault="00183E60" w:rsidP="00C612C2">
            <w:r w:rsidRPr="00B840F4">
              <w:rPr>
                <w:bCs/>
                <w:sz w:val="22"/>
                <w:szCs w:val="22"/>
              </w:rPr>
              <w:t>Адрес финансового управляющего для корреспонденции: 644</w:t>
            </w:r>
            <w:r w:rsidR="00AA0186" w:rsidRPr="00B840F4">
              <w:rPr>
                <w:bCs/>
                <w:sz w:val="22"/>
                <w:szCs w:val="22"/>
              </w:rPr>
              <w:t>11</w:t>
            </w:r>
            <w:r w:rsidRPr="00B840F4">
              <w:rPr>
                <w:bCs/>
                <w:sz w:val="22"/>
                <w:szCs w:val="22"/>
              </w:rPr>
              <w:t>9, а/я</w:t>
            </w:r>
            <w:r w:rsidR="00BD4684" w:rsidRPr="00B840F4">
              <w:rPr>
                <w:bCs/>
                <w:sz w:val="22"/>
                <w:szCs w:val="22"/>
              </w:rPr>
              <w:t xml:space="preserve"> 6104</w:t>
            </w:r>
            <w:r w:rsidR="00B840F4">
              <w:rPr>
                <w:bCs/>
                <w:sz w:val="22"/>
                <w:szCs w:val="22"/>
              </w:rPr>
              <w:t>.</w:t>
            </w:r>
            <w:bookmarkStart w:id="0" w:name="_GoBack"/>
            <w:bookmarkEnd w:id="0"/>
          </w:p>
          <w:p w:rsidR="0047719F" w:rsidRDefault="0047719F" w:rsidP="00E902EF"/>
          <w:p w:rsidR="0047719F" w:rsidRPr="00D53081" w:rsidRDefault="00263A55" w:rsidP="00E902EF">
            <w:r>
              <w:rPr>
                <w:sz w:val="22"/>
                <w:szCs w:val="22"/>
              </w:rPr>
              <w:t xml:space="preserve">Финансовый </w:t>
            </w:r>
            <w:r w:rsidR="0047719F" w:rsidRPr="00D53081">
              <w:rPr>
                <w:sz w:val="22"/>
                <w:szCs w:val="22"/>
              </w:rPr>
              <w:t>управляющий</w:t>
            </w:r>
          </w:p>
          <w:p w:rsidR="0047719F" w:rsidRPr="00D53081" w:rsidRDefault="0047719F" w:rsidP="00E902EF"/>
          <w:p w:rsidR="0047719F" w:rsidRPr="00D53081" w:rsidRDefault="0047719F" w:rsidP="00E902EF">
            <w:r w:rsidRPr="00D53081">
              <w:rPr>
                <w:sz w:val="22"/>
                <w:szCs w:val="22"/>
              </w:rPr>
              <w:t>_________________/</w:t>
            </w:r>
            <w:r w:rsidR="00BD4684">
              <w:rPr>
                <w:sz w:val="22"/>
                <w:szCs w:val="22"/>
              </w:rPr>
              <w:t>Майорова Е.В.</w:t>
            </w:r>
            <w:r w:rsidRPr="00D53081">
              <w:rPr>
                <w:sz w:val="22"/>
                <w:szCs w:val="22"/>
              </w:rPr>
              <w:t>/</w:t>
            </w:r>
          </w:p>
          <w:p w:rsidR="0047719F" w:rsidRPr="00D53081" w:rsidRDefault="0047719F" w:rsidP="00E902EF">
            <w:pPr>
              <w:pStyle w:val="a8"/>
              <w:rPr>
                <w:b w:val="0"/>
                <w:sz w:val="22"/>
                <w:szCs w:val="22"/>
              </w:rPr>
            </w:pPr>
            <w:r w:rsidRPr="00D53081">
              <w:rPr>
                <w:b w:val="0"/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:rsidR="0047719F" w:rsidRPr="00D53081" w:rsidRDefault="0047719F" w:rsidP="00E902EF">
            <w:pPr>
              <w:pStyle w:val="a8"/>
              <w:rPr>
                <w:i/>
                <w:sz w:val="22"/>
                <w:szCs w:val="22"/>
              </w:rPr>
            </w:pPr>
            <w:r w:rsidRPr="00D53081">
              <w:rPr>
                <w:i/>
                <w:sz w:val="22"/>
                <w:szCs w:val="22"/>
              </w:rPr>
              <w:t>«Покупатель»</w:t>
            </w:r>
          </w:p>
          <w:p w:rsidR="0047719F" w:rsidRPr="00D53081" w:rsidRDefault="0047719F" w:rsidP="00E902EF">
            <w:pPr>
              <w:pStyle w:val="a8"/>
              <w:rPr>
                <w:i/>
                <w:sz w:val="22"/>
                <w:szCs w:val="22"/>
              </w:rPr>
            </w:pPr>
          </w:p>
          <w:p w:rsidR="0047719F" w:rsidRPr="00D53081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7719F" w:rsidRPr="00D53081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</w:p>
          <w:p w:rsidR="0047719F" w:rsidRPr="00D53081" w:rsidRDefault="0047719F" w:rsidP="00E902EF">
            <w:pPr>
              <w:pStyle w:val="a8"/>
              <w:jc w:val="left"/>
              <w:rPr>
                <w:b w:val="0"/>
                <w:sz w:val="18"/>
                <w:szCs w:val="18"/>
              </w:rPr>
            </w:pPr>
            <w:r w:rsidRPr="00D53081">
              <w:rPr>
                <w:b w:val="0"/>
                <w:sz w:val="18"/>
                <w:szCs w:val="18"/>
              </w:rPr>
              <w:t>_________________________/________________________/</w:t>
            </w:r>
          </w:p>
        </w:tc>
      </w:tr>
    </w:tbl>
    <w:p w:rsidR="0047719F" w:rsidRPr="00FD01E3" w:rsidRDefault="0047719F" w:rsidP="0047719F">
      <w:pPr>
        <w:pStyle w:val="a8"/>
        <w:ind w:right="317"/>
        <w:jc w:val="both"/>
        <w:rPr>
          <w:b w:val="0"/>
          <w:sz w:val="22"/>
          <w:szCs w:val="22"/>
        </w:rPr>
      </w:pPr>
    </w:p>
    <w:p w:rsidR="0047719F" w:rsidRPr="00FD01E3" w:rsidRDefault="0047719F" w:rsidP="0047719F">
      <w:pPr>
        <w:pStyle w:val="a8"/>
        <w:ind w:right="-2"/>
        <w:jc w:val="both"/>
        <w:rPr>
          <w:b w:val="0"/>
          <w:sz w:val="22"/>
          <w:szCs w:val="22"/>
        </w:rPr>
      </w:pPr>
    </w:p>
    <w:p w:rsidR="0047719F" w:rsidRPr="00FD01E3" w:rsidRDefault="0047719F" w:rsidP="0047719F">
      <w:pPr>
        <w:rPr>
          <w:sz w:val="22"/>
          <w:szCs w:val="22"/>
        </w:rPr>
      </w:pPr>
    </w:p>
    <w:p w:rsidR="0047719F" w:rsidRPr="00FD01E3" w:rsidRDefault="0047719F" w:rsidP="0047719F">
      <w:pPr>
        <w:rPr>
          <w:sz w:val="22"/>
          <w:szCs w:val="22"/>
        </w:rPr>
      </w:pPr>
    </w:p>
    <w:p w:rsidR="00F61D1D" w:rsidRDefault="00F61D1D" w:rsidP="0047719F">
      <w:pPr>
        <w:jc w:val="both"/>
      </w:pPr>
    </w:p>
    <w:sectPr w:rsidR="00F61D1D" w:rsidSect="0047719F">
      <w:footerReference w:type="default" r:id="rId9"/>
      <w:pgSz w:w="11906" w:h="16838"/>
      <w:pgMar w:top="719" w:right="566" w:bottom="107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6C4" w:rsidRDefault="008036C4" w:rsidP="00791AF8">
      <w:r>
        <w:separator/>
      </w:r>
    </w:p>
  </w:endnote>
  <w:endnote w:type="continuationSeparator" w:id="0">
    <w:p w:rsidR="008036C4" w:rsidRDefault="008036C4" w:rsidP="0079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2EF" w:rsidRPr="00B415D9" w:rsidRDefault="00723C66" w:rsidP="00E902EF">
    <w:pPr>
      <w:pStyle w:val="a3"/>
      <w:framePr w:wrap="auto" w:vAnchor="text" w:hAnchor="page" w:x="11161" w:y="-13"/>
      <w:rPr>
        <w:rStyle w:val="a5"/>
        <w:sz w:val="20"/>
        <w:szCs w:val="20"/>
      </w:rPr>
    </w:pPr>
    <w:r w:rsidRPr="00B415D9">
      <w:rPr>
        <w:rStyle w:val="a5"/>
        <w:sz w:val="20"/>
        <w:szCs w:val="20"/>
      </w:rPr>
      <w:fldChar w:fldCharType="begin"/>
    </w:r>
    <w:r w:rsidR="00E902EF" w:rsidRPr="00B415D9">
      <w:rPr>
        <w:rStyle w:val="a5"/>
        <w:sz w:val="20"/>
        <w:szCs w:val="20"/>
      </w:rPr>
      <w:instrText xml:space="preserve">PAGE  </w:instrText>
    </w:r>
    <w:r w:rsidRPr="00B415D9">
      <w:rPr>
        <w:rStyle w:val="a5"/>
        <w:sz w:val="20"/>
        <w:szCs w:val="20"/>
      </w:rPr>
      <w:fldChar w:fldCharType="separate"/>
    </w:r>
    <w:r w:rsidR="00B840F4">
      <w:rPr>
        <w:rStyle w:val="a5"/>
        <w:noProof/>
        <w:sz w:val="20"/>
        <w:szCs w:val="20"/>
      </w:rPr>
      <w:t>1</w:t>
    </w:r>
    <w:r w:rsidRPr="00B415D9">
      <w:rPr>
        <w:rStyle w:val="a5"/>
        <w:sz w:val="20"/>
        <w:szCs w:val="20"/>
      </w:rPr>
      <w:fldChar w:fldCharType="end"/>
    </w:r>
  </w:p>
  <w:p w:rsidR="00E902EF" w:rsidRDefault="00E902EF" w:rsidP="00E902EF">
    <w:pPr>
      <w:pStyle w:val="a3"/>
      <w:ind w:right="360"/>
    </w:pPr>
    <w:r>
      <w:t>_______________________Продавец                            _______________________Покупатель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6C4" w:rsidRDefault="008036C4" w:rsidP="00791AF8">
      <w:r>
        <w:separator/>
      </w:r>
    </w:p>
  </w:footnote>
  <w:footnote w:type="continuationSeparator" w:id="0">
    <w:p w:rsidR="008036C4" w:rsidRDefault="008036C4" w:rsidP="00791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b/>
        <w:bCs/>
        <w:i w:val="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567" w:firstLine="0"/>
      </w:pPr>
      <w:rPr>
        <w:b w:val="0"/>
        <w:i w:val="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  <w:b w:val="0"/>
        <w:i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Courier New" w:hAnsi="Courier New" w:cs="Courier New"/>
      </w:rPr>
    </w:lvl>
    <w:lvl w:ilvl="5">
      <w:start w:val="1"/>
      <w:numFmt w:val="lowerLetter"/>
      <w:lvlText w:val="%6)"/>
      <w:lvlJc w:val="left"/>
      <w:pPr>
        <w:tabs>
          <w:tab w:val="num" w:pos="1134"/>
        </w:tabs>
        <w:ind w:left="567" w:firstLine="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8A03032"/>
    <w:multiLevelType w:val="multilevel"/>
    <w:tmpl w:val="05D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17048AD"/>
    <w:multiLevelType w:val="hybridMultilevel"/>
    <w:tmpl w:val="AD4021E6"/>
    <w:lvl w:ilvl="0" w:tplc="D128768A">
      <w:start w:val="1"/>
      <w:numFmt w:val="decimal"/>
      <w:lvlText w:val="2.%1 "/>
      <w:lvlJc w:val="left"/>
      <w:pPr>
        <w:ind w:left="1080" w:hanging="36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55E9E"/>
    <w:multiLevelType w:val="multilevel"/>
    <w:tmpl w:val="367E037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9F"/>
    <w:rsid w:val="0008407B"/>
    <w:rsid w:val="000957E0"/>
    <w:rsid w:val="00183E60"/>
    <w:rsid w:val="00263A55"/>
    <w:rsid w:val="002C6991"/>
    <w:rsid w:val="00450875"/>
    <w:rsid w:val="0046341E"/>
    <w:rsid w:val="0047719F"/>
    <w:rsid w:val="00481772"/>
    <w:rsid w:val="00485CC8"/>
    <w:rsid w:val="004A5087"/>
    <w:rsid w:val="004B1F94"/>
    <w:rsid w:val="004C3A47"/>
    <w:rsid w:val="00555482"/>
    <w:rsid w:val="00573E0B"/>
    <w:rsid w:val="00600CF9"/>
    <w:rsid w:val="00655B80"/>
    <w:rsid w:val="00670E15"/>
    <w:rsid w:val="00696996"/>
    <w:rsid w:val="006F162F"/>
    <w:rsid w:val="00716F9B"/>
    <w:rsid w:val="00723C66"/>
    <w:rsid w:val="00767DFA"/>
    <w:rsid w:val="00791AF8"/>
    <w:rsid w:val="007B37A9"/>
    <w:rsid w:val="008036C4"/>
    <w:rsid w:val="008063A1"/>
    <w:rsid w:val="008837D8"/>
    <w:rsid w:val="00945000"/>
    <w:rsid w:val="00974D20"/>
    <w:rsid w:val="00A30D28"/>
    <w:rsid w:val="00AA0186"/>
    <w:rsid w:val="00AD0C60"/>
    <w:rsid w:val="00AF5DBE"/>
    <w:rsid w:val="00B01F31"/>
    <w:rsid w:val="00B22A04"/>
    <w:rsid w:val="00B735D6"/>
    <w:rsid w:val="00B840F4"/>
    <w:rsid w:val="00BB30D8"/>
    <w:rsid w:val="00BD4684"/>
    <w:rsid w:val="00C60409"/>
    <w:rsid w:val="00C612C2"/>
    <w:rsid w:val="00CB751E"/>
    <w:rsid w:val="00DA18B2"/>
    <w:rsid w:val="00E04072"/>
    <w:rsid w:val="00E37E40"/>
    <w:rsid w:val="00E902EF"/>
    <w:rsid w:val="00EA0459"/>
    <w:rsid w:val="00F61D1D"/>
    <w:rsid w:val="00FA6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110A-71CA-4935-9A42-9630F5D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7719F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719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rsid w:val="00477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771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7719F"/>
  </w:style>
  <w:style w:type="paragraph" w:styleId="a6">
    <w:name w:val="Body Text"/>
    <w:basedOn w:val="a"/>
    <w:link w:val="a7"/>
    <w:rsid w:val="0047719F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7719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47719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47719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4771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8063A1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A650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6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9B380-72C9-439A-AC23-7BF3A5A7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</dc:creator>
  <cp:lastModifiedBy>Office</cp:lastModifiedBy>
  <cp:revision>6</cp:revision>
  <cp:lastPrinted>2017-09-08T11:40:00Z</cp:lastPrinted>
  <dcterms:created xsi:type="dcterms:W3CDTF">2018-09-02T13:44:00Z</dcterms:created>
  <dcterms:modified xsi:type="dcterms:W3CDTF">2018-09-03T14:37:00Z</dcterms:modified>
</cp:coreProperties>
</file>