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101"/>
      </w:tblGrid>
      <w:tr w:rsidR="00817897" w:rsidTr="00131C5E">
        <w:trPr>
          <w:jc w:val="center"/>
        </w:trPr>
        <w:tc>
          <w:tcPr>
            <w:tcW w:w="4672" w:type="dxa"/>
          </w:tcPr>
          <w:p w:rsidR="00817897" w:rsidRDefault="00817897" w:rsidP="0083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01" w:type="dxa"/>
          </w:tcPr>
          <w:p w:rsidR="00817897" w:rsidRPr="00BC7093" w:rsidRDefault="00817897" w:rsidP="008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817897" w:rsidRDefault="00817897" w:rsidP="008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93">
              <w:rPr>
                <w:rFonts w:ascii="Times New Roman" w:hAnsi="Times New Roman" w:cs="Times New Roman"/>
                <w:sz w:val="24"/>
                <w:szCs w:val="24"/>
              </w:rPr>
              <w:t>к предложению конкурсного управляющего о порядке, условиях и сроках продажи имущества ОАО «Этанол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C5E">
              <w:rPr>
                <w:rFonts w:ascii="Times New Roman" w:hAnsi="Times New Roman" w:cs="Times New Roman"/>
                <w:sz w:val="24"/>
                <w:szCs w:val="24"/>
              </w:rPr>
              <w:t>, утвержденному решением собрания кредиторов ОАО «Этанол» от 16.04.2018</w:t>
            </w:r>
          </w:p>
        </w:tc>
      </w:tr>
    </w:tbl>
    <w:p w:rsidR="00817897" w:rsidRDefault="00817897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38B" w:rsidRDefault="0079138B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 w:rsidR="0095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3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95555C" w:rsidRPr="0095555C">
        <w:rPr>
          <w:rFonts w:ascii="Times New Roman" w:hAnsi="Times New Roman" w:cs="Times New Roman"/>
          <w:b/>
          <w:sz w:val="24"/>
          <w:szCs w:val="24"/>
        </w:rPr>
        <w:t>: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C92">
        <w:rPr>
          <w:rFonts w:ascii="Times New Roman" w:hAnsi="Times New Roman" w:cs="Times New Roman"/>
          <w:b/>
          <w:sz w:val="24"/>
          <w:szCs w:val="24"/>
        </w:rPr>
        <w:t>63 200 000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817897" w:rsidRDefault="00817897" w:rsidP="008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870" w:rsidRDefault="0079138B" w:rsidP="001B03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BC7093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5"/>
        <w:gridCol w:w="1287"/>
        <w:gridCol w:w="2091"/>
        <w:gridCol w:w="992"/>
        <w:gridCol w:w="1134"/>
        <w:gridCol w:w="1984"/>
        <w:gridCol w:w="1985"/>
        <w:gridCol w:w="709"/>
        <w:gridCol w:w="708"/>
        <w:gridCol w:w="1418"/>
        <w:gridCol w:w="1417"/>
      </w:tblGrid>
      <w:tr w:rsidR="001B030D" w:rsidRPr="008B7ADE" w:rsidTr="001B030D">
        <w:trPr>
          <w:trHeight w:val="188"/>
          <w:jc w:val="center"/>
        </w:trPr>
        <w:tc>
          <w:tcPr>
            <w:tcW w:w="445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площадь, кв. м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Инв. №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1B030D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</w:t>
            </w:r>
            <w:r w:rsidR="00836870"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стоимость, руб.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836870" w:rsidRPr="008B7ADE" w:rsidTr="001B030D">
        <w:trPr>
          <w:trHeight w:val="43"/>
          <w:jc w:val="center"/>
        </w:trPr>
        <w:tc>
          <w:tcPr>
            <w:tcW w:w="14170" w:type="dxa"/>
            <w:gridSpan w:val="11"/>
          </w:tcPr>
          <w:p w:rsidR="00836870" w:rsidRPr="001B030D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Гражданская, 22 (Площадка №1)</w:t>
            </w:r>
          </w:p>
        </w:tc>
      </w:tr>
      <w:tr w:rsidR="001B030D" w:rsidRPr="008F70D5" w:rsidTr="001B030D">
        <w:trPr>
          <w:trHeight w:val="314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9 207,04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102 700,00</w:t>
            </w:r>
          </w:p>
        </w:tc>
      </w:tr>
      <w:tr w:rsidR="001B030D" w:rsidRPr="008F70D5" w:rsidTr="001B030D">
        <w:trPr>
          <w:trHeight w:val="3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административного корпуса, магазин "Кулинария"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1,А2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57:26:0010404:202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1974, 2001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9 974 643,42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8 817 300,00</w:t>
            </w:r>
          </w:p>
        </w:tc>
      </w:tr>
      <w:tr w:rsidR="001B030D" w:rsidRPr="008F70D5" w:rsidTr="001B030D">
        <w:trPr>
          <w:trHeight w:val="242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57:26:0010404:73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14 940,51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166 600,00</w:t>
            </w:r>
          </w:p>
        </w:tc>
      </w:tr>
      <w:tr w:rsidR="001B030D" w:rsidRPr="008F70D5" w:rsidTr="001B030D">
        <w:trPr>
          <w:trHeight w:val="55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Углекислотный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387,10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57:26:0010411:88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1 822 400,00</w:t>
            </w:r>
          </w:p>
        </w:tc>
      </w:tr>
      <w:tr w:rsidR="001B030D" w:rsidRPr="008F70D5" w:rsidTr="001B030D">
        <w:trPr>
          <w:trHeight w:val="358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4 089,00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85 562,67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954 100,00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Спиртовой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4 216,70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ДД1Д2Д3Д4Д5Д6Д7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57:26:0010411:115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11 805 998,14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7 799 000,00</w:t>
            </w:r>
          </w:p>
        </w:tc>
      </w:tr>
      <w:tr w:rsidR="001B030D" w:rsidRPr="008F70D5" w:rsidTr="001B030D">
        <w:trPr>
          <w:trHeight w:val="108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Спиртохранилище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ЖЖ1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57:26:0010411:107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378 336,56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1 653 800,00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140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 или 2003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36 398,47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415 100,00</w:t>
            </w:r>
          </w:p>
        </w:tc>
      </w:tr>
      <w:tr w:rsidR="001B030D" w:rsidRPr="008F70D5" w:rsidTr="001B030D">
        <w:trPr>
          <w:trHeight w:val="19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 №12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57:26:0010411:190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22а (помещение №12)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585 736,55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64 100,00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котельного отделения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1067,1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3 700 300,00</w:t>
            </w:r>
          </w:p>
        </w:tc>
      </w:tr>
      <w:tr w:rsidR="001B030D" w:rsidRPr="008F70D5" w:rsidTr="001B030D">
        <w:trPr>
          <w:trHeight w:val="204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дымовая труба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30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744 300,00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Шахтный колодец глубиной 80 м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1 699 100,00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7 407,48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82 600,00</w:t>
            </w:r>
          </w:p>
        </w:tc>
      </w:tr>
      <w:tr w:rsidR="001B030D" w:rsidRPr="008F70D5" w:rsidTr="001B030D">
        <w:trPr>
          <w:trHeight w:val="481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мастерская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57:26:0010411:104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4 232 571,25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2 616 100,00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40 762,06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454 500,00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1 427,20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1,З2,З3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57:26:0010411:211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7 041 997,84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4 137 600,00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57:26:0010404:78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10 190,52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113 600,00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Материальный склад 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</w:t>
            </w: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4,З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57:26:0010411:212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2 531 472,41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1 507 500,00</w:t>
            </w:r>
          </w:p>
        </w:tc>
      </w:tr>
      <w:tr w:rsidR="001B030D" w:rsidRPr="008F70D5" w:rsidTr="001B030D">
        <w:trPr>
          <w:trHeight w:val="95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57:26:0010404:80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</w:t>
            </w:r>
            <w:r w:rsidR="001B030D"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71 919,51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802 000,00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Дрожжевой цех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2 992,30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57:26:0010411:92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10 634 245,29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10 373 200,00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26 161,68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291 700,00</w:t>
            </w:r>
          </w:p>
        </w:tc>
      </w:tr>
      <w:tr w:rsidR="001B030D" w:rsidRPr="008F70D5" w:rsidTr="001B030D">
        <w:trPr>
          <w:trHeight w:val="274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(емкость)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Паточный резервуар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135 </w:t>
            </w:r>
            <w:proofErr w:type="spellStart"/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B0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339 100,00</w:t>
            </w:r>
          </w:p>
        </w:tc>
      </w:tr>
      <w:tr w:rsidR="001B030D" w:rsidRPr="008F70D5" w:rsidTr="001B030D">
        <w:trPr>
          <w:trHeight w:val="256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(емкость)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Паточный резервуар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942 </w:t>
            </w:r>
            <w:proofErr w:type="spellStart"/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B0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910 800,00</w:t>
            </w:r>
          </w:p>
        </w:tc>
      </w:tr>
      <w:tr w:rsidR="001B030D" w:rsidRPr="008F70D5" w:rsidTr="001B030D">
        <w:trPr>
          <w:trHeight w:val="367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Эксплуатация и обслуживание </w:t>
            </w:r>
            <w:r w:rsidR="001B030D"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производственной</w:t>
            </w: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5 322,00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57:26:0010404:255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111 385,97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1 241 800,00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завода (№2)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130 м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385 400,00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пневмоножниц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48 933,53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355 600,00</w:t>
            </w:r>
          </w:p>
        </w:tc>
      </w:tr>
      <w:tr w:rsidR="001B030D" w:rsidRPr="008F70D5" w:rsidTr="001B030D">
        <w:trPr>
          <w:trHeight w:val="90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обслуживание производственной базы (площадка №1)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8 160,00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57:26:0010404:256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170 783,45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1 904 100,00</w:t>
            </w:r>
          </w:p>
        </w:tc>
      </w:tr>
      <w:tr w:rsidR="001B030D" w:rsidRPr="008F70D5" w:rsidTr="001B030D">
        <w:trPr>
          <w:trHeight w:val="401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Проходная завода 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Б,Б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1,Б2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57:26:0010411:89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производственная база (площадка №1)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155 686,36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630 000,00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КИПиА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медпункт, 2 этаж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И,И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753 600,00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Спиртоотпускной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Г,Г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57:26:0010411:112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455 800,00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№2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561,30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749 742,92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133 000,00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хранения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зерноотходов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переработки</w:t>
            </w:r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401 000,00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бывшей </w:t>
            </w: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мехмастерской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Л,Л</w:t>
            </w:r>
            <w:proofErr w:type="gram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1,Л2,Л3</w:t>
            </w:r>
          </w:p>
        </w:tc>
        <w:tc>
          <w:tcPr>
            <w:tcW w:w="1984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708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1 231 200,00</w:t>
            </w:r>
          </w:p>
        </w:tc>
      </w:tr>
      <w:tr w:rsidR="001B030D" w:rsidRPr="008F70D5" w:rsidTr="001B030D">
        <w:trPr>
          <w:trHeight w:val="43"/>
          <w:jc w:val="center"/>
        </w:trPr>
        <w:tc>
          <w:tcPr>
            <w:tcW w:w="445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Бардонасосная</w:t>
            </w:r>
            <w:proofErr w:type="spellEnd"/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992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3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08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noWrap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36870" w:rsidRPr="00836870" w:rsidRDefault="00836870" w:rsidP="001B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0">
              <w:rPr>
                <w:rFonts w:ascii="Times New Roman" w:hAnsi="Times New Roman" w:cs="Times New Roman"/>
                <w:sz w:val="20"/>
                <w:szCs w:val="20"/>
              </w:rPr>
              <w:t>122 500,00</w:t>
            </w:r>
          </w:p>
        </w:tc>
      </w:tr>
      <w:tr w:rsidR="00B17AB1" w:rsidRPr="008B7ADE" w:rsidTr="00B17AB1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</w:tr>
      <w:tr w:rsidR="00B17AB1" w:rsidRPr="008B7ADE" w:rsidTr="00655000">
        <w:trPr>
          <w:trHeight w:val="147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и облуживания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артскважины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57:26:0010901:2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B17AB1" w:rsidRPr="0098000A" w:rsidTr="00B17AB1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речной водокачке №4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55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143 100,00</w:t>
            </w:r>
          </w:p>
        </w:tc>
      </w:tr>
      <w:tr w:rsidR="00B17AB1" w:rsidRPr="0098000A" w:rsidTr="00B17AB1">
        <w:trPr>
          <w:trHeight w:val="374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и облуживания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артскважины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57:26:0010901:4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119 100,00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речной водокачке №5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42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109 300,00</w:t>
            </w:r>
          </w:p>
        </w:tc>
      </w:tr>
      <w:tr w:rsidR="00B17AB1" w:rsidRPr="008B7ADE" w:rsidTr="00B17AB1">
        <w:trPr>
          <w:trHeight w:val="401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Для эксплуатации и обслуживания приемного колодца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57:26:0010901:3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Орловская область, г. Ливны, левый берег р. Сосна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98 400,00</w:t>
            </w:r>
          </w:p>
        </w:tc>
      </w:tr>
      <w:tr w:rsidR="00B17AB1" w:rsidRPr="008B7ADE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</w:tr>
      <w:tr w:rsidR="00B17AB1" w:rsidRPr="008B7ADE" w:rsidTr="00B17AB1">
        <w:trPr>
          <w:trHeight w:val="319"/>
          <w:jc w:val="center"/>
        </w:trPr>
        <w:tc>
          <w:tcPr>
            <w:tcW w:w="44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и обслуживания насосной станции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57:26:0010406:54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Щербакова, 1-а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157 300,00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насосной станции водокачка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57:26:0010406:403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Щербакова, 1а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33 800,00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хлорирования воды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57:26:0010415:74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42 700,00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Отстойник сточных вод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I,II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Щербакова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область, Ливенский район, в границах комплекса по откорму КРС ОАО "Агрофирма Ливенское мясо"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(право аренды)</w:t>
            </w:r>
          </w:p>
        </w:tc>
        <w:tc>
          <w:tcPr>
            <w:tcW w:w="2091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бардохозяйства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57:22:0020207:27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Б, в границах комплекса по откорму КРС ОАО "Агрофирма Ливенское мясо"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1 646 200,00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Бардораздаточная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57:22:0020207:765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А,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93 800,00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конторы на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бардохозяйстве</w:t>
            </w:r>
            <w:proofErr w:type="spellEnd"/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57:22:0020207:764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Орловская область, Ливенский район, Литера Б, в границах комплекса </w:t>
            </w: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133 200,00</w:t>
            </w:r>
          </w:p>
        </w:tc>
      </w:tr>
      <w:tr w:rsidR="00B17AB1" w:rsidRPr="0098000A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Бардохранилище</w:t>
            </w:r>
            <w:proofErr w:type="spellEnd"/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область, Ливенский район, Литера Б, в границах комплекса по откорму КРС ОАО "Агрофирма Ливенское мясо"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209 100,00</w:t>
            </w:r>
          </w:p>
        </w:tc>
      </w:tr>
      <w:tr w:rsidR="00B17AB1" w:rsidRPr="00512B75" w:rsidTr="00655000">
        <w:trPr>
          <w:trHeight w:val="43"/>
          <w:jc w:val="center"/>
        </w:trPr>
        <w:tc>
          <w:tcPr>
            <w:tcW w:w="14170" w:type="dxa"/>
            <w:gridSpan w:val="11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сооружения (инженерные сети)</w:t>
            </w:r>
          </w:p>
        </w:tc>
      </w:tr>
      <w:tr w:rsidR="00B17AB1" w:rsidRPr="00386B8D" w:rsidTr="00655000">
        <w:trPr>
          <w:trHeight w:val="525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Газораспределительная установка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237 811,56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B17AB1" w:rsidRPr="00386B8D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наземный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146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от ГРП за территори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завода до ГРП в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20 686,94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147 100,00</w:t>
            </w:r>
          </w:p>
        </w:tc>
      </w:tr>
      <w:tr w:rsidR="00B17AB1" w:rsidRPr="00386B8D" w:rsidTr="00655000">
        <w:trPr>
          <w:trHeight w:val="405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внутри котельного отделения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54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158 695,25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69 300,00</w:t>
            </w:r>
          </w:p>
        </w:tc>
      </w:tr>
      <w:tr w:rsidR="00B17AB1" w:rsidRPr="00386B8D" w:rsidTr="00655000">
        <w:trPr>
          <w:trHeight w:val="167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Речной водовод от речной водокачки до завода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950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г. Ливны, от насосной станции водокачки (ул. Щербакова, 1а) до завода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39 673,70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488 900,00</w:t>
            </w:r>
          </w:p>
        </w:tc>
      </w:tr>
      <w:tr w:rsidR="00B17AB1" w:rsidRPr="00386B8D" w:rsidTr="00655000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Водовод от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подрусловых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скважин до берегов насосной</w:t>
            </w:r>
          </w:p>
        </w:tc>
        <w:tc>
          <w:tcPr>
            <w:tcW w:w="992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250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от </w:t>
            </w:r>
            <w:proofErr w:type="spellStart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</w:t>
            </w:r>
            <w:proofErr w:type="spellEnd"/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левом берегу р. Сосна до завода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8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418" w:type="dxa"/>
            <w:noWrap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225 200,00</w:t>
            </w:r>
          </w:p>
        </w:tc>
      </w:tr>
      <w:tr w:rsidR="00B17AB1" w:rsidRPr="000805CE" w:rsidTr="00B17AB1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территории завода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485 м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(площадка №1) 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6404</w:t>
            </w:r>
          </w:p>
        </w:tc>
        <w:tc>
          <w:tcPr>
            <w:tcW w:w="1418" w:type="dxa"/>
            <w:noWrap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58 255,71</w:t>
            </w:r>
          </w:p>
        </w:tc>
        <w:tc>
          <w:tcPr>
            <w:tcW w:w="141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sz w:val="20"/>
                <w:szCs w:val="20"/>
              </w:rPr>
              <w:t>644 300,00</w:t>
            </w:r>
          </w:p>
        </w:tc>
      </w:tr>
      <w:tr w:rsidR="00B17AB1" w:rsidRPr="000805CE" w:rsidTr="00655000">
        <w:trPr>
          <w:trHeight w:val="43"/>
          <w:jc w:val="center"/>
        </w:trPr>
        <w:tc>
          <w:tcPr>
            <w:tcW w:w="44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B17AB1" w:rsidRPr="00B17AB1" w:rsidRDefault="00B17AB1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B17AB1" w:rsidRPr="00A6527D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49 239 206,79</w:t>
            </w:r>
          </w:p>
        </w:tc>
        <w:tc>
          <w:tcPr>
            <w:tcW w:w="1417" w:type="dxa"/>
            <w:vAlign w:val="bottom"/>
          </w:tcPr>
          <w:p w:rsidR="00B17AB1" w:rsidRPr="00A6527D" w:rsidRDefault="00B17AB1" w:rsidP="00B17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62 650 900,00</w:t>
            </w:r>
          </w:p>
        </w:tc>
      </w:tr>
    </w:tbl>
    <w:p w:rsidR="00836870" w:rsidRDefault="00836870" w:rsidP="00836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870" w:rsidRDefault="00836870" w:rsidP="00836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000" w:rsidRDefault="0079138B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Таблица: Движимое имущество:</w:t>
      </w:r>
    </w:p>
    <w:tbl>
      <w:tblPr>
        <w:tblW w:w="1363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8"/>
        <w:gridCol w:w="2965"/>
        <w:gridCol w:w="4662"/>
        <w:gridCol w:w="768"/>
        <w:gridCol w:w="979"/>
        <w:gridCol w:w="792"/>
        <w:gridCol w:w="1469"/>
        <w:gridCol w:w="1552"/>
      </w:tblGrid>
      <w:tr w:rsidR="00655000" w:rsidRPr="00345494" w:rsidTr="00655000">
        <w:trPr>
          <w:trHeight w:val="32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(здание, кабинет и т.п.)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выпуска (принятия к учету)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инв. 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стоимость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офисная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 (кабинет директора)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12 766,73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АТС LG GHX-46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2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Охранно-пожарная сигнализация системы "Стрелец"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пульт на проходной завода, действие охватывает административное здание.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105 381,74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ЭЛЕКТРОУСТАНОВКА АРКОН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16 500,00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York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TLK 07 FS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5 073,75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кабель АВВГ 3х185+1х50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дрожжевого цеха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109 586,42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Силовой трансформатор для ТП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203 637,13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LG-12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ИРГА 2-4 К №3332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котельного отделения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- сервер 2*ХЕОN 3.2GHZ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корпуса, 2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14 600,00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ПК DESTEN eXtreme-113417 c ПО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административного корпуса 3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промывки сивушных масел №1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сивушного масла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промывки сивушных масел №2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сивушного масла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14 400,00  </w:t>
            </w:r>
          </w:p>
        </w:tc>
      </w:tr>
      <w:tr w:rsidR="00655000" w:rsidRPr="00345494" w:rsidTr="00655000">
        <w:trPr>
          <w:trHeight w:val="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ММГ. Зав. № 1 (V=599,14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1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 Зав. № 2 (V=599,0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ММВ. Зав. № 3 (V=70,3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МЕРНИК МЕТАЛЛИЧЕСКИЙ ТЕХНИЧЕСКИЙ ММГ Зав. № 4 (V=249,02 дал)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2-й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655000" w:rsidRPr="00345494" w:rsidTr="00655000">
        <w:trPr>
          <w:trHeight w:val="5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Расходомер массовый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Promass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80F50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239 727,87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97 100,00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сивушного масла №3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Ливны, ул. Гражданская, 22, здание </w:t>
            </w: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спиртоотпускного</w:t>
            </w:r>
            <w:proofErr w:type="spellEnd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пункта, 1-й этаж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2 200,00  </w:t>
            </w:r>
          </w:p>
        </w:tc>
      </w:tr>
      <w:tr w:rsidR="00655000" w:rsidRPr="00345494" w:rsidTr="00655000">
        <w:trPr>
          <w:trHeight w:val="10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КАМЕРА КСО-2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КАМЕРА КСО-2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КСО-5 2 УМ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здание трансформаторной подстанции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Молниеприемник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 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5 459,10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76 800,00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ворота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 ворота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Ливны, ул. Гражданская, 22, (площадка №1)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</w:tr>
      <w:tr w:rsidR="00655000" w:rsidRPr="00345494" w:rsidTr="00655000">
        <w:trPr>
          <w:trHeight w:val="4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685 533,01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0" w:rsidRPr="00655000" w:rsidRDefault="00655000" w:rsidP="006550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549 100,00  </w:t>
            </w:r>
          </w:p>
        </w:tc>
      </w:tr>
    </w:tbl>
    <w:p w:rsidR="00655000" w:rsidRDefault="00655000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B17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12 346 500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23" w:rsidRDefault="00A01223" w:rsidP="00A01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BC7093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45"/>
        <w:gridCol w:w="1287"/>
        <w:gridCol w:w="2091"/>
        <w:gridCol w:w="992"/>
        <w:gridCol w:w="1134"/>
        <w:gridCol w:w="1984"/>
        <w:gridCol w:w="1985"/>
        <w:gridCol w:w="709"/>
        <w:gridCol w:w="708"/>
        <w:gridCol w:w="1418"/>
        <w:gridCol w:w="1417"/>
      </w:tblGrid>
      <w:tr w:rsidR="00A01223" w:rsidRPr="008B7ADE" w:rsidTr="003358AC">
        <w:trPr>
          <w:trHeight w:val="188"/>
          <w:jc w:val="center"/>
        </w:trPr>
        <w:tc>
          <w:tcPr>
            <w:tcW w:w="445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87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площадь, кв. м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Инв. №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</w:t>
            </w: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стоимость, руб.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A01223" w:rsidRPr="00836870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68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A01223" w:rsidRPr="008B7ADE" w:rsidTr="00A01223">
        <w:trPr>
          <w:trHeight w:val="43"/>
          <w:jc w:val="center"/>
        </w:trPr>
        <w:tc>
          <w:tcPr>
            <w:tcW w:w="14170" w:type="dxa"/>
            <w:gridSpan w:val="11"/>
          </w:tcPr>
          <w:p w:rsidR="00A01223" w:rsidRPr="001B030D" w:rsidRDefault="00A01223" w:rsidP="0033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Орловская область, г. Ливны, ул. Гражданская, 22 (Площадка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B03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1223" w:rsidRPr="008F70D5" w:rsidTr="00A01223">
        <w:trPr>
          <w:trHeight w:val="328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Склад готовой продукции (2-4 этаж в здании литер </w:t>
            </w: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здании ферментного цеха 1983 года постройки)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8430 </w:t>
            </w:r>
            <w:proofErr w:type="spellStart"/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Орловская область, г. Ливны, ул. Гражданская, 22Д, литера </w:t>
            </w: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А,А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4 418 434,91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4 175 700,00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Автогараж на 14 автомашин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615,20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Л,Л</w:t>
            </w:r>
            <w:proofErr w:type="gramEnd"/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1,Л2,Л3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57:26:0010411:228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22Г, пом. 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810 273,44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2 395 500,00</w:t>
            </w:r>
          </w:p>
        </w:tc>
      </w:tr>
      <w:tr w:rsidR="00A01223" w:rsidRPr="008F70D5" w:rsidTr="003358AC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для автомашин (2 секции)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Л4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57:26:0010411:229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22Г, пом. 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110 020,60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214 600,00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№3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Ж1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57:26:0010411:260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480 293,67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352 100,00</w:t>
            </w:r>
          </w:p>
        </w:tc>
      </w:tr>
      <w:tr w:rsidR="00A01223" w:rsidRPr="008F70D5" w:rsidTr="003358AC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971,90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57:26:0010411:261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пом. 1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225 549,95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1 211 100,00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№5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57:26:0010411:262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1 157 431,24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1 804 200,00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Зерносклад №7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22, литера Д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846 550,44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1 568 300,00</w:t>
            </w:r>
          </w:p>
        </w:tc>
      </w:tr>
      <w:tr w:rsidR="00A01223" w:rsidRPr="008F70D5" w:rsidTr="00A01223">
        <w:trPr>
          <w:trHeight w:val="43"/>
          <w:jc w:val="center"/>
        </w:trPr>
        <w:tc>
          <w:tcPr>
            <w:tcW w:w="44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091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Весовая на буртовом поле</w:t>
            </w:r>
          </w:p>
        </w:tc>
        <w:tc>
          <w:tcPr>
            <w:tcW w:w="992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4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57:26:0010411:198</w:t>
            </w:r>
          </w:p>
        </w:tc>
        <w:tc>
          <w:tcPr>
            <w:tcW w:w="1985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область, г. Ливны, ул. Гражданская, 22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8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18" w:type="dxa"/>
            <w:noWrap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7 365,63</w:t>
            </w:r>
          </w:p>
        </w:tc>
        <w:tc>
          <w:tcPr>
            <w:tcW w:w="1417" w:type="dxa"/>
            <w:vAlign w:val="center"/>
            <w:hideMark/>
          </w:tcPr>
          <w:p w:rsidR="00A01223" w:rsidRPr="00A01223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</w:tr>
      <w:tr w:rsidR="00A01223" w:rsidRPr="000805CE" w:rsidTr="00A01223">
        <w:trPr>
          <w:trHeight w:val="43"/>
          <w:jc w:val="center"/>
        </w:trPr>
        <w:tc>
          <w:tcPr>
            <w:tcW w:w="445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91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01223" w:rsidRPr="00A01223" w:rsidRDefault="00A01223" w:rsidP="00A0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01223" w:rsidRPr="00A6527D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8 055 919,88</w:t>
            </w:r>
          </w:p>
        </w:tc>
        <w:tc>
          <w:tcPr>
            <w:tcW w:w="1417" w:type="dxa"/>
            <w:vAlign w:val="bottom"/>
          </w:tcPr>
          <w:p w:rsidR="00A01223" w:rsidRPr="00A6527D" w:rsidRDefault="00A01223" w:rsidP="00A012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12 346 500,00</w:t>
            </w:r>
          </w:p>
        </w:tc>
      </w:tr>
    </w:tbl>
    <w:p w:rsidR="00A01223" w:rsidRDefault="00A01223" w:rsidP="00A0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97" w:rsidRDefault="00817897" w:rsidP="008178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36 300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3"/>
        <w:gridCol w:w="1673"/>
        <w:gridCol w:w="1475"/>
        <w:gridCol w:w="1459"/>
        <w:gridCol w:w="1462"/>
        <w:gridCol w:w="1920"/>
        <w:gridCol w:w="1588"/>
        <w:gridCol w:w="1580"/>
      </w:tblGrid>
      <w:tr w:rsidR="0070628F" w:rsidRPr="0070628F" w:rsidTr="0070628F">
        <w:trPr>
          <w:trHeight w:val="13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Товарного знака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номер регистрации в Роспатенте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дата истечения срока действия охраняемого исключительного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70628F" w:rsidRPr="0070628F" w:rsidTr="0070628F">
        <w:trPr>
          <w:trHeight w:val="4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«КОРЕНЬ ЖИЗНИ»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использование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25.11.2002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52583" w:rsidRDefault="00452583" w:rsidP="00452583">
      <w:pPr>
        <w:jc w:val="right"/>
      </w:pP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8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37D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 3</w:t>
      </w:r>
      <w:r w:rsidR="00EB37D4">
        <w:rPr>
          <w:rFonts w:ascii="Times New Roman" w:hAnsi="Times New Roman" w:cs="Times New Roman"/>
          <w:b/>
          <w:sz w:val="24"/>
          <w:szCs w:val="24"/>
        </w:rPr>
        <w:t>22</w:t>
      </w:r>
      <w:r w:rsidRPr="0095555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A518B5">
        <w:rPr>
          <w:rFonts w:ascii="Times New Roman" w:hAnsi="Times New Roman" w:cs="Times New Roman"/>
          <w:sz w:val="24"/>
          <w:szCs w:val="24"/>
        </w:rPr>
        <w:t>.</w:t>
      </w:r>
    </w:p>
    <w:p w:rsidR="0070628F" w:rsidRDefault="0070628F" w:rsidP="007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6"/>
        <w:gridCol w:w="1910"/>
        <w:gridCol w:w="2028"/>
        <w:gridCol w:w="843"/>
        <w:gridCol w:w="1398"/>
        <w:gridCol w:w="1410"/>
        <w:gridCol w:w="1559"/>
      </w:tblGrid>
      <w:tr w:rsidR="0070628F" w:rsidRPr="0070628F" w:rsidTr="00812CC7">
        <w:trPr>
          <w:trHeight w:val="122"/>
          <w:jc w:val="center"/>
        </w:trPr>
        <w:tc>
          <w:tcPr>
            <w:tcW w:w="486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10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28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sz w:val="16"/>
                <w:szCs w:val="16"/>
              </w:rPr>
              <w:t>VIN</w:t>
            </w:r>
          </w:p>
        </w:tc>
        <w:tc>
          <w:tcPr>
            <w:tcW w:w="843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398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0" w:type="dxa"/>
            <w:shd w:val="clear" w:color="auto" w:fill="DEEAF6" w:themeFill="accent5" w:themeFillTint="33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2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 стоимость без учета НДС, руб.</w:t>
            </w:r>
          </w:p>
        </w:tc>
      </w:tr>
      <w:tr w:rsidR="0070628F" w:rsidRPr="0070628F" w:rsidTr="00812CC7">
        <w:trPr>
          <w:trHeight w:val="103"/>
          <w:jc w:val="center"/>
        </w:trPr>
        <w:tc>
          <w:tcPr>
            <w:tcW w:w="486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автомобиль,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модель ВАЗ 21310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тип ТС: легковой, категория ТС: «В»</w:t>
            </w:r>
          </w:p>
        </w:tc>
        <w:tc>
          <w:tcPr>
            <w:tcW w:w="2028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XТА21310030045828</w:t>
            </w:r>
          </w:p>
        </w:tc>
        <w:tc>
          <w:tcPr>
            <w:tcW w:w="843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8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450 ТУ 57</w:t>
            </w:r>
          </w:p>
        </w:tc>
        <w:tc>
          <w:tcPr>
            <w:tcW w:w="1410" w:type="dxa"/>
            <w:vAlign w:val="center"/>
            <w:hideMark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0628F" w:rsidRPr="0070628F" w:rsidRDefault="0070628F" w:rsidP="0070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109 322</w:t>
            </w:r>
            <w:r w:rsidRPr="00706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52583" w:rsidRDefault="00452583" w:rsidP="00452583">
      <w:pPr>
        <w:jc w:val="both"/>
        <w:rPr>
          <w:b/>
          <w:color w:val="000000"/>
          <w:lang w:val="en-US"/>
        </w:rPr>
      </w:pPr>
    </w:p>
    <w:p w:rsidR="00452583" w:rsidRDefault="00452583" w:rsidP="008178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7897" w:rsidRDefault="00817897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CD">
        <w:rPr>
          <w:rFonts w:ascii="Times New Roman" w:hAnsi="Times New Roman" w:cs="Times New Roman"/>
          <w:sz w:val="24"/>
          <w:szCs w:val="24"/>
        </w:rPr>
        <w:t>Конкурсный управляющий</w:t>
      </w:r>
    </w:p>
    <w:p w:rsidR="00817897" w:rsidRPr="0079138B" w:rsidRDefault="00817897" w:rsidP="007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CD">
        <w:rPr>
          <w:rFonts w:ascii="Times New Roman" w:hAnsi="Times New Roman" w:cs="Times New Roman"/>
          <w:sz w:val="24"/>
          <w:szCs w:val="24"/>
        </w:rPr>
        <w:t xml:space="preserve">ОАО «Этанол»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0CD">
        <w:rPr>
          <w:rFonts w:ascii="Times New Roman" w:hAnsi="Times New Roman" w:cs="Times New Roman"/>
          <w:sz w:val="24"/>
          <w:szCs w:val="24"/>
        </w:rPr>
        <w:t>Благочев П.В.</w:t>
      </w:r>
    </w:p>
    <w:sectPr w:rsidR="00817897" w:rsidRPr="0079138B" w:rsidSect="00836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DE"/>
    <w:rsid w:val="00131C5E"/>
    <w:rsid w:val="001B030D"/>
    <w:rsid w:val="00207AB6"/>
    <w:rsid w:val="00330F93"/>
    <w:rsid w:val="003358AC"/>
    <w:rsid w:val="00354C92"/>
    <w:rsid w:val="00452583"/>
    <w:rsid w:val="00512B75"/>
    <w:rsid w:val="00655000"/>
    <w:rsid w:val="00701FAA"/>
    <w:rsid w:val="0070628F"/>
    <w:rsid w:val="0079138B"/>
    <w:rsid w:val="00791B1F"/>
    <w:rsid w:val="00812CC7"/>
    <w:rsid w:val="00817897"/>
    <w:rsid w:val="00836870"/>
    <w:rsid w:val="008B7ADE"/>
    <w:rsid w:val="0095555C"/>
    <w:rsid w:val="00980D14"/>
    <w:rsid w:val="009A2331"/>
    <w:rsid w:val="009E3FC5"/>
    <w:rsid w:val="00A01223"/>
    <w:rsid w:val="00A51333"/>
    <w:rsid w:val="00A6527D"/>
    <w:rsid w:val="00B17AB1"/>
    <w:rsid w:val="00D6607F"/>
    <w:rsid w:val="00EB37D4"/>
    <w:rsid w:val="00F25FB9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57C1-2D73-4060-AC22-609D5949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Петров</dc:creator>
  <cp:keywords/>
  <dc:description/>
  <cp:lastModifiedBy>Петр Благочев</cp:lastModifiedBy>
  <cp:revision>2</cp:revision>
  <cp:lastPrinted>2018-04-16T16:39:00Z</cp:lastPrinted>
  <dcterms:created xsi:type="dcterms:W3CDTF">2018-04-17T09:18:00Z</dcterms:created>
  <dcterms:modified xsi:type="dcterms:W3CDTF">2018-04-17T09:18:00Z</dcterms:modified>
</cp:coreProperties>
</file>