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4D0373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 xml:space="preserve"> </w:t>
      </w:r>
      <w:r w:rsidR="00CC0DAC"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proofErr w:type="gramStart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купли</w:t>
      </w:r>
      <w:proofErr w:type="gramEnd"/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– продажи имущества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 w:rsidR="004D0373">
        <w:rPr>
          <w:rFonts w:ascii="Calibri" w:eastAsia="Times New Roman" w:hAnsi="Calibri" w:cs="Calibri"/>
          <w:i/>
          <w:sz w:val="24"/>
          <w:szCs w:val="24"/>
          <w:lang w:eastAsia="ru-RU"/>
        </w:rPr>
        <w:t>Владимир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201</w:t>
      </w:r>
      <w:r w:rsidR="00A576C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8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 xml:space="preserve"> 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D7C4E" w:rsidRPr="00CD7C4E" w:rsidRDefault="004D0373" w:rsidP="00CD7C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16805">
        <w:rPr>
          <w:rFonts w:ascii="Calibri" w:eastAsia="Times New Roman" w:hAnsi="Calibri" w:cs="Calibri"/>
          <w:bCs/>
          <w:sz w:val="24"/>
          <w:szCs w:val="24"/>
          <w:lang w:eastAsia="ru-RU"/>
        </w:rPr>
        <w:t>Обществ</w:t>
      </w:r>
      <w:r w:rsidR="00216805" w:rsidRPr="00216805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о </w:t>
      </w:r>
      <w:r w:rsidRPr="00216805">
        <w:rPr>
          <w:rFonts w:ascii="Calibri" w:eastAsia="Times New Roman" w:hAnsi="Calibri" w:cs="Calibri"/>
          <w:bCs/>
          <w:sz w:val="24"/>
          <w:szCs w:val="24"/>
          <w:lang w:eastAsia="ru-RU"/>
        </w:rPr>
        <w:t>с ограниченной ответственностью «</w:t>
      </w:r>
      <w:proofErr w:type="spellStart"/>
      <w:r w:rsidR="00A2575E" w:rsidRPr="00216805">
        <w:rPr>
          <w:rFonts w:ascii="Calibri" w:eastAsia="Times New Roman" w:hAnsi="Calibri" w:cs="Calibri"/>
          <w:bCs/>
          <w:sz w:val="24"/>
          <w:szCs w:val="24"/>
          <w:lang w:eastAsia="ru-RU"/>
        </w:rPr>
        <w:t>Луско</w:t>
      </w:r>
      <w:proofErr w:type="spellEnd"/>
      <w:r w:rsidRPr="004D03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»</w:t>
      </w:r>
      <w:r w:rsidR="00CD7C4E" w:rsidRPr="00CD7C4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, </w:t>
      </w:r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 xml:space="preserve">в лице конкурсного управляющего Большаковой Ирины Александровны, действующей на основании 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>решени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>я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</w:t>
      </w:r>
      <w:r w:rsidR="00A2575E" w:rsidRPr="00A2575E">
        <w:rPr>
          <w:rFonts w:ascii="Calibri" w:eastAsia="Times New Roman" w:hAnsi="Calibri" w:cs="Calibri"/>
          <w:bCs/>
          <w:sz w:val="24"/>
          <w:szCs w:val="24"/>
          <w:lang w:eastAsia="ru-RU"/>
        </w:rPr>
        <w:t>Арбитражного суда Московской области от 17.05.2012г.</w:t>
      </w:r>
      <w:r w:rsidR="001A22B9">
        <w:rPr>
          <w:rFonts w:ascii="Calibri" w:eastAsia="Times New Roman" w:hAnsi="Calibri" w:cs="Calibri"/>
          <w:bCs/>
          <w:sz w:val="24"/>
          <w:szCs w:val="24"/>
          <w:lang w:eastAsia="ru-RU"/>
        </w:rPr>
        <w:t>,</w:t>
      </w:r>
      <w:r w:rsidRPr="004D0373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дело </w:t>
      </w:r>
      <w:r w:rsidR="00A2575E" w:rsidRPr="00A2575E">
        <w:rPr>
          <w:rFonts w:ascii="Calibri" w:eastAsia="Times New Roman" w:hAnsi="Calibri" w:cs="Calibri"/>
          <w:bCs/>
          <w:sz w:val="24"/>
          <w:szCs w:val="24"/>
          <w:lang w:eastAsia="ru-RU"/>
        </w:rPr>
        <w:t>№ А41-43794/11</w:t>
      </w:r>
      <w:r w:rsidR="00A2575E">
        <w:rPr>
          <w:rFonts w:ascii="Calibri" w:eastAsia="Times New Roman" w:hAnsi="Calibri" w:cs="Calibri"/>
          <w:bCs/>
          <w:sz w:val="24"/>
          <w:szCs w:val="24"/>
          <w:lang w:eastAsia="ru-RU"/>
        </w:rPr>
        <w:t>г</w:t>
      </w:r>
      <w:r w:rsidR="001A22B9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 xml:space="preserve"> именуемый в дальнейшем «Продавец», с одной стороны, и ____________________________</w:t>
      </w:r>
      <w:r w:rsidR="00CD7C4E" w:rsidRPr="00CD7C4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 xml:space="preserve">именуемый в дальнейшем </w:t>
      </w:r>
      <w:bookmarkStart w:id="0" w:name="_GoBack"/>
      <w:bookmarkEnd w:id="0"/>
      <w:r w:rsidR="00CD7C4E" w:rsidRPr="00CD7C4E">
        <w:rPr>
          <w:rFonts w:ascii="Calibri" w:eastAsia="Times New Roman" w:hAnsi="Calibri" w:cs="Calibri"/>
          <w:sz w:val="24"/>
          <w:szCs w:val="24"/>
          <w:lang w:eastAsia="ru-RU"/>
        </w:rPr>
        <w:t>«Претендент», с другой стороны, заключили настоящий договор о нижеследующем: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условиями настоящего договора и на основании Протокола о результатах торгов от «___» _______ 201</w:t>
      </w:r>
      <w:r w:rsidR="00A576CC">
        <w:rPr>
          <w:rFonts w:ascii="Calibri" w:eastAsia="Times New Roman" w:hAnsi="Calibri" w:cs="Calibri"/>
          <w:sz w:val="24"/>
          <w:szCs w:val="24"/>
          <w:lang w:eastAsia="ru-RU"/>
        </w:rPr>
        <w:t>8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Pr="00CC0DAC">
        <w:rPr>
          <w:rFonts w:ascii="Calibri" w:eastAsia="Times New Roman" w:hAnsi="Calibri" w:cs="Times New Roman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</w:t>
      </w:r>
      <w:r w:rsidR="00CD7C4E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r w:rsidR="00CD7C4E">
        <w:rPr>
          <w:rFonts w:ascii="Calibri" w:eastAsia="Times New Roman" w:hAnsi="Calibri" w:cs="Calibri"/>
          <w:sz w:val="24"/>
          <w:szCs w:val="24"/>
          <w:lang w:eastAsia="ru-RU"/>
        </w:rPr>
        <w:t>торгов,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</w:t>
      </w:r>
      <w:r w:rsidR="00600AE4">
        <w:rPr>
          <w:rFonts w:ascii="Calibri" w:eastAsia="Times New Roman" w:hAnsi="Calibri" w:cs="Calibri"/>
          <w:sz w:val="24"/>
          <w:szCs w:val="24"/>
          <w:lang w:eastAsia="ru-RU"/>
        </w:rPr>
        <w:t>тие в открытых торгах в форме,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включается в общую стоимость имущества, указанного в пункте 1.1</w:t>
      </w:r>
      <w:r w:rsidR="00CD7C4E" w:rsidRPr="00CC0DAC">
        <w:rPr>
          <w:rFonts w:ascii="Calibri" w:eastAsia="Times New Roman" w:hAnsi="Calibri" w:cs="Calibri"/>
          <w:sz w:val="24"/>
          <w:szCs w:val="24"/>
          <w:lang w:eastAsia="ru-RU"/>
        </w:rPr>
        <w:t>, настоящего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города Москвы.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Покупатель приобретает право собственности на </w:t>
      </w:r>
      <w:r w:rsidR="004D0373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движимое имущество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по одному у каждой </w:t>
      </w:r>
      <w:r w:rsidR="00CD7C4E">
        <w:rPr>
          <w:rFonts w:ascii="Calibri" w:eastAsia="Times New Roman" w:hAnsi="Calibri" w:cs="Calibri"/>
          <w:sz w:val="24"/>
          <w:szCs w:val="24"/>
          <w:lang w:eastAsia="ru-RU"/>
        </w:rPr>
        <w:t>из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Конкурсный управляющий</w:t>
            </w:r>
          </w:p>
          <w:p w:rsidR="00CC0DAC" w:rsidRPr="004D0373" w:rsidRDefault="004D0373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>ООО«</w:t>
            </w:r>
            <w:proofErr w:type="gramEnd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>Фирма</w:t>
            </w:r>
            <w:proofErr w:type="spellEnd"/>
            <w:r w:rsidRPr="004D0373">
              <w:rPr>
                <w:rFonts w:ascii="Calibri" w:eastAsia="Times New Roman" w:hAnsi="Calibri" w:cs="Calibri"/>
                <w:bCs/>
                <w:lang w:eastAsia="ru-RU"/>
              </w:rPr>
              <w:t xml:space="preserve"> Капитал Групп»</w:t>
            </w:r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1A22B9"/>
    <w:rsid w:val="00216805"/>
    <w:rsid w:val="004D0373"/>
    <w:rsid w:val="00600AE4"/>
    <w:rsid w:val="009C5894"/>
    <w:rsid w:val="00A2575E"/>
    <w:rsid w:val="00A576CC"/>
    <w:rsid w:val="00CC0DAC"/>
    <w:rsid w:val="00CD7C4E"/>
    <w:rsid w:val="00CE32EC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2017-04-10T08:31:00Z</dcterms:created>
  <dcterms:modified xsi:type="dcterms:W3CDTF">2018-06-22T15:25:00Z</dcterms:modified>
</cp:coreProperties>
</file>