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ДОГОВОР ЗАДАТКА</w:t>
      </w:r>
    </w:p>
    <w:p w:rsidR="00C961F5" w:rsidRPr="007044EB" w:rsidRDefault="00C961F5" w:rsidP="00C961F5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7044EB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7044EB">
        <w:rPr>
          <w:rFonts w:ascii="Times New Roman" w:hAnsi="Times New Roman" w:cs="Times New Roman"/>
          <w:sz w:val="22"/>
          <w:szCs w:val="22"/>
        </w:rPr>
        <w:t>ологда</w:t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="007B40C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044EB">
        <w:rPr>
          <w:rFonts w:ascii="Times New Roman" w:hAnsi="Times New Roman" w:cs="Times New Roman"/>
          <w:sz w:val="22"/>
          <w:szCs w:val="22"/>
        </w:rPr>
        <w:t>«___» ____________________ 201</w:t>
      </w:r>
      <w:r w:rsidR="007B40C9">
        <w:rPr>
          <w:rFonts w:ascii="Times New Roman" w:hAnsi="Times New Roman" w:cs="Times New Roman"/>
          <w:sz w:val="22"/>
          <w:szCs w:val="22"/>
        </w:rPr>
        <w:t>__</w:t>
      </w:r>
      <w:r w:rsidRPr="007044EB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1F5" w:rsidRPr="00E63F2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А</w:t>
      </w:r>
      <w:r w:rsidRPr="00E63F2B">
        <w:rPr>
          <w:rFonts w:ascii="Times New Roman" w:hAnsi="Times New Roman" w:cs="Times New Roman"/>
          <w:sz w:val="22"/>
          <w:szCs w:val="22"/>
        </w:rPr>
        <w:t>рбитражный управляющий ЗАО «</w:t>
      </w:r>
      <w:proofErr w:type="spellStart"/>
      <w:r w:rsidRPr="00E63F2B">
        <w:rPr>
          <w:rFonts w:ascii="Times New Roman" w:hAnsi="Times New Roman" w:cs="Times New Roman"/>
          <w:sz w:val="22"/>
          <w:szCs w:val="22"/>
        </w:rPr>
        <w:t>Шухободское</w:t>
      </w:r>
      <w:proofErr w:type="spellEnd"/>
      <w:r w:rsidRPr="00E63F2B">
        <w:rPr>
          <w:rFonts w:ascii="Times New Roman" w:hAnsi="Times New Roman" w:cs="Times New Roman"/>
          <w:sz w:val="22"/>
          <w:szCs w:val="22"/>
        </w:rPr>
        <w:t xml:space="preserve">» Прокофьев А.Н. </w:t>
      </w:r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>(ИНН352509167408; СНИЛС084–522-814 69, член Ассоциации «Саморегулируемая организация арбитражных управляющих Центрального федерального округа» (ИНН 7705431418; ОГРН 1027700542209;</w:t>
      </w:r>
      <w:smartTag w:uri="urn:schemas-microsoft-com:office:smarttags" w:element="metricconverter">
        <w:smartTagPr>
          <w:attr w:name="ProductID" w:val="109316, г"/>
        </w:smartTagPr>
        <w:r w:rsidRPr="00E63F2B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109316, г</w:t>
        </w:r>
      </w:smartTag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Москва, </w:t>
      </w:r>
      <w:proofErr w:type="spellStart"/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>Остаповский</w:t>
      </w:r>
      <w:proofErr w:type="spellEnd"/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проезд, д.3, стр.6, офис 201, 208)</w:t>
      </w:r>
      <w:r w:rsidRPr="00E63F2B">
        <w:rPr>
          <w:rFonts w:ascii="Times New Roman" w:hAnsi="Times New Roman" w:cs="Times New Roman"/>
          <w:sz w:val="22"/>
          <w:szCs w:val="22"/>
        </w:rPr>
        <w:t>, действующий на основании определения Арбитражного суда Вологодской области от 08.06.2015г. по делу № А13-4512/2013, являющийся организатором торгов имущества должника ЗАО «</w:t>
      </w:r>
      <w:proofErr w:type="spellStart"/>
      <w:r w:rsidRPr="00E63F2B">
        <w:rPr>
          <w:rFonts w:ascii="Times New Roman" w:hAnsi="Times New Roman" w:cs="Times New Roman"/>
          <w:sz w:val="22"/>
          <w:szCs w:val="22"/>
        </w:rPr>
        <w:t>Шухободское</w:t>
      </w:r>
      <w:proofErr w:type="spellEnd"/>
      <w:r w:rsidRPr="00E63F2B">
        <w:rPr>
          <w:rFonts w:ascii="Times New Roman" w:hAnsi="Times New Roman" w:cs="Times New Roman"/>
          <w:sz w:val="22"/>
          <w:szCs w:val="22"/>
        </w:rPr>
        <w:t xml:space="preserve">» (ИНН 3523000956, ОГРН 1023502291196; Вологодская обл., Череповецкий р-н, д. </w:t>
      </w:r>
      <w:proofErr w:type="spellStart"/>
      <w:r w:rsidRPr="00E63F2B">
        <w:rPr>
          <w:rFonts w:ascii="Times New Roman" w:hAnsi="Times New Roman" w:cs="Times New Roman"/>
          <w:sz w:val="22"/>
          <w:szCs w:val="22"/>
        </w:rPr>
        <w:t>Шухободь</w:t>
      </w:r>
      <w:proofErr w:type="spellEnd"/>
      <w:r w:rsidRPr="00E63F2B">
        <w:rPr>
          <w:rFonts w:ascii="Times New Roman" w:hAnsi="Times New Roman" w:cs="Times New Roman"/>
          <w:sz w:val="22"/>
          <w:szCs w:val="22"/>
        </w:rPr>
        <w:t>, ул. Молодёжная, д. 20 с одной стороны, и</w:t>
      </w:r>
      <w:proofErr w:type="gramEnd"/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1F1A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______________________________________________________________________________,</w:t>
      </w:r>
      <w:r w:rsidRPr="007044EB">
        <w:rPr>
          <w:rFonts w:ascii="Times New Roman" w:hAnsi="Times New Roman" w:cs="Times New Roman"/>
          <w:sz w:val="22"/>
          <w:szCs w:val="22"/>
        </w:rPr>
        <w:t xml:space="preserve">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>1.1. Предметом договора является внесение Претендентом  задатка для участия в открытых аукционных торгах по продаже имущества должника.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 xml:space="preserve">1.2. Задаток установлен в размере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7044EB">
        <w:rPr>
          <w:rFonts w:ascii="Times New Roman" w:hAnsi="Times New Roman" w:cs="Times New Roman"/>
          <w:sz w:val="22"/>
          <w:szCs w:val="22"/>
        </w:rPr>
        <w:t>% от начальной стоимости лота.</w:t>
      </w: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II. ВНЕСЕНИЕ ЗАДАТКА</w:t>
      </w:r>
    </w:p>
    <w:p w:rsidR="00C961F5" w:rsidRPr="00462A38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 xml:space="preserve">2.1. Внесение задатка осуществляется путем перечисления денежных средств на расчетный счет по следующим </w:t>
      </w:r>
      <w:r w:rsidRPr="00575B1B">
        <w:rPr>
          <w:rFonts w:ascii="Times New Roman" w:hAnsi="Times New Roman" w:cs="Times New Roman"/>
          <w:sz w:val="22"/>
          <w:szCs w:val="22"/>
        </w:rPr>
        <w:t>реквизитам</w:t>
      </w:r>
      <w:r w:rsidRPr="007044EB">
        <w:rPr>
          <w:rFonts w:ascii="Times New Roman" w:hAnsi="Times New Roman" w:cs="Times New Roman"/>
          <w:sz w:val="22"/>
          <w:szCs w:val="22"/>
        </w:rPr>
        <w:t xml:space="preserve">: </w:t>
      </w:r>
      <w:r w:rsidR="00575B1B" w:rsidRPr="00575B1B">
        <w:rPr>
          <w:rFonts w:ascii="Times New Roman" w:hAnsi="Times New Roman" w:cs="Times New Roman"/>
          <w:sz w:val="22"/>
          <w:szCs w:val="22"/>
        </w:rPr>
        <w:t>АО «</w:t>
      </w:r>
      <w:proofErr w:type="spellStart"/>
      <w:r w:rsidR="00575B1B" w:rsidRPr="00575B1B">
        <w:rPr>
          <w:rFonts w:ascii="Times New Roman" w:hAnsi="Times New Roman" w:cs="Times New Roman"/>
          <w:sz w:val="22"/>
          <w:szCs w:val="22"/>
        </w:rPr>
        <w:t>Россельхозбанк</w:t>
      </w:r>
      <w:proofErr w:type="spellEnd"/>
      <w:r w:rsidR="00575B1B" w:rsidRPr="00575B1B">
        <w:rPr>
          <w:rFonts w:ascii="Times New Roman" w:hAnsi="Times New Roman" w:cs="Times New Roman"/>
          <w:sz w:val="22"/>
          <w:szCs w:val="22"/>
        </w:rPr>
        <w:t xml:space="preserve">», </w:t>
      </w:r>
      <w:proofErr w:type="gramStart"/>
      <w:r w:rsidR="00575B1B" w:rsidRPr="00575B1B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575B1B" w:rsidRPr="00575B1B">
        <w:rPr>
          <w:rFonts w:ascii="Times New Roman" w:hAnsi="Times New Roman" w:cs="Times New Roman"/>
          <w:sz w:val="22"/>
          <w:szCs w:val="22"/>
        </w:rPr>
        <w:t xml:space="preserve">/с 30101810900000000910, БИК 044030910, </w:t>
      </w:r>
      <w:proofErr w:type="gramStart"/>
      <w:r w:rsidR="00575B1B" w:rsidRPr="00575B1B">
        <w:rPr>
          <w:rFonts w:ascii="Times New Roman" w:hAnsi="Times New Roman" w:cs="Times New Roman"/>
          <w:sz w:val="22"/>
          <w:szCs w:val="22"/>
        </w:rPr>
        <w:t>ИНН</w:t>
      </w:r>
      <w:proofErr w:type="gramEnd"/>
      <w:r w:rsidR="00575B1B" w:rsidRPr="00575B1B">
        <w:rPr>
          <w:rFonts w:ascii="Times New Roman" w:hAnsi="Times New Roman" w:cs="Times New Roman"/>
          <w:sz w:val="22"/>
          <w:szCs w:val="22"/>
        </w:rPr>
        <w:t xml:space="preserve"> 3523000956, счет № 4070281073533000001</w:t>
      </w:r>
      <w:r w:rsidR="00575B1B">
        <w:rPr>
          <w:rFonts w:ascii="Times New Roman" w:hAnsi="Times New Roman" w:cs="Times New Roman"/>
          <w:sz w:val="22"/>
          <w:szCs w:val="22"/>
        </w:rPr>
        <w:t>0, получатель ЗАО «</w:t>
      </w:r>
      <w:proofErr w:type="spellStart"/>
      <w:r w:rsidR="00575B1B">
        <w:rPr>
          <w:rFonts w:ascii="Times New Roman" w:hAnsi="Times New Roman" w:cs="Times New Roman"/>
          <w:sz w:val="22"/>
          <w:szCs w:val="22"/>
        </w:rPr>
        <w:t>Шухободское</w:t>
      </w:r>
      <w:proofErr w:type="spellEnd"/>
      <w:r w:rsidR="00575B1B">
        <w:rPr>
          <w:rFonts w:ascii="Times New Roman" w:hAnsi="Times New Roman" w:cs="Times New Roman"/>
          <w:sz w:val="22"/>
          <w:szCs w:val="22"/>
        </w:rPr>
        <w:t xml:space="preserve">», </w:t>
      </w:r>
      <w:bookmarkStart w:id="0" w:name="_GoBack"/>
      <w:bookmarkEnd w:id="0"/>
      <w:r w:rsidRPr="00462A38">
        <w:rPr>
          <w:rFonts w:ascii="Times New Roman" w:hAnsi="Times New Roman" w:cs="Times New Roman"/>
          <w:sz w:val="22"/>
          <w:szCs w:val="22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2A38">
        <w:rPr>
          <w:rFonts w:ascii="Times New Roman" w:hAnsi="Times New Roman" w:cs="Times New Roman"/>
          <w:sz w:val="22"/>
          <w:szCs w:val="22"/>
        </w:rPr>
        <w:tab/>
        <w:t>2.2. Претендент обязан представить Организатору</w:t>
      </w:r>
      <w:r w:rsidRPr="007044EB">
        <w:rPr>
          <w:rFonts w:ascii="Times New Roman" w:hAnsi="Times New Roman" w:cs="Times New Roman"/>
          <w:sz w:val="22"/>
          <w:szCs w:val="22"/>
        </w:rPr>
        <w:t xml:space="preserve">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61F5" w:rsidRPr="00C961F5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I</w:t>
      </w:r>
      <w:r w:rsidRPr="007044EB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7044EB">
        <w:rPr>
          <w:rFonts w:ascii="Times New Roman" w:hAnsi="Times New Roman" w:cs="Times New Roman"/>
          <w:sz w:val="22"/>
          <w:szCs w:val="22"/>
        </w:rPr>
        <w:t xml:space="preserve"> ВОЗВРАТ ЗАДАТКА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61F5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>3.1. Задаток возвращается Претенденту в случаях, когда Претендент: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 xml:space="preserve">- не </w:t>
      </w:r>
      <w:proofErr w:type="gramStart"/>
      <w:r w:rsidRPr="007044EB">
        <w:rPr>
          <w:rFonts w:ascii="Times New Roman" w:hAnsi="Times New Roman" w:cs="Times New Roman"/>
          <w:sz w:val="22"/>
          <w:szCs w:val="22"/>
        </w:rPr>
        <w:t>допущен</w:t>
      </w:r>
      <w:proofErr w:type="gramEnd"/>
      <w:r w:rsidRPr="007044EB">
        <w:rPr>
          <w:rFonts w:ascii="Times New Roman" w:hAnsi="Times New Roman" w:cs="Times New Roman"/>
          <w:sz w:val="22"/>
          <w:szCs w:val="22"/>
        </w:rPr>
        <w:t xml:space="preserve"> к участию в открытых торгах;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 xml:space="preserve">- не </w:t>
      </w:r>
      <w:proofErr w:type="gramStart"/>
      <w:r w:rsidRPr="007044EB">
        <w:rPr>
          <w:rFonts w:ascii="Times New Roman" w:hAnsi="Times New Roman" w:cs="Times New Roman"/>
          <w:sz w:val="22"/>
          <w:szCs w:val="22"/>
        </w:rPr>
        <w:t>признан</w:t>
      </w:r>
      <w:proofErr w:type="gramEnd"/>
      <w:r w:rsidRPr="007044EB">
        <w:rPr>
          <w:rFonts w:ascii="Times New Roman" w:hAnsi="Times New Roman" w:cs="Times New Roman"/>
          <w:sz w:val="22"/>
          <w:szCs w:val="22"/>
        </w:rPr>
        <w:t xml:space="preserve"> победителем;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- отзывает заявку в установленный срок.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 xml:space="preserve">3.2. Задаток  возвращается  Претенденту в течение 5 рабочих дней </w:t>
      </w:r>
      <w:proofErr w:type="gramStart"/>
      <w:r w:rsidRPr="007044EB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7044EB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3.3. Возврат  задатка  осуществляется путем перечисления денежных средств на счет Претендента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3.4. Задаток, внесенный победителем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044EB">
        <w:rPr>
          <w:rFonts w:ascii="Times New Roman" w:hAnsi="Times New Roman" w:cs="Times New Roman"/>
          <w:sz w:val="22"/>
          <w:szCs w:val="22"/>
        </w:rPr>
        <w:t xml:space="preserve"> не возвращается, и засчитывается в счет оплаты приобретаемого имущества.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СТОРОНЫ</w:t>
      </w:r>
    </w:p>
    <w:tbl>
      <w:tblPr>
        <w:tblW w:w="10207" w:type="dxa"/>
        <w:tblLook w:val="01E0"/>
      </w:tblPr>
      <w:tblGrid>
        <w:gridCol w:w="4860"/>
        <w:gridCol w:w="5347"/>
      </w:tblGrid>
      <w:tr w:rsidR="00C961F5" w:rsidRPr="007044EB" w:rsidTr="001C4E93">
        <w:tc>
          <w:tcPr>
            <w:tcW w:w="4860" w:type="dxa"/>
          </w:tcPr>
          <w:p w:rsidR="00C961F5" w:rsidRPr="007044EB" w:rsidRDefault="00C961F5" w:rsidP="001C4E93">
            <w:r w:rsidRPr="007044EB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5347" w:type="dxa"/>
          </w:tcPr>
          <w:p w:rsidR="00C961F5" w:rsidRPr="007044EB" w:rsidRDefault="00C961F5" w:rsidP="001C4E93">
            <w:r w:rsidRPr="007044EB">
              <w:rPr>
                <w:sz w:val="22"/>
                <w:szCs w:val="22"/>
              </w:rPr>
              <w:t>Претендент</w:t>
            </w:r>
          </w:p>
        </w:tc>
      </w:tr>
      <w:tr w:rsidR="00C961F5" w:rsidRPr="007044EB" w:rsidTr="001C4E93">
        <w:tc>
          <w:tcPr>
            <w:tcW w:w="4860" w:type="dxa"/>
          </w:tcPr>
          <w:p w:rsidR="00C961F5" w:rsidRDefault="00C961F5" w:rsidP="001C4E93">
            <w:r>
              <w:rPr>
                <w:sz w:val="22"/>
                <w:szCs w:val="22"/>
              </w:rPr>
              <w:t>Конкурсный управляющий ЗАО «</w:t>
            </w:r>
            <w:proofErr w:type="spellStart"/>
            <w:r>
              <w:rPr>
                <w:sz w:val="22"/>
                <w:szCs w:val="22"/>
              </w:rPr>
              <w:t>Шухободское</w:t>
            </w:r>
            <w:proofErr w:type="spellEnd"/>
            <w:r>
              <w:rPr>
                <w:sz w:val="22"/>
                <w:szCs w:val="22"/>
              </w:rPr>
              <w:t>» Прокофьев Андрей Николаевич</w:t>
            </w:r>
          </w:p>
          <w:p w:rsidR="00C961F5" w:rsidRDefault="00C961F5" w:rsidP="001C4E93"/>
          <w:p w:rsidR="00C961F5" w:rsidRDefault="00C961F5" w:rsidP="001C4E93"/>
          <w:p w:rsidR="00C961F5" w:rsidRPr="007044EB" w:rsidRDefault="00C961F5" w:rsidP="001C4E93">
            <w:pPr>
              <w:rPr>
                <w:b/>
              </w:rPr>
            </w:pPr>
          </w:p>
        </w:tc>
        <w:tc>
          <w:tcPr>
            <w:tcW w:w="5347" w:type="dxa"/>
          </w:tcPr>
          <w:p w:rsidR="00C961F5" w:rsidRPr="007044EB" w:rsidRDefault="00C961F5" w:rsidP="001C4E93"/>
        </w:tc>
      </w:tr>
    </w:tbl>
    <w:p w:rsidR="00C961F5" w:rsidRPr="007044EB" w:rsidRDefault="00C961F5" w:rsidP="00C961F5">
      <w:pPr>
        <w:jc w:val="center"/>
        <w:rPr>
          <w:sz w:val="22"/>
          <w:szCs w:val="22"/>
        </w:rPr>
      </w:pPr>
      <w:r w:rsidRPr="007044EB">
        <w:rPr>
          <w:sz w:val="22"/>
          <w:szCs w:val="22"/>
        </w:rPr>
        <w:t>Подписи сторон</w:t>
      </w:r>
    </w:p>
    <w:p w:rsidR="00C961F5" w:rsidRPr="007044EB" w:rsidRDefault="00C961F5" w:rsidP="00C961F5">
      <w:pPr>
        <w:ind w:firstLine="708"/>
        <w:jc w:val="both"/>
        <w:rPr>
          <w:sz w:val="22"/>
          <w:szCs w:val="22"/>
        </w:rPr>
      </w:pPr>
      <w:r w:rsidRPr="007044EB">
        <w:rPr>
          <w:sz w:val="22"/>
          <w:szCs w:val="22"/>
        </w:rPr>
        <w:t>«Организатор торгов»</w:t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  <w:t xml:space="preserve">            «Претендент»</w:t>
      </w:r>
    </w:p>
    <w:p w:rsidR="00C961F5" w:rsidRPr="007044EB" w:rsidRDefault="00C961F5" w:rsidP="00C961F5">
      <w:pPr>
        <w:ind w:firstLine="708"/>
        <w:jc w:val="both"/>
        <w:rPr>
          <w:sz w:val="22"/>
          <w:szCs w:val="22"/>
        </w:rPr>
      </w:pP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</w:p>
    <w:p w:rsidR="00C961F5" w:rsidRPr="007044EB" w:rsidRDefault="00C961F5" w:rsidP="00C961F5">
      <w:pPr>
        <w:jc w:val="both"/>
        <w:rPr>
          <w:sz w:val="22"/>
          <w:szCs w:val="22"/>
        </w:rPr>
      </w:pPr>
    </w:p>
    <w:p w:rsidR="00C961F5" w:rsidRPr="007044EB" w:rsidRDefault="00C961F5" w:rsidP="00C961F5">
      <w:pPr>
        <w:ind w:firstLine="708"/>
        <w:jc w:val="both"/>
        <w:rPr>
          <w:sz w:val="22"/>
          <w:szCs w:val="22"/>
        </w:rPr>
      </w:pPr>
      <w:r w:rsidRPr="007044EB">
        <w:rPr>
          <w:sz w:val="22"/>
          <w:szCs w:val="22"/>
        </w:rPr>
        <w:t xml:space="preserve">____________________ </w:t>
      </w:r>
      <w:r>
        <w:rPr>
          <w:sz w:val="22"/>
          <w:szCs w:val="22"/>
        </w:rPr>
        <w:t>А.Н. Прокофьев</w:t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  <w:t xml:space="preserve">                        ________________ ……………..…..</w:t>
      </w:r>
    </w:p>
    <w:p w:rsidR="00246F40" w:rsidRDefault="00246F40"/>
    <w:sectPr w:rsidR="00246F40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7A"/>
    <w:rsid w:val="00246F40"/>
    <w:rsid w:val="0031703E"/>
    <w:rsid w:val="00475DE7"/>
    <w:rsid w:val="00575B1B"/>
    <w:rsid w:val="007B40C9"/>
    <w:rsid w:val="00C961F5"/>
    <w:rsid w:val="00D6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1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C961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1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C961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Company>Hewlett-Packard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арбитр35 Вологда</dc:creator>
  <cp:keywords/>
  <dc:description/>
  <cp:lastModifiedBy>ANNA-HP</cp:lastModifiedBy>
  <cp:revision>6</cp:revision>
  <dcterms:created xsi:type="dcterms:W3CDTF">2017-02-22T12:44:00Z</dcterms:created>
  <dcterms:modified xsi:type="dcterms:W3CDTF">2017-12-04T12:29:00Z</dcterms:modified>
</cp:coreProperties>
</file>