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835DD0" w:rsidRPr="008D276B" w:rsidRDefault="00835DD0" w:rsidP="0083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2018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.09.2018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до 15:00.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01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5DD0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bookmarkStart w:id="0" w:name="_GoBack"/>
      <w:bookmarkEnd w:id="0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кий аукцион»).</w:t>
      </w:r>
    </w:p>
    <w:p w:rsidR="00835DD0" w:rsidRPr="00D43C0C" w:rsidRDefault="00835DD0" w:rsidP="00835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лотом: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A7524B" w:rsidRPr="004A3E29" w:rsidRDefault="00A7524B" w:rsidP="00A7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29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1: Отделение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Сбербанка, назначение: нежилое здание, площадь 2 466,6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количество этажей: 3, в том числе подземных: 1, расположенное по адресу: Российская Федерация, Оренбургская область, г. Кувандык, ул. Оренбургская, д.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23,  кадастровый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номер 56:40:0101043:302;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2: Одноэтажный гараж, литер Г, общая площадь 144,1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расположенное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</w:t>
      </w:r>
      <w:proofErr w:type="gramStart"/>
      <w:r w:rsidRPr="006263F0">
        <w:rPr>
          <w:rFonts w:ascii="Times New Roman" w:hAnsi="Times New Roman" w:cs="Times New Roman"/>
          <w:sz w:val="24"/>
          <w:szCs w:val="24"/>
        </w:rPr>
        <w:t>дом  №</w:t>
      </w:r>
      <w:proofErr w:type="gramEnd"/>
      <w:r w:rsidRPr="006263F0">
        <w:rPr>
          <w:rFonts w:ascii="Times New Roman" w:hAnsi="Times New Roman" w:cs="Times New Roman"/>
          <w:sz w:val="24"/>
          <w:szCs w:val="24"/>
        </w:rPr>
        <w:t xml:space="preserve"> 23,  кадастровый номер 56:40:0101043:407;</w:t>
      </w:r>
    </w:p>
    <w:p w:rsidR="006263F0" w:rsidRPr="006263F0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 xml:space="preserve">Объект 3: Земельный участок площадью 2 927,79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., расположенный по адресу: Оренбургская область, </w:t>
      </w:r>
      <w:proofErr w:type="spellStart"/>
      <w:r w:rsidRPr="006263F0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6263F0">
        <w:rPr>
          <w:rFonts w:ascii="Times New Roman" w:hAnsi="Times New Roman" w:cs="Times New Roman"/>
          <w:sz w:val="24"/>
          <w:szCs w:val="24"/>
        </w:rPr>
        <w:t xml:space="preserve"> район, г. Кувандык, ул. Оренбургская, строение 23, кадастровый номер 56:40:0101043:2, категория земель: земли поселений;</w:t>
      </w:r>
    </w:p>
    <w:p w:rsidR="009B3302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263F0">
        <w:rPr>
          <w:rFonts w:ascii="Times New Roman" w:hAnsi="Times New Roman" w:cs="Times New Roman"/>
          <w:sz w:val="24"/>
          <w:szCs w:val="24"/>
        </w:rPr>
        <w:t>Объект 4: Благоустройство территории (асфальт) ДО 8623/0428 г. Кувандык, ул. Оренбургская, строение 23,</w:t>
      </w:r>
    </w:p>
    <w:p w:rsidR="006263F0" w:rsidRPr="00047555" w:rsidRDefault="006263F0" w:rsidP="006263F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C77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9B2024">
        <w:rPr>
          <w:rFonts w:ascii="Times New Roman" w:hAnsi="Times New Roman" w:cs="Times New Roman"/>
          <w:b/>
          <w:sz w:val="24"/>
          <w:szCs w:val="24"/>
        </w:rPr>
        <w:t>1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 xml:space="preserve">15 843 000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9B3302" w:rsidRPr="003931C0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 xml:space="preserve">14 409 000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2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 xml:space="preserve">297 600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16">
        <w:rPr>
          <w:rFonts w:ascii="Times New Roman" w:hAnsi="Times New Roman" w:cs="Times New Roman"/>
          <w:b/>
          <w:sz w:val="24"/>
          <w:szCs w:val="24"/>
        </w:rPr>
        <w:t>Начальная ц</w:t>
      </w:r>
      <w:r>
        <w:rPr>
          <w:rFonts w:ascii="Times New Roman" w:hAnsi="Times New Roman" w:cs="Times New Roman"/>
          <w:b/>
          <w:sz w:val="24"/>
          <w:szCs w:val="24"/>
        </w:rPr>
        <w:t>ена Объекта 3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>607</w:t>
      </w:r>
      <w:r w:rsidR="00593C70">
        <w:rPr>
          <w:rFonts w:ascii="Times New Roman" w:hAnsi="Times New Roman" w:cs="Times New Roman"/>
          <w:b/>
          <w:sz w:val="24"/>
          <w:szCs w:val="24"/>
        </w:rPr>
        <w:t> 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>800</w:t>
      </w:r>
      <w:r w:rsidR="00593C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462116" w:rsidRDefault="00462116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Объекта 4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3C70" w:rsidRPr="00593C70">
        <w:rPr>
          <w:rFonts w:ascii="Times New Roman" w:hAnsi="Times New Roman" w:cs="Times New Roman"/>
          <w:b/>
          <w:sz w:val="24"/>
          <w:szCs w:val="24"/>
        </w:rPr>
        <w:t xml:space="preserve">528 600 </w:t>
      </w:r>
      <w:r w:rsidR="002A72FE"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10 562 000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руб., с учетом НДС 18%, в том числе: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9 606 000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руб., включая НДС 18%.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198 400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руб., включая НДС 18%.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3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405 200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НДС не облагается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4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352 400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руб., включая НДС 18%.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593C70" w:rsidRPr="00593C70">
        <w:rPr>
          <w:rFonts w:ascii="Times New Roman" w:hAnsi="Times New Roman" w:cs="Times New Roman"/>
          <w:b/>
          <w:bCs/>
          <w:sz w:val="24"/>
          <w:szCs w:val="24"/>
        </w:rPr>
        <w:t xml:space="preserve">1 056 200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повышение – </w:t>
      </w:r>
      <w:r w:rsidR="007E4CFA">
        <w:rPr>
          <w:rFonts w:ascii="Times New Roman" w:hAnsi="Times New Roman" w:cs="Times New Roman"/>
          <w:b/>
          <w:bCs/>
          <w:sz w:val="24"/>
          <w:szCs w:val="24"/>
        </w:rPr>
        <w:t>528 100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D43BC" w:rsidRPr="006D43BC" w:rsidRDefault="006D43BC" w:rsidP="006D43B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на понижение – </w:t>
      </w:r>
      <w:r w:rsidR="007E4CFA">
        <w:rPr>
          <w:rFonts w:ascii="Times New Roman" w:hAnsi="Times New Roman" w:cs="Times New Roman"/>
          <w:b/>
          <w:bCs/>
          <w:sz w:val="24"/>
          <w:szCs w:val="24"/>
        </w:rPr>
        <w:t>1 056 200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02" w:rsidRDefault="009B3302" w:rsidP="009B330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</w:p>
    <w:p w:rsidR="009B3302" w:rsidRPr="006E449D" w:rsidRDefault="009B3302" w:rsidP="009B3302">
      <w:pPr>
        <w:pStyle w:val="ac"/>
        <w:widowControl w:val="0"/>
        <w:suppressAutoHyphens/>
        <w:spacing w:after="0" w:line="240" w:lineRule="auto"/>
        <w:ind w:left="780"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1. Д</w:t>
      </w:r>
      <w:r w:rsidRPr="006E449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аренды, не подлежащих государственной регистрации: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Митрофанов Андрей Анатольевич, договор № АО 14/15 от 30.04.2015г., краткосрочный с пролонгацией, 2 этаж 15 кв.м.;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Филонова</w:t>
      </w:r>
      <w:proofErr w:type="spellEnd"/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Ольга Александровна, договор № АО 34/15 от 07.08.2015г., краткосрочный с пролонгацией, 2 этаж 16,3 кв.м.;</w:t>
      </w:r>
    </w:p>
    <w:p w:rsidR="002A72FE" w:rsidRPr="002A72FE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ООО «Инженерные системы», договор № 24/15 от 24.06.2015г. краткосрочный с пролонгацией, 2 этаж 77,5 кв.м.;</w:t>
      </w:r>
    </w:p>
    <w:p w:rsidR="009B3302" w:rsidRPr="007974B5" w:rsidRDefault="002A72FE" w:rsidP="002A72F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>- ООО «ГКЦ Медногорск», договор № АО 02/16 от 08.02.2016г. краткосрочный с пролонгацией, подвал 10 кв.м.</w:t>
      </w:r>
    </w:p>
    <w:p w:rsidR="009B3302" w:rsidRPr="00721C0A" w:rsidRDefault="00F464C6" w:rsidP="00F464C6">
      <w:pPr>
        <w:pStyle w:val="ac"/>
        <w:widowControl w:val="0"/>
        <w:tabs>
          <w:tab w:val="left" w:pos="883"/>
          <w:tab w:val="left" w:pos="1276"/>
        </w:tabs>
        <w:suppressAutoHyphens/>
        <w:spacing w:after="0" w:line="240" w:lineRule="auto"/>
        <w:ind w:left="0" w:right="-57" w:firstLine="709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 2. </w:t>
      </w:r>
      <w:r w:rsidR="002A72FE" w:rsidRP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общей площадью 1 025,2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по следующим арендным ставкам: расположенных в Объекте 1: подвал – 136,00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т.ч. НДС 18%, 1 этаж – 154,00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., в т.ч. НДС 18%, расположенных в Объекте 2: гараж – 66,00 руб. за </w:t>
      </w:r>
      <w:proofErr w:type="spellStart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="00593C70" w:rsidRPr="00593C7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., в т.ч. НДС 18%, для размещения дополнительного офиса 8623/0428 и устройства самообслуживания, по форме, являющейся приложением к аукционной документации</w:t>
      </w:r>
      <w:r w:rsidR="002A72F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4A69FA" w:rsidRPr="003931C0" w:rsidRDefault="004A69FA" w:rsidP="00E67EC3">
      <w:pPr>
        <w:widowControl w:val="0"/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№2</w:t>
      </w:r>
      <w:r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1FF0">
        <w:rPr>
          <w:rFonts w:ascii="Times New Roman" w:hAnsi="Times New Roman" w:cs="Times New Roman"/>
          <w:sz w:val="24"/>
          <w:szCs w:val="24"/>
        </w:rPr>
        <w:t xml:space="preserve">дание банка, назначение: нежилое, 2-этажный, общая площадь: 610,4 </w:t>
      </w:r>
      <w:proofErr w:type="spellStart"/>
      <w:r w:rsidRPr="007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1FF0">
        <w:rPr>
          <w:rFonts w:ascii="Times New Roman" w:hAnsi="Times New Roman" w:cs="Times New Roman"/>
          <w:sz w:val="24"/>
          <w:szCs w:val="24"/>
        </w:rPr>
        <w:t xml:space="preserve">., том числе литер Е-604,9 </w:t>
      </w:r>
      <w:proofErr w:type="spellStart"/>
      <w:r w:rsidRPr="007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1FF0">
        <w:rPr>
          <w:rFonts w:ascii="Times New Roman" w:hAnsi="Times New Roman" w:cs="Times New Roman"/>
          <w:sz w:val="24"/>
          <w:szCs w:val="24"/>
        </w:rPr>
        <w:t xml:space="preserve">., литер Е1-5,5 </w:t>
      </w:r>
      <w:proofErr w:type="spellStart"/>
      <w:r w:rsidRPr="007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1FF0">
        <w:rPr>
          <w:rFonts w:ascii="Times New Roman" w:hAnsi="Times New Roman" w:cs="Times New Roman"/>
          <w:sz w:val="24"/>
          <w:szCs w:val="24"/>
        </w:rPr>
        <w:t xml:space="preserve">., инв. № 1028-4,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расположенное по адресу: 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4, кадастровый номер 56:27:0601005:1330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4A69FA" w:rsidRPr="009C5133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Pr="007D1FF0">
        <w:rPr>
          <w:rFonts w:ascii="Times New Roman" w:hAnsi="Times New Roman" w:cs="Times New Roman"/>
          <w:sz w:val="24"/>
          <w:szCs w:val="24"/>
        </w:rPr>
        <w:t xml:space="preserve">Одноэтажное строение - котельная, литер Б. Общая площадь строения 15,3 кв. м., расположенное по адресу: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район, п. Светлый, ул. Торговая, дом 4</w:t>
      </w:r>
      <w:r w:rsidRPr="007D1FF0">
        <w:rPr>
          <w:rFonts w:ascii="Times New Roman" w:hAnsi="Times New Roman" w:cs="Times New Roman"/>
          <w:sz w:val="24"/>
          <w:szCs w:val="24"/>
        </w:rPr>
        <w:t>, кадастровый номер 56:27:0601005:1331</w:t>
      </w:r>
      <w:r w:rsidRPr="009C5133">
        <w:rPr>
          <w:rFonts w:ascii="Times New Roman" w:hAnsi="Times New Roman" w:cs="Times New Roman"/>
          <w:sz w:val="24"/>
          <w:szCs w:val="24"/>
        </w:rPr>
        <w:t>;</w:t>
      </w:r>
    </w:p>
    <w:p w:rsidR="004A69FA" w:rsidRPr="007D1FF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 З</w:t>
      </w:r>
      <w:r w:rsidRPr="007D1FF0">
        <w:rPr>
          <w:rFonts w:ascii="Times New Roman" w:hAnsi="Times New Roman" w:cs="Times New Roman"/>
          <w:sz w:val="24"/>
          <w:szCs w:val="24"/>
        </w:rPr>
        <w:t xml:space="preserve">емельный участок, площадь: 3 718 +/-21.34 </w:t>
      </w:r>
      <w:proofErr w:type="spellStart"/>
      <w:r w:rsidRPr="007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1FF0">
        <w:rPr>
          <w:rFonts w:ascii="Times New Roman" w:hAnsi="Times New Roman" w:cs="Times New Roman"/>
          <w:sz w:val="24"/>
          <w:szCs w:val="24"/>
        </w:rPr>
        <w:t xml:space="preserve">., </w:t>
      </w:r>
      <w:r w:rsidRPr="007D1FF0">
        <w:rPr>
          <w:rFonts w:ascii="Times New Roman" w:hAnsi="Times New Roman" w:cs="Times New Roman"/>
          <w:bCs/>
          <w:sz w:val="24"/>
          <w:szCs w:val="24"/>
        </w:rPr>
        <w:t xml:space="preserve">расположенный по адресу: Оренбургская область, </w:t>
      </w:r>
      <w:proofErr w:type="spellStart"/>
      <w:r w:rsidRPr="007D1FF0">
        <w:rPr>
          <w:rFonts w:ascii="Times New Roman" w:hAnsi="Times New Roman" w:cs="Times New Roman"/>
          <w:bCs/>
          <w:sz w:val="24"/>
          <w:szCs w:val="24"/>
        </w:rPr>
        <w:t>Светлинский</w:t>
      </w:r>
      <w:proofErr w:type="spellEnd"/>
      <w:r w:rsidRPr="007D1FF0">
        <w:rPr>
          <w:rFonts w:ascii="Times New Roman" w:hAnsi="Times New Roman" w:cs="Times New Roman"/>
          <w:bCs/>
          <w:sz w:val="24"/>
          <w:szCs w:val="24"/>
        </w:rPr>
        <w:t xml:space="preserve"> р-н, п. Светлый, ул. Торговая</w:t>
      </w:r>
      <w:r w:rsidRPr="007D1FF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виды разрешенного использования: под административное здание, гараж и прилегающую к ним территорию, кадастровый номер 56:427:0601005:1583</w:t>
      </w: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Начальная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69FA">
        <w:rPr>
          <w:rFonts w:ascii="Times New Roman" w:hAnsi="Times New Roman" w:cs="Times New Roman"/>
          <w:b/>
          <w:sz w:val="24"/>
          <w:szCs w:val="24"/>
        </w:rPr>
        <w:t xml:space="preserve">3 243 600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506884842"/>
      <w:r w:rsidRPr="003931C0">
        <w:rPr>
          <w:rFonts w:ascii="Times New Roman" w:hAnsi="Times New Roman" w:cs="Times New Roman"/>
          <w:b/>
          <w:sz w:val="24"/>
          <w:szCs w:val="24"/>
        </w:rPr>
        <w:t>с учетом НДС 18%</w:t>
      </w:r>
      <w:bookmarkEnd w:id="1"/>
      <w:r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4A69FA">
        <w:rPr>
          <w:rFonts w:ascii="Times New Roman" w:hAnsi="Times New Roman" w:cs="Times New Roman"/>
          <w:b/>
          <w:sz w:val="24"/>
          <w:szCs w:val="24"/>
        </w:rPr>
        <w:t xml:space="preserve">2 099 340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A69FA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69FA">
        <w:rPr>
          <w:rFonts w:ascii="Times New Roman" w:hAnsi="Times New Roman" w:cs="Times New Roman"/>
          <w:b/>
          <w:sz w:val="24"/>
          <w:szCs w:val="24"/>
        </w:rPr>
        <w:t xml:space="preserve">572 580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A69FA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C0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 xml:space="preserve">571 680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Минимальная цена Лота №2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 xml:space="preserve">2 162 400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с учетом НДС 18%, в том числе:</w:t>
      </w: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льная цена Объекта 1 – 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 xml:space="preserve">1 399 560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A69FA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381 720</w:t>
      </w:r>
      <w:r w:rsidRPr="002C5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включая НДС 18%.</w:t>
      </w:r>
    </w:p>
    <w:p w:rsidR="004A69FA" w:rsidRPr="003931C0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 xml:space="preserve">381 120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3931C0">
        <w:rPr>
          <w:rFonts w:ascii="Times New Roman" w:hAnsi="Times New Roman" w:cs="Times New Roman"/>
          <w:b/>
          <w:sz w:val="24"/>
          <w:szCs w:val="24"/>
        </w:rPr>
        <w:t>, НДС не облагается.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A7D" w:rsidRPr="00F95A7D">
        <w:rPr>
          <w:rFonts w:ascii="Times New Roman" w:hAnsi="Times New Roman" w:cs="Times New Roman"/>
          <w:b/>
          <w:bCs/>
          <w:sz w:val="24"/>
          <w:szCs w:val="24"/>
        </w:rPr>
        <w:t xml:space="preserve">216 240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108 120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4A69FA" w:rsidRPr="0025263F" w:rsidRDefault="004A69FA" w:rsidP="004A69F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понижение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216 240</w:t>
      </w:r>
      <w:r w:rsidRPr="00950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4A69FA" w:rsidRPr="003931C0" w:rsidRDefault="004A69FA" w:rsidP="004A69FA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FA" w:rsidRDefault="004A69FA" w:rsidP="004A69FA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следующего обременения (ограничения):</w:t>
      </w:r>
      <w:r w:rsidRPr="00605C43">
        <w:t xml:space="preserve"> </w:t>
      </w:r>
      <w:r w:rsidRPr="00605C43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аренды нежилых помещений, </w:t>
      </w:r>
      <w:r w:rsidR="00F95A7D" w:rsidRPr="00F95A7D">
        <w:rPr>
          <w:rFonts w:ascii="Times New Roman" w:hAnsi="Times New Roman" w:cs="Times New Roman"/>
          <w:sz w:val="24"/>
          <w:szCs w:val="24"/>
        </w:rPr>
        <w:t xml:space="preserve">общей площадью 150,3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 xml:space="preserve">., по ставке арендной платы не более 110,75 рублей за </w:t>
      </w:r>
      <w:proofErr w:type="spellStart"/>
      <w:r w:rsidR="00F95A7D" w:rsidRPr="00F95A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5A7D" w:rsidRPr="00F95A7D">
        <w:rPr>
          <w:rFonts w:ascii="Times New Roman" w:hAnsi="Times New Roman" w:cs="Times New Roman"/>
          <w:sz w:val="24"/>
          <w:szCs w:val="24"/>
        </w:rPr>
        <w:t>.</w:t>
      </w:r>
      <w:r w:rsidR="00835DD0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95A7D" w:rsidRPr="00F95A7D">
        <w:rPr>
          <w:rFonts w:ascii="Times New Roman" w:hAnsi="Times New Roman" w:cs="Times New Roman"/>
          <w:sz w:val="24"/>
          <w:szCs w:val="24"/>
        </w:rPr>
        <w:t>, в т.ч. НДС 18%,  расположенных в Объекте 1, для размещения дополнительного офиса 8623/0419 и устройства самообслуживания, по форме, являющейся приложением к аукционной документации</w:t>
      </w:r>
      <w:r w:rsidRPr="00605C43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DE">
        <w:rPr>
          <w:rFonts w:ascii="Times New Roman" w:hAnsi="Times New Roman" w:cs="Times New Roman"/>
          <w:sz w:val="24"/>
          <w:szCs w:val="24"/>
        </w:rPr>
        <w:t>Порядок участ</w:t>
      </w:r>
      <w:r>
        <w:rPr>
          <w:rFonts w:ascii="Times New Roman" w:hAnsi="Times New Roman" w:cs="Times New Roman"/>
          <w:sz w:val="24"/>
          <w:szCs w:val="24"/>
        </w:rPr>
        <w:t>ия и правила проведения аукциона</w:t>
      </w:r>
      <w:r w:rsidRPr="004A55DE">
        <w:rPr>
          <w:rFonts w:ascii="Times New Roman" w:hAnsi="Times New Roman" w:cs="Times New Roman"/>
          <w:sz w:val="24"/>
          <w:szCs w:val="24"/>
        </w:rPr>
        <w:t xml:space="preserve"> смотрите на сайте </w:t>
      </w:r>
      <w:hyperlink r:id="rId8" w:history="1"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4A5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5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55DE">
        <w:rPr>
          <w:rFonts w:ascii="Times New Roman" w:hAnsi="Times New Roman" w:cs="Times New Roman"/>
          <w:sz w:val="24"/>
          <w:szCs w:val="24"/>
        </w:rPr>
        <w:t>.</w:t>
      </w:r>
    </w:p>
    <w:p w:rsidR="00145F22" w:rsidRDefault="00145F22" w:rsidP="0014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24" w:rsidRPr="00864096" w:rsidRDefault="009B2024" w:rsidP="009B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9ED">
        <w:rPr>
          <w:rFonts w:ascii="Times New Roman" w:hAnsi="Times New Roman" w:cs="Times New Roman"/>
          <w:sz w:val="24"/>
          <w:szCs w:val="24"/>
        </w:rPr>
        <w:t>Доп. информация по тел</w:t>
      </w:r>
      <w:r w:rsidRPr="00E32CBC">
        <w:rPr>
          <w:rFonts w:ascii="Times New Roman" w:hAnsi="Times New Roman" w:cs="Times New Roman"/>
          <w:sz w:val="24"/>
          <w:szCs w:val="24"/>
        </w:rPr>
        <w:t xml:space="preserve">.: </w:t>
      </w:r>
      <w:r w:rsidRPr="00E32CBC">
        <w:rPr>
          <w:rFonts w:ascii="Times New Roman" w:hAnsi="Times New Roman" w:cs="Times New Roman"/>
          <w:b/>
          <w:sz w:val="24"/>
          <w:szCs w:val="24"/>
        </w:rPr>
        <w:t>8 (846) 248-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32C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32CBC">
        <w:rPr>
          <w:rFonts w:ascii="Times New Roman" w:hAnsi="Times New Roman" w:cs="Times New Roman"/>
          <w:b/>
          <w:sz w:val="24"/>
          <w:szCs w:val="24"/>
        </w:rPr>
        <w:t>, 248-</w:t>
      </w:r>
      <w:r>
        <w:rPr>
          <w:rFonts w:ascii="Times New Roman" w:hAnsi="Times New Roman" w:cs="Times New Roman"/>
          <w:b/>
          <w:sz w:val="24"/>
          <w:szCs w:val="24"/>
        </w:rPr>
        <w:t xml:space="preserve">15-82, </w:t>
      </w:r>
    </w:p>
    <w:p w:rsidR="009B2024" w:rsidRPr="000205F4" w:rsidRDefault="009B2024" w:rsidP="009B2024">
      <w:pPr>
        <w:spacing w:after="0" w:line="240" w:lineRule="auto"/>
      </w:pPr>
      <w:r w:rsidRPr="008640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05F4">
        <w:rPr>
          <w:rFonts w:ascii="Times New Roman" w:hAnsi="Times New Roman" w:cs="Times New Roman"/>
          <w:sz w:val="24"/>
          <w:szCs w:val="24"/>
        </w:rPr>
        <w:t>-</w:t>
      </w:r>
      <w:r w:rsidRPr="00864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05F4">
        <w:rPr>
          <w:rFonts w:ascii="Times New Roman" w:hAnsi="Times New Roman" w:cs="Times New Roman"/>
          <w:sz w:val="24"/>
          <w:szCs w:val="24"/>
        </w:rPr>
        <w:t>:</w:t>
      </w:r>
      <w:r w:rsidRPr="000205F4">
        <w:rPr>
          <w:rStyle w:val="b-mail-dropdownitemconten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harlanova</w:t>
      </w:r>
      <w:proofErr w:type="spellEnd"/>
      <w:r w:rsidRPr="000205F4">
        <w:rPr>
          <w:rFonts w:ascii="Times New Roman" w:hAnsi="Times New Roman" w:cs="Times New Roman"/>
          <w:b/>
          <w:sz w:val="24"/>
          <w:szCs w:val="24"/>
        </w:rPr>
        <w:t>@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auction</w:t>
      </w:r>
      <w:r w:rsidRPr="000205F4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0205F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205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samara</w:t>
      </w:r>
      <w:r w:rsidRPr="000205F4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auct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Pr="000205F4">
        <w:rPr>
          <w:rFonts w:ascii="Times New Roman" w:hAnsi="Times New Roman" w:cs="Times New Roman"/>
          <w:b/>
          <w:sz w:val="24"/>
          <w:szCs w:val="24"/>
        </w:rPr>
        <w:t>-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0205F4">
        <w:rPr>
          <w:rFonts w:ascii="Times New Roman" w:hAnsi="Times New Roman" w:cs="Times New Roman"/>
          <w:b/>
          <w:sz w:val="24"/>
          <w:szCs w:val="24"/>
        </w:rPr>
        <w:t>.</w:t>
      </w:r>
      <w:r w:rsidRPr="00E32C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37C78" w:rsidRPr="00062A57" w:rsidRDefault="00D37C78" w:rsidP="009B2024">
      <w:pPr>
        <w:spacing w:after="0"/>
      </w:pPr>
    </w:p>
    <w:sectPr w:rsidR="00D37C78" w:rsidRPr="00062A57" w:rsidSect="007F2078">
      <w:headerReference w:type="default" r:id="rId9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78" w:rsidRDefault="00162778" w:rsidP="00603CB3">
      <w:pPr>
        <w:spacing w:after="0" w:line="240" w:lineRule="auto"/>
      </w:pPr>
      <w:r>
        <w:separator/>
      </w:r>
    </w:p>
  </w:endnote>
  <w:endnote w:type="continuationSeparator" w:id="0">
    <w:p w:rsidR="00162778" w:rsidRDefault="00162778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78" w:rsidRDefault="00162778" w:rsidP="00603CB3">
      <w:pPr>
        <w:spacing w:after="0" w:line="240" w:lineRule="auto"/>
      </w:pPr>
      <w:r>
        <w:separator/>
      </w:r>
    </w:p>
  </w:footnote>
  <w:footnote w:type="continuationSeparator" w:id="0">
    <w:p w:rsidR="00162778" w:rsidRDefault="00162778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1F4B"/>
    <w:rsid w:val="000156E1"/>
    <w:rsid w:val="00026BD0"/>
    <w:rsid w:val="00042ADA"/>
    <w:rsid w:val="00047555"/>
    <w:rsid w:val="000538C1"/>
    <w:rsid w:val="00062A57"/>
    <w:rsid w:val="00070145"/>
    <w:rsid w:val="00072B87"/>
    <w:rsid w:val="00080004"/>
    <w:rsid w:val="00085559"/>
    <w:rsid w:val="00087D7D"/>
    <w:rsid w:val="000925C2"/>
    <w:rsid w:val="000A599F"/>
    <w:rsid w:val="000B6EEC"/>
    <w:rsid w:val="000B7E4D"/>
    <w:rsid w:val="000D456E"/>
    <w:rsid w:val="000D459A"/>
    <w:rsid w:val="0011502E"/>
    <w:rsid w:val="00131808"/>
    <w:rsid w:val="00136775"/>
    <w:rsid w:val="00145F22"/>
    <w:rsid w:val="0014638C"/>
    <w:rsid w:val="00162778"/>
    <w:rsid w:val="00187F89"/>
    <w:rsid w:val="001A5226"/>
    <w:rsid w:val="001B001B"/>
    <w:rsid w:val="001B366D"/>
    <w:rsid w:val="001E6CE7"/>
    <w:rsid w:val="001F71DC"/>
    <w:rsid w:val="00231A1E"/>
    <w:rsid w:val="00242987"/>
    <w:rsid w:val="0025263F"/>
    <w:rsid w:val="0026682E"/>
    <w:rsid w:val="00291080"/>
    <w:rsid w:val="0029394E"/>
    <w:rsid w:val="002A28C7"/>
    <w:rsid w:val="002A72FE"/>
    <w:rsid w:val="002C3B00"/>
    <w:rsid w:val="002E5738"/>
    <w:rsid w:val="002E5F65"/>
    <w:rsid w:val="002F119D"/>
    <w:rsid w:val="003045FF"/>
    <w:rsid w:val="00316971"/>
    <w:rsid w:val="00335007"/>
    <w:rsid w:val="00336733"/>
    <w:rsid w:val="00344D64"/>
    <w:rsid w:val="00356ADB"/>
    <w:rsid w:val="003918EA"/>
    <w:rsid w:val="003931C0"/>
    <w:rsid w:val="003B7368"/>
    <w:rsid w:val="003C74AE"/>
    <w:rsid w:val="003D2B6D"/>
    <w:rsid w:val="003D4FBC"/>
    <w:rsid w:val="00427B6E"/>
    <w:rsid w:val="00456A37"/>
    <w:rsid w:val="00462116"/>
    <w:rsid w:val="004739D6"/>
    <w:rsid w:val="004959E4"/>
    <w:rsid w:val="004A3E29"/>
    <w:rsid w:val="004A55DE"/>
    <w:rsid w:val="004A69FA"/>
    <w:rsid w:val="005048FC"/>
    <w:rsid w:val="00516FCE"/>
    <w:rsid w:val="0052126E"/>
    <w:rsid w:val="00530D26"/>
    <w:rsid w:val="005454E1"/>
    <w:rsid w:val="00567AEC"/>
    <w:rsid w:val="00577C79"/>
    <w:rsid w:val="00582FC4"/>
    <w:rsid w:val="00593C70"/>
    <w:rsid w:val="005A29D8"/>
    <w:rsid w:val="005C725B"/>
    <w:rsid w:val="005E60F4"/>
    <w:rsid w:val="005E648B"/>
    <w:rsid w:val="00603CB3"/>
    <w:rsid w:val="006263F0"/>
    <w:rsid w:val="006542EE"/>
    <w:rsid w:val="00667E07"/>
    <w:rsid w:val="00673B4E"/>
    <w:rsid w:val="00690C5A"/>
    <w:rsid w:val="006B0074"/>
    <w:rsid w:val="006D43BC"/>
    <w:rsid w:val="006E14EF"/>
    <w:rsid w:val="006E449D"/>
    <w:rsid w:val="00704D80"/>
    <w:rsid w:val="00717070"/>
    <w:rsid w:val="007217F6"/>
    <w:rsid w:val="00721C0A"/>
    <w:rsid w:val="00722F1D"/>
    <w:rsid w:val="0072580C"/>
    <w:rsid w:val="00764A00"/>
    <w:rsid w:val="007974B5"/>
    <w:rsid w:val="007C4380"/>
    <w:rsid w:val="007E4CFA"/>
    <w:rsid w:val="007F2078"/>
    <w:rsid w:val="00835DD0"/>
    <w:rsid w:val="0086778F"/>
    <w:rsid w:val="00872DF0"/>
    <w:rsid w:val="0088575B"/>
    <w:rsid w:val="008A1A82"/>
    <w:rsid w:val="008A6DBD"/>
    <w:rsid w:val="008B05B6"/>
    <w:rsid w:val="008D276B"/>
    <w:rsid w:val="00901273"/>
    <w:rsid w:val="0090482D"/>
    <w:rsid w:val="0092088A"/>
    <w:rsid w:val="00942031"/>
    <w:rsid w:val="009431DF"/>
    <w:rsid w:val="00944449"/>
    <w:rsid w:val="00946A91"/>
    <w:rsid w:val="00950E23"/>
    <w:rsid w:val="009671B0"/>
    <w:rsid w:val="009777D4"/>
    <w:rsid w:val="00987795"/>
    <w:rsid w:val="009A6008"/>
    <w:rsid w:val="009B0D57"/>
    <w:rsid w:val="009B2024"/>
    <w:rsid w:val="009B2A67"/>
    <w:rsid w:val="009B3302"/>
    <w:rsid w:val="009C2CFA"/>
    <w:rsid w:val="009C491F"/>
    <w:rsid w:val="009D4797"/>
    <w:rsid w:val="009F7F99"/>
    <w:rsid w:val="00A27C77"/>
    <w:rsid w:val="00A5607F"/>
    <w:rsid w:val="00A6451E"/>
    <w:rsid w:val="00A70923"/>
    <w:rsid w:val="00A7524B"/>
    <w:rsid w:val="00AC3FAA"/>
    <w:rsid w:val="00AC6539"/>
    <w:rsid w:val="00AD0D41"/>
    <w:rsid w:val="00AE4E90"/>
    <w:rsid w:val="00AE5AFC"/>
    <w:rsid w:val="00B03394"/>
    <w:rsid w:val="00B14628"/>
    <w:rsid w:val="00B17EB5"/>
    <w:rsid w:val="00B47086"/>
    <w:rsid w:val="00B5287B"/>
    <w:rsid w:val="00B55588"/>
    <w:rsid w:val="00B56722"/>
    <w:rsid w:val="00B84CC6"/>
    <w:rsid w:val="00B9294D"/>
    <w:rsid w:val="00B943E5"/>
    <w:rsid w:val="00BA3FA4"/>
    <w:rsid w:val="00BA4064"/>
    <w:rsid w:val="00C206A8"/>
    <w:rsid w:val="00C261E2"/>
    <w:rsid w:val="00C40310"/>
    <w:rsid w:val="00C76463"/>
    <w:rsid w:val="00CC710F"/>
    <w:rsid w:val="00CD31FA"/>
    <w:rsid w:val="00CF6DB1"/>
    <w:rsid w:val="00D04CE4"/>
    <w:rsid w:val="00D06E68"/>
    <w:rsid w:val="00D210AF"/>
    <w:rsid w:val="00D27DE4"/>
    <w:rsid w:val="00D32718"/>
    <w:rsid w:val="00D37C78"/>
    <w:rsid w:val="00D57188"/>
    <w:rsid w:val="00D94B9E"/>
    <w:rsid w:val="00D953A8"/>
    <w:rsid w:val="00DB46B4"/>
    <w:rsid w:val="00DC22B4"/>
    <w:rsid w:val="00DD7739"/>
    <w:rsid w:val="00DE4667"/>
    <w:rsid w:val="00E03B1D"/>
    <w:rsid w:val="00E15BE3"/>
    <w:rsid w:val="00E1613E"/>
    <w:rsid w:val="00E32CBC"/>
    <w:rsid w:val="00E350F6"/>
    <w:rsid w:val="00E67EC3"/>
    <w:rsid w:val="00E857F4"/>
    <w:rsid w:val="00EB3FD1"/>
    <w:rsid w:val="00EC5784"/>
    <w:rsid w:val="00F072F2"/>
    <w:rsid w:val="00F20113"/>
    <w:rsid w:val="00F34B7B"/>
    <w:rsid w:val="00F464C6"/>
    <w:rsid w:val="00F51DDB"/>
    <w:rsid w:val="00F53389"/>
    <w:rsid w:val="00F579B4"/>
    <w:rsid w:val="00F62825"/>
    <w:rsid w:val="00F949B6"/>
    <w:rsid w:val="00F95A7D"/>
    <w:rsid w:val="00FD5987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B4B8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2018-09-25T17:11:00Z</dcterms:created>
  <dcterms:modified xsi:type="dcterms:W3CDTF">2018-09-25T17:18:00Z</dcterms:modified>
</cp:coreProperties>
</file>