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>ДОГОВОР № 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775FF6">
        <w:rPr>
          <w:rFonts w:ascii="Times New Roman" w:hAnsi="Times New Roman" w:cs="Times New Roman"/>
          <w:bCs/>
          <w:sz w:val="24"/>
          <w:szCs w:val="24"/>
        </w:rPr>
        <w:t>г.</w:t>
      </w:r>
      <w:r w:rsidR="00C74597">
        <w:rPr>
          <w:rFonts w:ascii="Times New Roman" w:hAnsi="Times New Roman" w:cs="Times New Roman"/>
          <w:bCs/>
          <w:sz w:val="24"/>
          <w:szCs w:val="24"/>
        </w:rPr>
        <w:t xml:space="preserve"> Ярославль</w:t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  <w:t>«__» __________ 20</w:t>
      </w:r>
      <w:r w:rsidR="00863E15">
        <w:rPr>
          <w:rFonts w:ascii="Times New Roman" w:hAnsi="Times New Roman" w:cs="Times New Roman"/>
          <w:bCs/>
          <w:sz w:val="24"/>
          <w:szCs w:val="24"/>
        </w:rPr>
        <w:t>__</w:t>
      </w:r>
      <w:r w:rsidR="00152E85">
        <w:rPr>
          <w:rFonts w:ascii="Times New Roman" w:hAnsi="Times New Roman" w:cs="Times New Roman"/>
          <w:bCs/>
          <w:sz w:val="24"/>
          <w:szCs w:val="24"/>
        </w:rPr>
        <w:t>_</w:t>
      </w:r>
      <w:r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proofErr w:type="gramStart"/>
      <w:r w:rsidRPr="00775FF6">
        <w:rPr>
          <w:b/>
          <w:sz w:val="24"/>
          <w:szCs w:val="24"/>
        </w:rPr>
        <w:t xml:space="preserve">Общество с ограниченной ответственностью </w:t>
      </w:r>
      <w:r w:rsidR="00E4479D" w:rsidRPr="00E4479D">
        <w:rPr>
          <w:b/>
          <w:sz w:val="24"/>
          <w:szCs w:val="24"/>
        </w:rPr>
        <w:t>«</w:t>
      </w:r>
      <w:r w:rsidR="00C74597">
        <w:rPr>
          <w:b/>
          <w:sz w:val="24"/>
          <w:szCs w:val="24"/>
        </w:rPr>
        <w:t>Радонеж</w:t>
      </w:r>
      <w:r w:rsidR="00E4479D" w:rsidRPr="00E4479D">
        <w:rPr>
          <w:b/>
          <w:sz w:val="24"/>
          <w:szCs w:val="24"/>
        </w:rPr>
        <w:t xml:space="preserve">» </w:t>
      </w:r>
      <w:r w:rsidRPr="00775FF6">
        <w:rPr>
          <w:sz w:val="24"/>
          <w:szCs w:val="24"/>
        </w:rPr>
        <w:t xml:space="preserve">в лице конкурсного управляющего </w:t>
      </w:r>
      <w:r w:rsidR="00775FF6">
        <w:rPr>
          <w:sz w:val="24"/>
          <w:szCs w:val="24"/>
        </w:rPr>
        <w:t>Пелевина Дмитрия Владимировича</w:t>
      </w:r>
      <w:r w:rsidR="00F74E2D">
        <w:rPr>
          <w:sz w:val="24"/>
          <w:szCs w:val="24"/>
        </w:rPr>
        <w:t>, действующего на основании</w:t>
      </w:r>
      <w:r w:rsidR="00E4479D" w:rsidRPr="00E4479D">
        <w:rPr>
          <w:sz w:val="22"/>
          <w:szCs w:val="22"/>
        </w:rPr>
        <w:t xml:space="preserve"> </w:t>
      </w:r>
      <w:r w:rsidR="00C74597" w:rsidRPr="00C74597">
        <w:rPr>
          <w:sz w:val="22"/>
          <w:szCs w:val="22"/>
        </w:rPr>
        <w:t>Определения Арбитражного суда Ярославской области от 07.04.2016г. (резолютивная часть) по делу № №А82-7606/2015- Б/74</w:t>
      </w:r>
      <w:r w:rsidRPr="00775FF6">
        <w:rPr>
          <w:spacing w:val="-1"/>
          <w:sz w:val="24"/>
          <w:szCs w:val="24"/>
        </w:rPr>
        <w:t>,</w:t>
      </w:r>
      <w:r w:rsidR="00E4479D">
        <w:rPr>
          <w:spacing w:val="-1"/>
          <w:sz w:val="24"/>
          <w:szCs w:val="24"/>
        </w:rPr>
        <w:t xml:space="preserve"> </w:t>
      </w:r>
      <w:r w:rsidRPr="00775FF6">
        <w:rPr>
          <w:sz w:val="24"/>
          <w:szCs w:val="24"/>
        </w:rPr>
        <w:t>именуемое в дальнейшем «Продавец»</w:t>
      </w:r>
      <w:r w:rsidRPr="00775FF6">
        <w:rPr>
          <w:spacing w:val="-4"/>
          <w:sz w:val="24"/>
          <w:szCs w:val="24"/>
        </w:rPr>
        <w:t>,</w:t>
      </w:r>
      <w:r w:rsidR="00E4479D">
        <w:rPr>
          <w:spacing w:val="-4"/>
          <w:sz w:val="24"/>
          <w:szCs w:val="24"/>
        </w:rPr>
        <w:t xml:space="preserve"> </w:t>
      </w:r>
      <w:r w:rsidRPr="00775FF6">
        <w:rPr>
          <w:spacing w:val="-8"/>
          <w:sz w:val="24"/>
          <w:szCs w:val="24"/>
        </w:rPr>
        <w:t>с одной стороны, и</w:t>
      </w:r>
      <w:r w:rsidR="00E4479D">
        <w:rPr>
          <w:spacing w:val="-8"/>
          <w:sz w:val="24"/>
          <w:szCs w:val="24"/>
        </w:rPr>
        <w:t xml:space="preserve"> </w:t>
      </w:r>
      <w:r w:rsidR="0033237E">
        <w:rPr>
          <w:spacing w:val="-8"/>
          <w:sz w:val="24"/>
          <w:szCs w:val="24"/>
        </w:rPr>
        <w:t xml:space="preserve"> </w:t>
      </w:r>
      <w:r w:rsidRPr="00775FF6">
        <w:rPr>
          <w:b/>
          <w:sz w:val="24"/>
          <w:szCs w:val="24"/>
        </w:rPr>
        <w:t>_______________________________________________________________________</w:t>
      </w:r>
      <w:r w:rsidRPr="00775FF6">
        <w:rPr>
          <w:sz w:val="24"/>
          <w:szCs w:val="24"/>
        </w:rPr>
        <w:t xml:space="preserve">, </w:t>
      </w:r>
      <w:proofErr w:type="spellStart"/>
      <w:r w:rsidRPr="00775FF6">
        <w:rPr>
          <w:sz w:val="24"/>
          <w:szCs w:val="24"/>
        </w:rPr>
        <w:t>являющ</w:t>
      </w:r>
      <w:proofErr w:type="spellEnd"/>
      <w:r w:rsidRPr="00775FF6">
        <w:rPr>
          <w:sz w:val="24"/>
          <w:szCs w:val="24"/>
        </w:rPr>
        <w:t>__</w:t>
      </w:r>
      <w:proofErr w:type="spellStart"/>
      <w:r w:rsidRPr="00775FF6">
        <w:rPr>
          <w:sz w:val="24"/>
          <w:szCs w:val="24"/>
        </w:rPr>
        <w:t>ся</w:t>
      </w:r>
      <w:proofErr w:type="spellEnd"/>
      <w:r w:rsidRPr="00775FF6">
        <w:rPr>
          <w:sz w:val="24"/>
          <w:szCs w:val="24"/>
        </w:rPr>
        <w:t xml:space="preserve"> победителем торгов (Протокол о результатах проведения торгов от «_</w:t>
      </w:r>
      <w:r w:rsidR="00863E15">
        <w:rPr>
          <w:sz w:val="24"/>
          <w:szCs w:val="24"/>
        </w:rPr>
        <w:t>__</w:t>
      </w:r>
      <w:r w:rsidRPr="00775FF6">
        <w:rPr>
          <w:sz w:val="24"/>
          <w:szCs w:val="24"/>
        </w:rPr>
        <w:t>_» ___________ 201_ года), именуем__ в дальнейшем «Покупатель», с другой стороны, далее по</w:t>
      </w:r>
      <w:proofErr w:type="gramEnd"/>
      <w:r w:rsidRPr="00775FF6">
        <w:rPr>
          <w:sz w:val="24"/>
          <w:szCs w:val="24"/>
        </w:rPr>
        <w:t xml:space="preserve"> тексту совместно именуемые «</w:t>
      </w:r>
      <w:r w:rsidRPr="00775FF6">
        <w:rPr>
          <w:bCs/>
          <w:sz w:val="24"/>
          <w:szCs w:val="24"/>
        </w:rPr>
        <w:t>Стороны</w:t>
      </w:r>
      <w:r w:rsidRPr="00775FF6">
        <w:rPr>
          <w:sz w:val="24"/>
          <w:szCs w:val="24"/>
        </w:rPr>
        <w:t>», заключили настоящий Договор 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704FD0" w:rsidRPr="003928C3" w:rsidRDefault="00A007CF" w:rsidP="00E4479D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3928C3">
        <w:rPr>
          <w:rFonts w:ascii="Times New Roman" w:hAnsi="Times New Roman"/>
          <w:szCs w:val="24"/>
        </w:rPr>
        <w:t xml:space="preserve">1.1 </w:t>
      </w:r>
      <w:r w:rsidR="00704FD0" w:rsidRPr="003928C3">
        <w:rPr>
          <w:rFonts w:ascii="Times New Roman" w:hAnsi="Times New Roman"/>
          <w:szCs w:val="24"/>
        </w:rPr>
        <w:t xml:space="preserve">Продавец обязуется передать в собственность Покупателю, а Покупатель - принять и оплатить </w:t>
      </w:r>
      <w:r w:rsidR="00973E8E" w:rsidRPr="003928C3">
        <w:rPr>
          <w:rFonts w:ascii="Times New Roman" w:hAnsi="Times New Roman"/>
          <w:szCs w:val="24"/>
        </w:rPr>
        <w:t xml:space="preserve">в соответствии с условиями настоящего Договора права требования задолженности </w:t>
      </w:r>
      <w:r w:rsidR="00704FD0" w:rsidRPr="003928C3">
        <w:rPr>
          <w:rFonts w:ascii="Times New Roman" w:hAnsi="Times New Roman"/>
          <w:szCs w:val="24"/>
        </w:rPr>
        <w:t>(далее – Имущество)</w:t>
      </w:r>
      <w:r w:rsidR="00E4479D" w:rsidRPr="003928C3">
        <w:rPr>
          <w:rFonts w:ascii="Times New Roman" w:hAnsi="Times New Roman"/>
          <w:szCs w:val="24"/>
        </w:rPr>
        <w:t xml:space="preserve">: </w:t>
      </w:r>
    </w:p>
    <w:p w:rsidR="00C74597" w:rsidRPr="00C74597" w:rsidRDefault="00C74597" w:rsidP="00C74597">
      <w:pPr>
        <w:pStyle w:val="1"/>
        <w:tabs>
          <w:tab w:val="left" w:pos="142"/>
          <w:tab w:val="left" w:pos="426"/>
        </w:tabs>
      </w:pPr>
      <w:r w:rsidRPr="00C74597">
        <w:t xml:space="preserve">Право требования ООО «Радонеж» (дебиторская задолженность): к ООО "Модуль" (ИНН 7606090164, ОГРН 1137606000828) в размере 51 003 руб. долга, 2 040 руб. в возмещение расходов по уплате госпошлины, подтвержденное решением Арбитражного суда Ярославской области по делу №А82-1443/2017 от 21.05.2017г; </w:t>
      </w:r>
      <w:proofErr w:type="gramStart"/>
      <w:r w:rsidRPr="00C74597">
        <w:t>к ООО  "</w:t>
      </w:r>
      <w:proofErr w:type="spellStart"/>
      <w:r w:rsidRPr="00C74597">
        <w:t>СтройРесурс</w:t>
      </w:r>
      <w:proofErr w:type="spellEnd"/>
      <w:r w:rsidRPr="00C74597">
        <w:t>" (ИНН 7604286443, ОГРН 1157627022596) в размере 287 094 руб. долга, 8 742 руб. в возмещение расходов по уплате государственной пошлины, подтвержденное решением Арбитражного суда Ярославской области по делу №А82-1449/2017 от 22.06.2017г.; к ООО "</w:t>
      </w:r>
      <w:proofErr w:type="spellStart"/>
      <w:r w:rsidRPr="00C74597">
        <w:t>Вэритас</w:t>
      </w:r>
      <w:proofErr w:type="spellEnd"/>
      <w:r w:rsidRPr="00C74597">
        <w:t>" (ИНН 7606070111, ОГРН 1087606002967) в размере 18 289,11 руб., подтвержденное решением Арбитражного суда Ярославской области по делу №А82-1438/2017 от 29.03.2017</w:t>
      </w:r>
      <w:proofErr w:type="gramEnd"/>
      <w:r w:rsidRPr="00C74597">
        <w:t>г. (резолютивная часть); к ООО «</w:t>
      </w:r>
      <w:proofErr w:type="spellStart"/>
      <w:r w:rsidRPr="00C74597">
        <w:t>Радострой</w:t>
      </w:r>
      <w:proofErr w:type="spellEnd"/>
      <w:r w:rsidRPr="00C74597">
        <w:t>» (ИНН 7606047680, ОГРН 1037600808651), включенного в реестр требований кредиторов должника в составе третьей очереди, в части требования в сумме 154 522 725 руб. основного долга, обеспеченного залогом имущества должника, подтвержденное определением Арбитражного суда Ярославской области по делу А82-16927/2014</w:t>
      </w:r>
      <w:proofErr w:type="gramStart"/>
      <w:r w:rsidRPr="00C74597">
        <w:t xml:space="preserve"> Б</w:t>
      </w:r>
      <w:proofErr w:type="gramEnd"/>
      <w:r w:rsidRPr="00C74597">
        <w:t>/223 от 23.11.2016г.</w:t>
      </w:r>
    </w:p>
    <w:p w:rsidR="00E4479D" w:rsidRPr="003928C3" w:rsidRDefault="00E4479D" w:rsidP="00704FD0">
      <w:pPr>
        <w:pStyle w:val="1"/>
        <w:tabs>
          <w:tab w:val="left" w:pos="142"/>
          <w:tab w:val="left" w:pos="426"/>
        </w:tabs>
        <w:ind w:firstLine="0"/>
        <w:rPr>
          <w:rFonts w:ascii="Times New Roman" w:hAnsi="Times New Roman"/>
          <w:szCs w:val="24"/>
        </w:rPr>
      </w:pPr>
      <w:r w:rsidRPr="003928C3">
        <w:rPr>
          <w:rFonts w:ascii="Times New Roman" w:hAnsi="Times New Roman"/>
          <w:szCs w:val="24"/>
        </w:rPr>
        <w:t xml:space="preserve"> </w:t>
      </w:r>
    </w:p>
    <w:p w:rsidR="00B21690" w:rsidRPr="003928C3" w:rsidRDefault="00E138C4" w:rsidP="00E138C4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3928C3">
        <w:rPr>
          <w:sz w:val="24"/>
          <w:szCs w:val="24"/>
        </w:rPr>
        <w:t xml:space="preserve">          1.2 </w:t>
      </w:r>
      <w:r w:rsidR="00B21690" w:rsidRPr="003928C3">
        <w:rPr>
          <w:sz w:val="24"/>
          <w:szCs w:val="24"/>
        </w:rPr>
        <w:t>Покупатель ознакомлен с до</w:t>
      </w:r>
      <w:r w:rsidR="004815F2" w:rsidRPr="003928C3">
        <w:rPr>
          <w:sz w:val="24"/>
          <w:szCs w:val="24"/>
        </w:rPr>
        <w:t>кументами, подтверждающими права</w:t>
      </w:r>
      <w:r w:rsidR="00B21690" w:rsidRPr="003928C3">
        <w:rPr>
          <w:sz w:val="24"/>
          <w:szCs w:val="24"/>
        </w:rPr>
        <w:t xml:space="preserve"> Продавца </w:t>
      </w:r>
      <w:r w:rsidR="00025760" w:rsidRPr="003928C3">
        <w:rPr>
          <w:sz w:val="24"/>
          <w:szCs w:val="24"/>
        </w:rPr>
        <w:t>на продаваемое</w:t>
      </w:r>
      <w:r w:rsidR="00B21690" w:rsidRPr="003928C3">
        <w:rPr>
          <w:sz w:val="24"/>
          <w:szCs w:val="24"/>
        </w:rPr>
        <w:t xml:space="preserve"> Имущество, а также </w:t>
      </w:r>
      <w:r w:rsidR="004815F2" w:rsidRPr="003928C3">
        <w:rPr>
          <w:sz w:val="24"/>
          <w:szCs w:val="24"/>
        </w:rPr>
        <w:t xml:space="preserve">с другими документами, </w:t>
      </w:r>
      <w:r w:rsidR="00B21690" w:rsidRPr="003928C3">
        <w:rPr>
          <w:sz w:val="24"/>
          <w:szCs w:val="24"/>
        </w:rPr>
        <w:t>и претензий к ним не имеет.</w:t>
      </w:r>
    </w:p>
    <w:p w:rsidR="00E138C4" w:rsidRPr="003928C3" w:rsidRDefault="00E138C4" w:rsidP="00E138C4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 xml:space="preserve">2. ЦЕНА </w:t>
      </w:r>
      <w:r w:rsidR="00F74E2D">
        <w:rPr>
          <w:rFonts w:ascii="Times New Roman" w:hAnsi="Times New Roman" w:cs="Times New Roman"/>
          <w:b/>
          <w:bCs/>
          <w:sz w:val="24"/>
          <w:szCs w:val="24"/>
        </w:rPr>
        <w:t>И ПОРЯДОК РАСЧЕТОВ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="00F74E2D">
        <w:rPr>
          <w:rFonts w:ascii="Times New Roman" w:hAnsi="Times New Roman" w:cs="Times New Roman"/>
        </w:rPr>
        <w:t>Покупатель производит оплату за приобретаемое имущество в размере ___________</w:t>
      </w:r>
      <w:r w:rsidR="00E4479D">
        <w:rPr>
          <w:rFonts w:ascii="Times New Roman" w:hAnsi="Times New Roman" w:cs="Times New Roman"/>
        </w:rPr>
        <w:t xml:space="preserve"> рублей</w:t>
      </w:r>
      <w:r w:rsidR="00F74E2D">
        <w:rPr>
          <w:rFonts w:ascii="Times New Roman" w:hAnsi="Times New Roman" w:cs="Times New Roman"/>
        </w:rPr>
        <w:t xml:space="preserve">, </w:t>
      </w:r>
      <w:r w:rsidRPr="00775FF6">
        <w:rPr>
          <w:rFonts w:ascii="Times New Roman" w:hAnsi="Times New Roman" w:cs="Times New Roman"/>
        </w:rPr>
        <w:t xml:space="preserve">НДС не облагается. </w:t>
      </w:r>
      <w:r w:rsidR="00E138C4">
        <w:rPr>
          <w:rFonts w:ascii="Times New Roman" w:hAnsi="Times New Roman" w:cs="Times New Roman"/>
        </w:rPr>
        <w:t>П</w:t>
      </w:r>
      <w:r w:rsidR="00E138C4" w:rsidRPr="00E138C4">
        <w:rPr>
          <w:rFonts w:ascii="Times New Roman" w:hAnsi="Times New Roman" w:cs="Times New Roman"/>
        </w:rPr>
        <w:t>ереход права требования осуществляется после его полной оплаты</w:t>
      </w:r>
      <w:r w:rsidR="00E138C4">
        <w:rPr>
          <w:rFonts w:ascii="Times New Roman" w:hAnsi="Times New Roman" w:cs="Times New Roman"/>
        </w:rPr>
        <w:t>.</w:t>
      </w:r>
    </w:p>
    <w:p w:rsidR="00B21690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B21690"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</w:t>
      </w:r>
      <w:r w:rsidR="00775FF6">
        <w:rPr>
          <w:rFonts w:ascii="Times New Roman" w:hAnsi="Times New Roman" w:cs="Times New Roman"/>
        </w:rPr>
        <w:t>в размере</w:t>
      </w:r>
      <w:r w:rsidR="00E138C4">
        <w:rPr>
          <w:rFonts w:ascii="Times New Roman" w:hAnsi="Times New Roman" w:cs="Times New Roman"/>
        </w:rPr>
        <w:t xml:space="preserve"> </w:t>
      </w:r>
      <w:r w:rsidR="00891862">
        <w:rPr>
          <w:rFonts w:ascii="Times New Roman" w:hAnsi="Times New Roman" w:cs="Times New Roman"/>
        </w:rPr>
        <w:t>_____</w:t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891862">
        <w:rPr>
          <w:rFonts w:ascii="Times New Roman" w:hAnsi="Times New Roman" w:cs="Times New Roman"/>
        </w:rPr>
        <w:softHyphen/>
      </w:r>
      <w:r w:rsidR="00A007CF" w:rsidRPr="00A007CF">
        <w:rPr>
          <w:rFonts w:ascii="Times New Roman" w:hAnsi="Times New Roman" w:cs="Times New Roman"/>
        </w:rPr>
        <w:t xml:space="preserve"> рублей</w:t>
      </w:r>
      <w:r w:rsidR="00D22DDC" w:rsidRPr="001E0489">
        <w:rPr>
          <w:rFonts w:ascii="Times New Roman" w:hAnsi="Times New Roman" w:cs="Times New Roman"/>
        </w:rPr>
        <w:t>.</w:t>
      </w:r>
    </w:p>
    <w:p w:rsidR="00D22DDC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Покупатель обязуется оплатить стоимость, указанную в п.2.1. настоящего договора, за вычетом внесенного задатка, в течение 30 </w:t>
      </w:r>
      <w:r w:rsidR="00E4479D">
        <w:rPr>
          <w:rFonts w:ascii="Times New Roman" w:hAnsi="Times New Roman" w:cs="Times New Roman"/>
        </w:rPr>
        <w:t xml:space="preserve">рабочих </w:t>
      </w:r>
      <w:r>
        <w:rPr>
          <w:rFonts w:ascii="Times New Roman" w:hAnsi="Times New Roman" w:cs="Times New Roman"/>
        </w:rPr>
        <w:t xml:space="preserve">дней с момента </w:t>
      </w:r>
      <w:r w:rsidR="00874502">
        <w:rPr>
          <w:rFonts w:ascii="Times New Roman" w:hAnsi="Times New Roman" w:cs="Times New Roman"/>
        </w:rPr>
        <w:t>подписа</w:t>
      </w:r>
      <w:r>
        <w:rPr>
          <w:rFonts w:ascii="Times New Roman" w:hAnsi="Times New Roman" w:cs="Times New Roman"/>
        </w:rPr>
        <w:t>ния настоящего договора.</w:t>
      </w:r>
    </w:p>
    <w:p w:rsidR="00A85392" w:rsidRDefault="00D22DDC" w:rsidP="00A8539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D22DDC">
        <w:rPr>
          <w:rFonts w:ascii="Times New Roman" w:hAnsi="Times New Roman" w:cs="Times New Roman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 счет Продавца.</w:t>
      </w:r>
    </w:p>
    <w:p w:rsidR="00A85392" w:rsidRDefault="00A85392" w:rsidP="00A8539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A85392">
        <w:rPr>
          <w:rFonts w:ascii="Times New Roman" w:hAnsi="Times New Roman" w:cs="Times New Roman"/>
        </w:rPr>
        <w:t xml:space="preserve">В случае превышения размера внесенного задатка над стоимостью </w:t>
      </w:r>
      <w:r>
        <w:rPr>
          <w:rFonts w:ascii="Times New Roman" w:hAnsi="Times New Roman" w:cs="Times New Roman"/>
        </w:rPr>
        <w:t>И</w:t>
      </w:r>
      <w:r w:rsidRPr="00A85392">
        <w:rPr>
          <w:rFonts w:ascii="Times New Roman" w:hAnsi="Times New Roman" w:cs="Times New Roman"/>
        </w:rPr>
        <w:t xml:space="preserve">мущества по </w:t>
      </w:r>
      <w:r>
        <w:rPr>
          <w:rFonts w:ascii="Times New Roman" w:hAnsi="Times New Roman" w:cs="Times New Roman"/>
        </w:rPr>
        <w:t xml:space="preserve">настоящему </w:t>
      </w:r>
      <w:r w:rsidRPr="00A85392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>, о</w:t>
      </w:r>
      <w:r w:rsidRPr="00D22DDC">
        <w:rPr>
          <w:rFonts w:ascii="Times New Roman" w:hAnsi="Times New Roman" w:cs="Times New Roman"/>
        </w:rPr>
        <w:t xml:space="preserve">бязательство Покупателя по оплате стоимости Имущества </w:t>
      </w:r>
      <w:r w:rsidRPr="00D22DDC">
        <w:rPr>
          <w:rFonts w:ascii="Times New Roman" w:hAnsi="Times New Roman" w:cs="Times New Roman"/>
        </w:rPr>
        <w:lastRenderedPageBreak/>
        <w:t>считается исполненным</w:t>
      </w:r>
      <w:r>
        <w:rPr>
          <w:rFonts w:ascii="Times New Roman" w:hAnsi="Times New Roman" w:cs="Times New Roman"/>
        </w:rPr>
        <w:t xml:space="preserve"> с момента заключения договора</w:t>
      </w:r>
      <w:r w:rsidRPr="00A85392">
        <w:rPr>
          <w:rFonts w:ascii="Times New Roman" w:hAnsi="Times New Roman" w:cs="Times New Roman"/>
        </w:rPr>
        <w:t xml:space="preserve"> </w:t>
      </w:r>
      <w:r w:rsidR="00952ECE">
        <w:rPr>
          <w:rFonts w:ascii="Times New Roman" w:hAnsi="Times New Roman" w:cs="Times New Roman"/>
        </w:rPr>
        <w:t xml:space="preserve">купли-продажи, а </w:t>
      </w:r>
      <w:r w:rsidR="00952ECE" w:rsidRPr="00952ECE">
        <w:rPr>
          <w:rFonts w:ascii="Times New Roman" w:hAnsi="Times New Roman" w:cs="Times New Roman"/>
        </w:rPr>
        <w:t xml:space="preserve">разница </w:t>
      </w:r>
      <w:r w:rsidR="00952ECE">
        <w:rPr>
          <w:rFonts w:ascii="Times New Roman" w:hAnsi="Times New Roman" w:cs="Times New Roman"/>
        </w:rPr>
        <w:t xml:space="preserve">между ценой и суммой внесенного задатка </w:t>
      </w:r>
      <w:r w:rsidR="00952ECE" w:rsidRPr="00952ECE">
        <w:rPr>
          <w:rFonts w:ascii="Times New Roman" w:hAnsi="Times New Roman" w:cs="Times New Roman"/>
        </w:rPr>
        <w:t>подлежит возврату</w:t>
      </w:r>
      <w:r w:rsidR="00952ECE">
        <w:rPr>
          <w:rFonts w:ascii="Times New Roman" w:hAnsi="Times New Roman" w:cs="Times New Roman"/>
        </w:rPr>
        <w:t xml:space="preserve"> Покупателю.</w:t>
      </w:r>
    </w:p>
    <w:p w:rsidR="00D22DDC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B21690" w:rsidRPr="00775FF6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</w:t>
      </w:r>
      <w:r w:rsidR="00D22DDC">
        <w:rPr>
          <w:rFonts w:ascii="Times New Roman" w:hAnsi="Times New Roman" w:cs="Times New Roman"/>
          <w:b/>
          <w:bCs/>
        </w:rPr>
        <w:t>РАВА И ОБЯЗАННОСТИ СТОРОН</w:t>
      </w:r>
    </w:p>
    <w:p w:rsidR="00D22DDC" w:rsidRDefault="00B21690" w:rsidP="00B21690">
      <w:pPr>
        <w:ind w:firstLine="540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="00D22DDC">
        <w:rPr>
          <w:sz w:val="24"/>
          <w:szCs w:val="24"/>
        </w:rPr>
        <w:t>Покупатель обязан:</w:t>
      </w:r>
    </w:p>
    <w:p w:rsidR="00B21690" w:rsidRDefault="00D22DDC" w:rsidP="00B216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3.1.1. оплатить приобретаемое имущество в размере, порядке и сроки, установленные настоящим договором.</w:t>
      </w:r>
    </w:p>
    <w:p w:rsidR="00874502" w:rsidRDefault="00D22DDC" w:rsidP="00365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3.1.2. уведомить в письменной форме должников о заключении настоящего договора</w:t>
      </w:r>
      <w:r w:rsidR="00874502">
        <w:rPr>
          <w:sz w:val="24"/>
          <w:szCs w:val="24"/>
        </w:rPr>
        <w:t xml:space="preserve"> в течение 3 (трех) дней с момента подписания настоящего договора.</w:t>
      </w:r>
    </w:p>
    <w:p w:rsidR="00365A59" w:rsidRDefault="00365A59" w:rsidP="00365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принять документы, </w:t>
      </w:r>
      <w:r w:rsidRPr="00874502">
        <w:rPr>
          <w:sz w:val="24"/>
          <w:szCs w:val="24"/>
        </w:rPr>
        <w:t>удостоверяющие права (требования)</w:t>
      </w:r>
      <w:r>
        <w:rPr>
          <w:sz w:val="24"/>
          <w:szCs w:val="24"/>
        </w:rPr>
        <w:t>,</w:t>
      </w:r>
      <w:r w:rsidRPr="00874502">
        <w:rPr>
          <w:color w:val="000000"/>
          <w:sz w:val="24"/>
          <w:szCs w:val="24"/>
        </w:rPr>
        <w:t xml:space="preserve"> по Акту приема-передачи</w:t>
      </w:r>
      <w:r>
        <w:rPr>
          <w:color w:val="000000"/>
          <w:sz w:val="24"/>
          <w:szCs w:val="24"/>
        </w:rPr>
        <w:t>.</w:t>
      </w:r>
    </w:p>
    <w:p w:rsidR="00874502" w:rsidRDefault="00874502" w:rsidP="00B216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Продавец обязан:</w:t>
      </w:r>
    </w:p>
    <w:p w:rsidR="00B21690" w:rsidRDefault="00874502" w:rsidP="00874502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</w:rPr>
      </w:pPr>
      <w:r w:rsidRPr="00874502">
        <w:rPr>
          <w:rFonts w:ascii="Times New Roman" w:hAnsi="Times New Roman" w:cs="Times New Roman"/>
          <w:sz w:val="24"/>
          <w:szCs w:val="24"/>
        </w:rPr>
        <w:t>3.2.1. передать Покупателю документы, удостоверяющие права (требования)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1690" w:rsidRPr="00874502">
        <w:rPr>
          <w:rFonts w:ascii="Times New Roman" w:hAnsi="Times New Roman" w:cs="Times New Roman"/>
          <w:color w:val="000000"/>
          <w:sz w:val="24"/>
          <w:szCs w:val="24"/>
        </w:rPr>
        <w:t xml:space="preserve"> по Акту приема-передачи</w:t>
      </w:r>
      <w:r w:rsidR="00B21690" w:rsidRPr="00874502">
        <w:rPr>
          <w:rFonts w:ascii="Times New Roman" w:hAnsi="Times New Roman" w:cs="Times New Roman"/>
          <w:sz w:val="24"/>
          <w:szCs w:val="24"/>
        </w:rPr>
        <w:t xml:space="preserve">, </w:t>
      </w:r>
      <w:r w:rsidR="00B21690" w:rsidRPr="00874502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="00B21690" w:rsidRPr="00874502">
        <w:rPr>
          <w:rFonts w:ascii="Times New Roman" w:hAnsi="Times New Roman" w:cs="Times New Roman"/>
          <w:color w:val="000000"/>
          <w:sz w:val="24"/>
          <w:szCs w:val="24"/>
        </w:rPr>
        <w:t xml:space="preserve">полной оплаты </w:t>
      </w:r>
      <w:r w:rsidRPr="00874502">
        <w:rPr>
          <w:rFonts w:ascii="Times New Roman" w:hAnsi="Times New Roman" w:cs="Times New Roman"/>
          <w:color w:val="000000"/>
          <w:sz w:val="24"/>
          <w:szCs w:val="24"/>
        </w:rPr>
        <w:t>стоимости</w:t>
      </w:r>
      <w:r w:rsidR="00B21690" w:rsidRPr="008745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1690" w:rsidRPr="00874502">
        <w:rPr>
          <w:rStyle w:val="ConsNormal"/>
          <w:rFonts w:ascii="Times New Roman" w:hAnsi="Times New Roman" w:cs="Times New Roman"/>
        </w:rPr>
        <w:t xml:space="preserve">указанной в п. 2.1. настоящего Договора. </w:t>
      </w:r>
    </w:p>
    <w:p w:rsidR="00874502" w:rsidRDefault="00874502" w:rsidP="00874502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</w:rPr>
      </w:pPr>
    </w:p>
    <w:p w:rsidR="00874502" w:rsidRDefault="00874502" w:rsidP="00874502">
      <w:pPr>
        <w:pStyle w:val="ConsPlusNormal"/>
        <w:ind w:firstLine="540"/>
        <w:jc w:val="center"/>
        <w:rPr>
          <w:rStyle w:val="ConsNormal"/>
          <w:rFonts w:ascii="Times New Roman" w:hAnsi="Times New Roman" w:cs="Times New Roman"/>
          <w:b/>
        </w:rPr>
      </w:pPr>
      <w:r>
        <w:rPr>
          <w:rStyle w:val="ConsNormal"/>
          <w:rFonts w:ascii="Times New Roman" w:hAnsi="Times New Roman" w:cs="Times New Roman"/>
          <w:b/>
        </w:rPr>
        <w:t>4</w:t>
      </w:r>
      <w:r w:rsidR="00365A59">
        <w:rPr>
          <w:rStyle w:val="ConsNormal"/>
          <w:rFonts w:ascii="Times New Roman" w:hAnsi="Times New Roman" w:cs="Times New Roman"/>
          <w:b/>
        </w:rPr>
        <w:t>.</w:t>
      </w:r>
      <w:r>
        <w:rPr>
          <w:rStyle w:val="ConsNormal"/>
          <w:rFonts w:ascii="Times New Roman" w:hAnsi="Times New Roman" w:cs="Times New Roman"/>
          <w:b/>
        </w:rPr>
        <w:t xml:space="preserve"> ОТВЕТСТВЕННОСТЬ СТОРОН</w:t>
      </w:r>
    </w:p>
    <w:p w:rsidR="00874502" w:rsidRDefault="00874502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</w:rPr>
      </w:pPr>
      <w:r>
        <w:rPr>
          <w:rStyle w:val="ConsNormal"/>
          <w:rFonts w:ascii="Times New Roman" w:hAnsi="Times New Roman" w:cs="Times New Roman"/>
        </w:rPr>
        <w:t>4.1. За просрочку оплаты Продавец вправе взыскать с Покупателя пени в размере</w:t>
      </w:r>
      <w:r w:rsidR="00365A59">
        <w:rPr>
          <w:rStyle w:val="ConsNormal"/>
          <w:rFonts w:ascii="Times New Roman" w:hAnsi="Times New Roman" w:cs="Times New Roman"/>
        </w:rPr>
        <w:t xml:space="preserve"> 0,1% от неоплаченной суммы за каждый день просрочки.</w:t>
      </w:r>
    </w:p>
    <w:p w:rsidR="00365A59" w:rsidRDefault="00365A59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</w:rPr>
      </w:pPr>
      <w:r>
        <w:rPr>
          <w:rStyle w:val="ConsNormal"/>
          <w:rFonts w:ascii="Times New Roman" w:hAnsi="Times New Roman" w:cs="Times New Roman"/>
        </w:rPr>
        <w:t>4.2. В случае просрочки оплаты стоимости имущества более чем на 10 дней, Продавец вправе расторгнуть договор в одностороннем порядке, при этом Продавец вправе взыскать с Покупателя штраф в размере 10% от стоимости имущества, а также расходы, связанные с расторжением договора, в том числе расходы на уведомление должников.</w:t>
      </w:r>
      <w:r w:rsidR="005F7BB6">
        <w:rPr>
          <w:rStyle w:val="ConsNormal"/>
          <w:rFonts w:ascii="Times New Roman" w:hAnsi="Times New Roman" w:cs="Times New Roman"/>
        </w:rPr>
        <w:t xml:space="preserve"> Договор считается расторгнутым с момента получения Покупателем уведомления о расторжении договора.</w:t>
      </w:r>
    </w:p>
    <w:p w:rsidR="00365A59" w:rsidRDefault="00365A59" w:rsidP="0036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A59">
        <w:rPr>
          <w:rStyle w:val="ConsNormal"/>
          <w:rFonts w:ascii="Times New Roman" w:hAnsi="Times New Roman" w:cs="Times New Roman"/>
        </w:rPr>
        <w:t xml:space="preserve">4.3. </w:t>
      </w:r>
      <w:r w:rsidRPr="00365A59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 xml:space="preserve"> несет</w:t>
      </w:r>
      <w:r w:rsidRPr="00365A59">
        <w:rPr>
          <w:rFonts w:ascii="Times New Roman" w:hAnsi="Times New Roman" w:cs="Times New Roman"/>
          <w:sz w:val="24"/>
          <w:szCs w:val="24"/>
        </w:rPr>
        <w:t xml:space="preserve"> риск вызванных неблагоприятных для него последствий в случае неисполнения обязанности, предусмотренной п.3.1.2. настоящего договора.</w:t>
      </w:r>
    </w:p>
    <w:p w:rsidR="00365A59" w:rsidRDefault="00365A59" w:rsidP="0036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Во всем остальном, что не предусмотрено настоящим договором, стороны руководствуются действующим законодательством РФ.</w:t>
      </w:r>
    </w:p>
    <w:p w:rsidR="00365A59" w:rsidRDefault="00365A59" w:rsidP="004815F2">
      <w:pPr>
        <w:widowControl w:val="0"/>
        <w:shd w:val="clear" w:color="auto" w:fill="FFFFFF"/>
        <w:rPr>
          <w:b/>
          <w:color w:val="000000"/>
          <w:sz w:val="24"/>
          <w:szCs w:val="24"/>
        </w:rPr>
      </w:pPr>
    </w:p>
    <w:p w:rsidR="00B21690" w:rsidRPr="00775FF6" w:rsidRDefault="004815F2" w:rsidP="00B21690">
      <w:pPr>
        <w:widowControl w:val="0"/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365A59">
        <w:rPr>
          <w:b/>
          <w:color w:val="000000"/>
          <w:sz w:val="24"/>
          <w:szCs w:val="24"/>
        </w:rPr>
        <w:t>.</w:t>
      </w:r>
      <w:r w:rsidR="00B21690" w:rsidRPr="00775FF6">
        <w:rPr>
          <w:b/>
          <w:color w:val="000000"/>
          <w:sz w:val="24"/>
          <w:szCs w:val="24"/>
        </w:rPr>
        <w:t xml:space="preserve"> ПРОЧИЕ УСЛОВИЯ</w:t>
      </w:r>
    </w:p>
    <w:p w:rsidR="00B21690" w:rsidRPr="00775FF6" w:rsidRDefault="004815F2" w:rsidP="004815F2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B21690" w:rsidRPr="00775FF6">
        <w:rPr>
          <w:color w:val="000000"/>
          <w:sz w:val="24"/>
          <w:szCs w:val="24"/>
        </w:rPr>
        <w:t xml:space="preserve">1. </w:t>
      </w:r>
      <w:r w:rsidR="00B21690" w:rsidRPr="00775FF6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B21690" w:rsidRPr="00775FF6">
        <w:rPr>
          <w:sz w:val="24"/>
          <w:szCs w:val="24"/>
        </w:rPr>
        <w:t>.</w:t>
      </w:r>
      <w:r>
        <w:rPr>
          <w:sz w:val="24"/>
          <w:szCs w:val="24"/>
        </w:rPr>
        <w:t xml:space="preserve">2. </w:t>
      </w:r>
      <w:r w:rsidR="00B21690" w:rsidRPr="00775FF6">
        <w:rPr>
          <w:sz w:val="24"/>
          <w:szCs w:val="24"/>
        </w:rPr>
        <w:t>Настоящий Д</w:t>
      </w:r>
      <w:r w:rsidR="00775FF6" w:rsidRPr="00775FF6">
        <w:rPr>
          <w:sz w:val="24"/>
          <w:szCs w:val="24"/>
        </w:rPr>
        <w:t xml:space="preserve">оговор составлен и подписан в </w:t>
      </w:r>
      <w:r>
        <w:rPr>
          <w:sz w:val="24"/>
          <w:szCs w:val="24"/>
        </w:rPr>
        <w:t>двух</w:t>
      </w:r>
      <w:r w:rsidR="00B21690"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B21690" w:rsidRPr="00775FF6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одному </w:t>
      </w:r>
      <w:r w:rsidR="00B21690" w:rsidRPr="00775FF6">
        <w:rPr>
          <w:sz w:val="24"/>
          <w:szCs w:val="24"/>
        </w:rPr>
        <w:t>экземпляру для каждой из сторон.</w:t>
      </w:r>
    </w:p>
    <w:p w:rsidR="004815F2" w:rsidRPr="004815F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4815F2">
        <w:rPr>
          <w:rFonts w:ascii="Times New Roman" w:hAnsi="Times New Roman" w:cs="Times New Roman"/>
        </w:rPr>
        <w:t>5.3.</w:t>
      </w:r>
      <w:r w:rsidR="0033237E">
        <w:rPr>
          <w:rFonts w:ascii="Times New Roman" w:hAnsi="Times New Roman" w:cs="Times New Roman"/>
        </w:rPr>
        <w:t xml:space="preserve"> </w:t>
      </w:r>
      <w:r w:rsidRPr="004815F2">
        <w:rPr>
          <w:rFonts w:ascii="Times New Roman" w:hAnsi="Times New Roman" w:cs="Times New Roman"/>
        </w:rPr>
        <w:t xml:space="preserve">Споры, вытекающие из договора, подлежат рассмотрению в Арбитражном суде </w:t>
      </w:r>
      <w:r w:rsidR="00863E15">
        <w:rPr>
          <w:rFonts w:ascii="Times New Roman" w:hAnsi="Times New Roman" w:cs="Times New Roman"/>
        </w:rPr>
        <w:t>г. Москвы</w:t>
      </w:r>
      <w:r w:rsidRPr="004815F2">
        <w:rPr>
          <w:rFonts w:ascii="Times New Roman" w:hAnsi="Times New Roman" w:cs="Times New Roman"/>
        </w:rPr>
        <w:t>.</w:t>
      </w:r>
    </w:p>
    <w:p w:rsidR="004815F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4815F2">
        <w:rPr>
          <w:rFonts w:ascii="Times New Roman" w:hAnsi="Times New Roman" w:cs="Times New Roman"/>
        </w:rPr>
        <w:t>5.4.</w:t>
      </w:r>
      <w:r w:rsidR="0033237E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Договор вступает в силу с момента его подписания Сторонами и действует до полного исполнения своих обязательств.</w:t>
      </w:r>
    </w:p>
    <w:p w:rsidR="004815F2" w:rsidRPr="00775FF6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</w:p>
    <w:p w:rsidR="00B21690" w:rsidRPr="004815F2" w:rsidRDefault="00B21690" w:rsidP="004815F2">
      <w:pPr>
        <w:pStyle w:val="a6"/>
        <w:widowControl w:val="0"/>
        <w:numPr>
          <w:ilvl w:val="0"/>
          <w:numId w:val="4"/>
        </w:numPr>
        <w:jc w:val="center"/>
        <w:rPr>
          <w:b/>
        </w:rPr>
      </w:pPr>
      <w:r w:rsidRPr="004815F2">
        <w:rPr>
          <w:b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 w:rsidRPr="00D95285">
        <w:rPr>
          <w:b/>
          <w:sz w:val="24"/>
          <w:szCs w:val="24"/>
        </w:rPr>
        <w:t>Продавец</w:t>
      </w:r>
      <w:r w:rsidR="00CF65EE">
        <w:rPr>
          <w:b/>
          <w:sz w:val="24"/>
          <w:szCs w:val="24"/>
        </w:rPr>
        <w:t xml:space="preserve">:                                                              </w:t>
      </w:r>
      <w:r>
        <w:rPr>
          <w:b/>
          <w:sz w:val="24"/>
          <w:szCs w:val="24"/>
        </w:rPr>
        <w:t>Покупатель: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4218"/>
        <w:gridCol w:w="51"/>
      </w:tblGrid>
      <w:tr w:rsidR="00E4479D" w:rsidRPr="001E2458" w:rsidTr="00E4479D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5EE" w:rsidRPr="00CF65EE" w:rsidRDefault="00CF65EE" w:rsidP="00863E15">
            <w:pPr>
              <w:widowControl w:val="0"/>
              <w:shd w:val="clear" w:color="auto" w:fill="FFFFFF"/>
              <w:adjustRightInd w:val="0"/>
              <w:jc w:val="both"/>
              <w:rPr>
                <w:sz w:val="22"/>
                <w:szCs w:val="22"/>
              </w:rPr>
            </w:pPr>
            <w:r w:rsidRPr="00CF65EE">
              <w:rPr>
                <w:sz w:val="22"/>
                <w:szCs w:val="22"/>
              </w:rPr>
              <w:lastRenderedPageBreak/>
              <w:t>Общество с ограниченной ответственностью «</w:t>
            </w:r>
            <w:r w:rsidR="00C74597">
              <w:rPr>
                <w:sz w:val="22"/>
                <w:szCs w:val="22"/>
              </w:rPr>
              <w:t>Радонеж</w:t>
            </w:r>
            <w:r w:rsidRPr="00CF65EE">
              <w:rPr>
                <w:sz w:val="22"/>
                <w:szCs w:val="22"/>
              </w:rPr>
              <w:t>»</w:t>
            </w:r>
          </w:p>
          <w:p w:rsidR="00C74597" w:rsidRDefault="00C74597" w:rsidP="00C74597">
            <w:pPr>
              <w:widowControl w:val="0"/>
              <w:shd w:val="clear" w:color="auto" w:fill="FFFFFF"/>
              <w:adjustRightInd w:val="0"/>
              <w:jc w:val="both"/>
            </w:pPr>
            <w:r w:rsidRPr="00C74597">
              <w:rPr>
                <w:sz w:val="22"/>
                <w:szCs w:val="22"/>
              </w:rPr>
              <w:t>150044, г. Ярославль, ул. Механизаторов, д.3</w:t>
            </w:r>
            <w:r w:rsidRPr="00C74597">
              <w:t xml:space="preserve"> </w:t>
            </w:r>
          </w:p>
          <w:p w:rsidR="00C74597" w:rsidRDefault="00C74597" w:rsidP="00C74597">
            <w:pPr>
              <w:widowControl w:val="0"/>
              <w:shd w:val="clear" w:color="auto" w:fill="FFFFFF"/>
              <w:adjustRightInd w:val="0"/>
              <w:jc w:val="both"/>
              <w:rPr>
                <w:sz w:val="22"/>
                <w:szCs w:val="22"/>
              </w:rPr>
            </w:pPr>
            <w:r w:rsidRPr="00C74597">
              <w:rPr>
                <w:sz w:val="22"/>
                <w:szCs w:val="22"/>
              </w:rPr>
              <w:t>ОГРН 1027600521112</w:t>
            </w:r>
          </w:p>
          <w:p w:rsidR="00C74597" w:rsidRDefault="00C74597" w:rsidP="00C74597">
            <w:pPr>
              <w:widowControl w:val="0"/>
              <w:shd w:val="clear" w:color="auto" w:fill="FFFFFF"/>
              <w:adjustRightInd w:val="0"/>
              <w:jc w:val="both"/>
              <w:rPr>
                <w:b/>
                <w:sz w:val="22"/>
                <w:szCs w:val="22"/>
              </w:rPr>
            </w:pPr>
            <w:r w:rsidRPr="00C74597">
              <w:rPr>
                <w:b/>
                <w:sz w:val="22"/>
                <w:szCs w:val="22"/>
              </w:rPr>
              <w:t>ИНН 7602025774, КПП 760201001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E4479D" w:rsidRPr="00596EF0" w:rsidRDefault="00C74597" w:rsidP="00C74597">
            <w:pPr>
              <w:widowControl w:val="0"/>
              <w:shd w:val="clear" w:color="auto" w:fill="FFFFFF"/>
              <w:adjustRightInd w:val="0"/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/с</w:t>
            </w:r>
            <w:r w:rsidRPr="00C74597">
              <w:rPr>
                <w:b/>
                <w:bCs/>
                <w:sz w:val="22"/>
                <w:szCs w:val="22"/>
              </w:rPr>
              <w:t xml:space="preserve"> № 40702810777030100684 в </w:t>
            </w:r>
            <w:r w:rsidR="00891862" w:rsidRPr="00891862">
              <w:rPr>
                <w:b/>
                <w:bCs/>
                <w:sz w:val="22"/>
                <w:szCs w:val="22"/>
              </w:rPr>
              <w:t>Калужском отделении №8608 ПАО Сбербанк г. Калуга, корсчет 30101810100000000612</w:t>
            </w:r>
            <w:r w:rsidR="00891862" w:rsidRPr="00891862">
              <w:rPr>
                <w:b/>
                <w:bCs/>
                <w:sz w:val="22"/>
                <w:szCs w:val="22"/>
                <w:u w:val="single"/>
              </w:rPr>
              <w:t>;</w:t>
            </w:r>
            <w:r w:rsidR="00891862" w:rsidRPr="00891862">
              <w:rPr>
                <w:b/>
                <w:bCs/>
                <w:sz w:val="22"/>
                <w:szCs w:val="22"/>
              </w:rPr>
              <w:t xml:space="preserve"> БИК 042908612</w:t>
            </w:r>
            <w:bookmarkStart w:id="0" w:name="_GoBack"/>
            <w:bookmarkEnd w:id="0"/>
          </w:p>
        </w:tc>
        <w:tc>
          <w:tcPr>
            <w:tcW w:w="520" w:type="dxa"/>
          </w:tcPr>
          <w:p w:rsidR="00E4479D" w:rsidRPr="001E2458" w:rsidRDefault="00E4479D" w:rsidP="00E4479D">
            <w:pPr>
              <w:pStyle w:val="3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79D" w:rsidRPr="001E2458" w:rsidRDefault="00E4479D" w:rsidP="00E4479D">
            <w:pPr>
              <w:pStyle w:val="3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CF65EE" w:rsidRPr="000835BA" w:rsidTr="00CF65EE">
        <w:trPr>
          <w:gridAfter w:val="1"/>
          <w:wAfter w:w="51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5EE" w:rsidRDefault="00CF65EE" w:rsidP="00E4479D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Конкурсный управляющий </w:t>
            </w:r>
          </w:p>
          <w:p w:rsidR="00CF65EE" w:rsidRPr="000835BA" w:rsidRDefault="00CF65EE" w:rsidP="00E4479D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r w:rsidR="00C74597">
              <w:rPr>
                <w:sz w:val="22"/>
                <w:szCs w:val="22"/>
                <w:lang w:eastAsia="en-US"/>
              </w:rPr>
              <w:t>Радонеж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CF65EE" w:rsidRPr="000835BA" w:rsidRDefault="00CF65EE" w:rsidP="00E4479D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Д.В. Пелевин</w:t>
            </w:r>
          </w:p>
        </w:tc>
        <w:tc>
          <w:tcPr>
            <w:tcW w:w="520" w:type="dxa"/>
          </w:tcPr>
          <w:p w:rsidR="00CF65EE" w:rsidRPr="000835BA" w:rsidRDefault="00CF65EE" w:rsidP="00E4479D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5EE" w:rsidRPr="000835BA" w:rsidRDefault="00CF65EE" w:rsidP="00E4479D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63FF2" w:rsidRDefault="00B63FF2" w:rsidP="00B21690">
      <w:pPr>
        <w:rPr>
          <w:sz w:val="24"/>
          <w:szCs w:val="24"/>
        </w:rPr>
      </w:pPr>
    </w:p>
    <w:sectPr w:rsidR="00B63FF2" w:rsidSect="008F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731C73"/>
    <w:multiLevelType w:val="hybridMultilevel"/>
    <w:tmpl w:val="5D68EE38"/>
    <w:lvl w:ilvl="0" w:tplc="6B98418E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36E3FD5"/>
    <w:multiLevelType w:val="hybridMultilevel"/>
    <w:tmpl w:val="CE8A24F4"/>
    <w:lvl w:ilvl="0" w:tplc="1B98E3F0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25760"/>
    <w:rsid w:val="000318C4"/>
    <w:rsid w:val="00152E85"/>
    <w:rsid w:val="001610EB"/>
    <w:rsid w:val="00184D36"/>
    <w:rsid w:val="00184DCA"/>
    <w:rsid w:val="001C5D01"/>
    <w:rsid w:val="001E0489"/>
    <w:rsid w:val="001E2458"/>
    <w:rsid w:val="00227700"/>
    <w:rsid w:val="002338A7"/>
    <w:rsid w:val="0033237E"/>
    <w:rsid w:val="00365A59"/>
    <w:rsid w:val="003928C3"/>
    <w:rsid w:val="004815F2"/>
    <w:rsid w:val="005F383C"/>
    <w:rsid w:val="005F7BB6"/>
    <w:rsid w:val="006C7888"/>
    <w:rsid w:val="00704FD0"/>
    <w:rsid w:val="00735B2E"/>
    <w:rsid w:val="00775FF6"/>
    <w:rsid w:val="00863E15"/>
    <w:rsid w:val="00874502"/>
    <w:rsid w:val="00891862"/>
    <w:rsid w:val="00952ECE"/>
    <w:rsid w:val="00973E8E"/>
    <w:rsid w:val="009A3AEB"/>
    <w:rsid w:val="009B7151"/>
    <w:rsid w:val="00A007CF"/>
    <w:rsid w:val="00A25B1F"/>
    <w:rsid w:val="00A85392"/>
    <w:rsid w:val="00AD6EA4"/>
    <w:rsid w:val="00B21690"/>
    <w:rsid w:val="00B63FF2"/>
    <w:rsid w:val="00BE3F83"/>
    <w:rsid w:val="00C03301"/>
    <w:rsid w:val="00C74597"/>
    <w:rsid w:val="00CF65EE"/>
    <w:rsid w:val="00D22DDC"/>
    <w:rsid w:val="00D95285"/>
    <w:rsid w:val="00E13705"/>
    <w:rsid w:val="00E138C4"/>
    <w:rsid w:val="00E4479D"/>
    <w:rsid w:val="00E87131"/>
    <w:rsid w:val="00F10033"/>
    <w:rsid w:val="00F74E2D"/>
    <w:rsid w:val="00FA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6</cp:revision>
  <dcterms:created xsi:type="dcterms:W3CDTF">2017-12-21T08:28:00Z</dcterms:created>
  <dcterms:modified xsi:type="dcterms:W3CDTF">2018-09-28T13:13:00Z</dcterms:modified>
</cp:coreProperties>
</file>