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C" w:rsidRDefault="004E6D09">
      <w:pPr>
        <w:jc w:val="center"/>
        <w:rPr>
          <w:b/>
          <w:bCs/>
        </w:rPr>
      </w:pPr>
      <w:r>
        <w:rPr>
          <w:b/>
          <w:bCs/>
        </w:rPr>
        <w:t>ДОГОВОР КУПЛИ-ПРОДАЖИ (ПРОЕКТ)</w:t>
      </w:r>
      <w:r>
        <w:rPr>
          <w:b/>
          <w:bCs/>
        </w:rPr>
        <w:br/>
        <w:t>ДОЛИ В УСТАВНОМ КАПИТАЛЕ ОБЩЕСТВА</w:t>
      </w:r>
    </w:p>
    <w:p w:rsidR="008F24CC" w:rsidRDefault="008F24CC"/>
    <w:p w:rsidR="008F24CC" w:rsidRDefault="004E6D09">
      <w:pPr>
        <w:jc w:val="both"/>
      </w:pPr>
      <w:r>
        <w:rPr>
          <w:b/>
          <w:bCs/>
        </w:rPr>
        <w:t>Мы, Общество с ограниченной ответственностью «Гринфлайт» в лице генерального директора Лакницкого Олега Владимировича, действующего на основании Устава, именуемое</w:t>
      </w:r>
      <w:r>
        <w:rPr>
          <w:b/>
          <w:bCs/>
        </w:rPr>
        <w:t xml:space="preserve"> в дальнейшем "ПРОДАВЕЦ", с одной стороны,</w:t>
      </w:r>
    </w:p>
    <w:p w:rsidR="008F24CC" w:rsidRDefault="004E6D09">
      <w:pPr>
        <w:jc w:val="both"/>
      </w:pPr>
      <w:r>
        <w:rPr>
          <w:b/>
          <w:bCs/>
        </w:rPr>
        <w:t>и __________________________________________________________________</w:t>
      </w:r>
      <w:r>
        <w:t xml:space="preserve">, </w:t>
      </w:r>
      <w:r>
        <w:rPr>
          <w:b/>
          <w:bCs/>
        </w:rPr>
        <w:t>именуем___ в дальнейшем "ПОКУПАТЕЛЬ", с другой стороны, далее совместно именуемые "Стороны",</w:t>
      </w:r>
    </w:p>
    <w:p w:rsidR="008F24CC" w:rsidRDefault="004E6D09">
      <w:pPr>
        <w:jc w:val="center"/>
      </w:pPr>
      <w:r>
        <w:t xml:space="preserve">действуя добровольно, заключили настоящий договор </w:t>
      </w:r>
      <w:r>
        <w:t>о нижеследующем:</w:t>
      </w:r>
    </w:p>
    <w:p w:rsidR="008F24CC" w:rsidRDefault="008F24CC"/>
    <w:p w:rsidR="008F24CC" w:rsidRDefault="004E6D09">
      <w:pPr>
        <w:jc w:val="both"/>
      </w:pPr>
      <w:r>
        <w:rPr>
          <w:b/>
          <w:bCs/>
        </w:rPr>
        <w:t>1. ПРОДАВЕЦ продал</w:t>
      </w:r>
      <w:r>
        <w:t xml:space="preserve"> </w:t>
      </w:r>
      <w:r>
        <w:rPr>
          <w:b/>
          <w:bCs/>
        </w:rPr>
        <w:t>ПОКУПАТЕЛЮ</w:t>
      </w:r>
      <w:r>
        <w:t xml:space="preserve"> всю принадлежащую </w:t>
      </w:r>
      <w:r>
        <w:rPr>
          <w:b/>
          <w:bCs/>
        </w:rPr>
        <w:t>ему</w:t>
      </w:r>
      <w:r>
        <w:t xml:space="preserve"> </w:t>
      </w:r>
      <w:r>
        <w:rPr>
          <w:b/>
          <w:bCs/>
        </w:rPr>
        <w:t>ДОЛЮ в уставном капитале</w:t>
      </w:r>
      <w:r>
        <w:t xml:space="preserve"> </w:t>
      </w:r>
      <w:r>
        <w:rPr>
          <w:b/>
          <w:bCs/>
        </w:rPr>
        <w:t>ОБЩЕСТВА С ОГРАНИЧЕННОЙ ОТВЕТСТВЕННОСТЬЮ ""</w:t>
      </w:r>
      <w:r>
        <w:t xml:space="preserve"> (далее - "Общество"), идентификационный номер налогоплательщика (ИНН юридического лица): , основной государственный р</w:t>
      </w:r>
      <w:r>
        <w:t xml:space="preserve">егистрационный номер (ОГРН): , свидетельство о государственной регистрации юридического лица: серия, дата государственной регистрации:, наименование регистрирующего органа:, код причины постановки на учет (КПП): , адрес юридического лица:, действующего на </w:t>
      </w:r>
      <w:r>
        <w:t xml:space="preserve">основании Устава, наименование органа, зарегистрировавшего учредительный документ:, дата регистрации: </w:t>
      </w:r>
    </w:p>
    <w:p w:rsidR="008F24CC" w:rsidRDefault="004E6D09">
      <w:pPr>
        <w:jc w:val="both"/>
      </w:pPr>
      <w:r>
        <w:t xml:space="preserve">Размер принадлежащей </w:t>
      </w:r>
      <w:r>
        <w:rPr>
          <w:b/>
          <w:bCs/>
        </w:rPr>
        <w:t>ПРОДАВЦУ</w:t>
      </w:r>
      <w:r>
        <w:t xml:space="preserve"> </w:t>
      </w:r>
      <w:r>
        <w:rPr>
          <w:b/>
          <w:bCs/>
        </w:rPr>
        <w:t>ДОЛИ</w:t>
      </w:r>
      <w:r>
        <w:t xml:space="preserve"> в уставном капитале Общества составляет_____________ </w:t>
      </w:r>
      <w:r>
        <w:rPr>
          <w:b/>
          <w:bCs/>
        </w:rPr>
        <w:t>процентов</w:t>
      </w:r>
      <w:r>
        <w:t>.</w:t>
      </w:r>
    </w:p>
    <w:p w:rsidR="008F24CC" w:rsidRDefault="004E6D09">
      <w:pPr>
        <w:jc w:val="both"/>
        <w:rPr>
          <w:b/>
          <w:bCs/>
        </w:rPr>
      </w:pPr>
      <w:r>
        <w:rPr>
          <w:b/>
          <w:bCs/>
        </w:rPr>
        <w:t xml:space="preserve">Полномочие на распоряжение указанной ДОЛЕЙ в уставном </w:t>
      </w:r>
      <w:r>
        <w:rPr>
          <w:b/>
          <w:bCs/>
        </w:rPr>
        <w:t>капитале Общества принадлежит на основании:</w:t>
      </w:r>
    </w:p>
    <w:p w:rsidR="008F24CC" w:rsidRDefault="004E6D09">
      <w:pPr>
        <w:jc w:val="both"/>
      </w:pPr>
      <w:r>
        <w:t xml:space="preserve">-; </w:t>
      </w:r>
    </w:p>
    <w:p w:rsidR="008F24CC" w:rsidRDefault="004E6D09">
      <w:pPr>
        <w:jc w:val="both"/>
      </w:pPr>
      <w:r>
        <w:t>-выписки из Единого государственного реестра юридических лиц от №, полученной в электронной форме нотариусом.</w:t>
      </w:r>
    </w:p>
    <w:p w:rsidR="008F24CC" w:rsidRDefault="004E6D09">
      <w:pPr>
        <w:jc w:val="both"/>
      </w:pPr>
      <w:r>
        <w:t>2. Отчуждаемая ДОЛЯ в уставном капитале Общества полностью оплачена Продавцом на момент подписания</w:t>
      </w:r>
      <w:r>
        <w:t xml:space="preserve"> и удостоверения настоящего договора, что подтверждается Справкой, выданной Обществом.</w:t>
      </w:r>
    </w:p>
    <w:p w:rsidR="008F24CC" w:rsidRDefault="004E6D09">
      <w:pPr>
        <w:jc w:val="both"/>
      </w:pPr>
      <w:r>
        <w:t>3. Номинальная стоимость указанной ДОЛИ в уставном капитале Общества согласно выписки из Единого государственного реестра юридических лиц от № составляет ____________.</w:t>
      </w:r>
    </w:p>
    <w:p w:rsidR="008F24CC" w:rsidRDefault="004E6D09">
      <w:pPr>
        <w:jc w:val="both"/>
      </w:pPr>
      <w:r>
        <w:t>4</w:t>
      </w:r>
      <w:r>
        <w:t>. Стоимость ДОЛИ в уставном капитале Общества определена по результатам торгов на основании протокола о результатах проведения торгов (Протокол о результатах проведения в электронной форме аукциона открытого по составу участников и открытого по форме подач</w:t>
      </w:r>
      <w:r>
        <w:t>и предложения по цене имущества по продаже имущества должника ООО «Гринфлайт» _______________________) в сумме ____________________.</w:t>
      </w:r>
    </w:p>
    <w:p w:rsidR="008F24CC" w:rsidRDefault="004E6D09">
      <w:pPr>
        <w:jc w:val="both"/>
      </w:pPr>
      <w:r>
        <w:t>5. </w:t>
      </w:r>
      <w:r>
        <w:rPr>
          <w:b/>
          <w:bCs/>
        </w:rPr>
        <w:t>ПОКУПАТЕЛЬ</w:t>
      </w:r>
      <w:r>
        <w:t xml:space="preserve"> купил у </w:t>
      </w:r>
      <w:r>
        <w:rPr>
          <w:b/>
          <w:bCs/>
        </w:rPr>
        <w:t>ПРОДАВЦА</w:t>
      </w:r>
      <w:r>
        <w:t xml:space="preserve"> указанную ДОЛЮ в уставном капитале Общества за ___________________.</w:t>
      </w:r>
    </w:p>
    <w:p w:rsidR="008F24CC" w:rsidRDefault="004E6D09">
      <w:pPr>
        <w:jc w:val="both"/>
      </w:pPr>
      <w:r>
        <w:t>5.1. Расчет между сторон</w:t>
      </w:r>
      <w:r>
        <w:t xml:space="preserve">ами произведен полностью до подписания настоящего договора, вне помещения нотариальной конторы. </w:t>
      </w:r>
      <w:r>
        <w:rPr>
          <w:b/>
          <w:bCs/>
        </w:rPr>
        <w:t>ПОКУПАТЕЛЬ</w:t>
      </w:r>
      <w:r>
        <w:t xml:space="preserve"> передал, а </w:t>
      </w:r>
      <w:r>
        <w:rPr>
          <w:b/>
          <w:bCs/>
        </w:rPr>
        <w:t>ПРОДАВЕЦ</w:t>
      </w:r>
      <w:r>
        <w:t xml:space="preserve"> принял указанную денежную сумму. Претензий в этой связи стороны друг к другу не имеют. </w:t>
      </w:r>
    </w:p>
    <w:p w:rsidR="008F24CC" w:rsidRDefault="004E6D09">
      <w:pPr>
        <w:jc w:val="both"/>
      </w:pPr>
      <w:r>
        <w:lastRenderedPageBreak/>
        <w:t>6. </w:t>
      </w:r>
      <w:r>
        <w:rPr>
          <w:b/>
          <w:bCs/>
        </w:rPr>
        <w:t>ПРОДАВЕЦ</w:t>
      </w:r>
      <w:r>
        <w:t xml:space="preserve"> гарантирует, что он заключает</w:t>
      </w:r>
      <w:r>
        <w:t xml:space="preserve">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8F24CC" w:rsidRDefault="004E6D09">
      <w:pPr>
        <w:jc w:val="both"/>
      </w:pPr>
      <w:r>
        <w:t>7. Стороны при заключении настоящего договора в присутствии нотариуса дают друг другу заверен</w:t>
      </w:r>
      <w:r>
        <w:t>ия об обстоятельствах, в порядке ст. 431.2 Гражданского кодекса Российской Федерации о том, что:</w:t>
      </w:r>
    </w:p>
    <w:p w:rsidR="008F24CC" w:rsidRDefault="004E6D09">
      <w:pPr>
        <w:jc w:val="both"/>
      </w:pPr>
      <w:r>
        <w:t>-</w:t>
      </w:r>
      <w:r>
        <w:rPr>
          <w:b/>
          <w:bCs/>
        </w:rPr>
        <w:t>ПРОДАВЕЦ</w:t>
      </w:r>
      <w:r>
        <w:t xml:space="preserve"> является законным владельцем отчуждаемой доли, приобретенной им на правовых основаниях, его права на долю в уставном капитале Общества никем не оспар</w:t>
      </w:r>
      <w:r>
        <w:t>иваются;</w:t>
      </w:r>
    </w:p>
    <w:p w:rsidR="008F24CC" w:rsidRDefault="004E6D09">
      <w:pPr>
        <w:jc w:val="both"/>
      </w:pPr>
      <w:r>
        <w:t>-действующий Устав Общества не содержат запрета на отчуждение доли (части доли) в уставном капитале третьим лицам. Согласно п. Устава Общества продажа либо отчуждение иным образом доли или части доли в уставном капитале Общества третьим лицам допу</w:t>
      </w:r>
      <w:r>
        <w:t>скается,</w:t>
      </w:r>
    </w:p>
    <w:p w:rsidR="008F24CC" w:rsidRDefault="004E6D09">
      <w:pPr>
        <w:jc w:val="both"/>
      </w:pPr>
      <w:r>
        <w:t>-</w:t>
      </w:r>
      <w:r>
        <w:rPr>
          <w:b/>
          <w:bCs/>
        </w:rPr>
        <w:t>ПОКУПАТЕЛЬ</w:t>
      </w:r>
      <w:r>
        <w:t xml:space="preserve"> ознакомлен с учредительными, бухгалтерскими и другими документами Общества, видами экономической деятельности Общества, его контрагентами, кредиторами и должниками, ему раскрыто содержание бухгалтерского баланса Общества за последний о</w:t>
      </w:r>
      <w:r>
        <w:t xml:space="preserve">тчетный период, предоставлены сведения о долгах и неисполненных (отсутствии неисполненных) Обществом обязательств перед третьими лицами, в том числе государственными, бюджетными и внебюджетными органами (фондами), в связи с чем </w:t>
      </w:r>
      <w:r>
        <w:rPr>
          <w:b/>
          <w:bCs/>
        </w:rPr>
        <w:t>ПОКУПАТЕЛЬ</w:t>
      </w:r>
      <w:r>
        <w:t xml:space="preserve"> подтверждает, что</w:t>
      </w:r>
      <w:r>
        <w:t xml:space="preserve"> отсутствуют обстоятельства, которые он не знал или не должен был знать, в связи с заключением настоящего договора на предусмотренных в нем условиях,</w:t>
      </w:r>
    </w:p>
    <w:p w:rsidR="008F24CC" w:rsidRDefault="004E6D09">
      <w:pPr>
        <w:jc w:val="both"/>
      </w:pPr>
      <w:r>
        <w:t>- решений о реорганизации (ликвидации), об увеличении Уставного капитала Общества не принималось,</w:t>
      </w:r>
    </w:p>
    <w:p w:rsidR="008F24CC" w:rsidRDefault="004E6D09">
      <w:pPr>
        <w:jc w:val="both"/>
      </w:pPr>
      <w:r>
        <w:t>-</w:t>
      </w:r>
      <w:r>
        <w:rPr>
          <w:b/>
          <w:bCs/>
        </w:rPr>
        <w:t>ПРОДАВЕ</w:t>
      </w:r>
      <w:r>
        <w:rPr>
          <w:b/>
          <w:bCs/>
        </w:rPr>
        <w:t>Ц</w:t>
      </w:r>
      <w:r>
        <w:t xml:space="preserve"> не имеет перед Обществом неисполненных обязательств, в том числе по оплате доли в уставном капитале Общества, о предоставлении информации и иных обязательств, предусмотренных законом и Уставом Общества, в соответствии с законом.</w:t>
      </w:r>
    </w:p>
    <w:p w:rsidR="008F24CC" w:rsidRDefault="004E6D09">
      <w:pPr>
        <w:jc w:val="both"/>
      </w:pPr>
      <w:r>
        <w:t>8. Покупатель в зарегистр</w:t>
      </w:r>
      <w:r>
        <w:t>ированном браке не состоит, подлинность подписи на заявлении засвидетельствована, нотариусом./Согласие ______________, супруги _________________, удостоверенное нотариусом, на отчуждение согласно ст. 35 Семейного кодекса Российской Федерации имеется. (в сл</w:t>
      </w:r>
      <w:r>
        <w:t>учае, если Покупатель является гражданином).</w:t>
      </w:r>
    </w:p>
    <w:p w:rsidR="008F24CC" w:rsidRDefault="004E6D09">
      <w:pPr>
        <w:jc w:val="both"/>
        <w:rPr>
          <w:b/>
          <w:bCs/>
        </w:rPr>
      </w:pPr>
      <w:r>
        <w:rPr>
          <w:b/>
          <w:bCs/>
        </w:rPr>
        <w:t>Подлинные экземпляры данных документов хранятся в делах нотариуса, удостоверившего данный договор.</w:t>
      </w:r>
    </w:p>
    <w:p w:rsidR="008F24CC" w:rsidRDefault="004E6D09">
      <w:pPr>
        <w:jc w:val="both"/>
      </w:pPr>
      <w:r>
        <w:t>9. </w:t>
      </w:r>
      <w:r>
        <w:rPr>
          <w:b/>
          <w:bCs/>
        </w:rPr>
        <w:t>ДОЛЯ</w:t>
      </w:r>
      <w:r>
        <w:t xml:space="preserve"> в уставном капитале Общества переходит к </w:t>
      </w:r>
      <w:r>
        <w:rPr>
          <w:b/>
          <w:bCs/>
        </w:rPr>
        <w:t>ПОКУПАТЕЛЮ</w:t>
      </w:r>
      <w:r>
        <w:t xml:space="preserve"> с момента внесения соответствующей записи в Единый г</w:t>
      </w:r>
      <w:r>
        <w:t>осударственный реестр юридических лиц.</w:t>
      </w:r>
    </w:p>
    <w:p w:rsidR="008F24CC" w:rsidRDefault="004E6D09">
      <w:pPr>
        <w:jc w:val="both"/>
      </w:pPr>
      <w:r>
        <w:t>Нотариус, удостоверивший договор об отчуждении доли или части доли в уставном капитале Общества, в течение двух рабочих дней со дня данного удостоверения, подает в орган, осуществляющий государственную регистрацию юри</w:t>
      </w:r>
      <w:r>
        <w:t xml:space="preserve">дических лиц, заявление о внесении соответствующих изменений в ЕГРЮЛ, в форме электронного документа, подписанного усиленной квалифицированной электронной подписью нотариуса. </w:t>
      </w:r>
    </w:p>
    <w:p w:rsidR="008F24CC" w:rsidRDefault="004E6D09">
      <w:pPr>
        <w:jc w:val="both"/>
      </w:pPr>
      <w:r>
        <w:t>10. </w:t>
      </w:r>
      <w:r>
        <w:rPr>
          <w:b/>
          <w:bCs/>
        </w:rPr>
        <w:t>Содержание статьи 167 Гражданского Кодекса Российской Федерации, статей 6, 7</w:t>
      </w:r>
      <w:r>
        <w:rPr>
          <w:b/>
          <w:bCs/>
        </w:rPr>
        <w:t>, 8, 9, 14, 21, 46 Федерального закона "Об обществах с ограниченной ответственностью" и статьи 28 Федерального  закона "О защите конкуренции", а также следующие нормы действующего законодательства нотариусом сторонам разъяснены:</w:t>
      </w:r>
      <w:r>
        <w:rPr>
          <w:b/>
          <w:bCs/>
        </w:rPr>
        <w:br/>
      </w:r>
      <w:r>
        <w:t>-мнимая сделка, то есть сде</w:t>
      </w:r>
      <w:r>
        <w:t xml:space="preserve">лка совершенная лишь для вида, без намерения создать соответствующие  ей правовые последствия, ничтожна. Притворная сделка, то есть сделка, </w:t>
      </w:r>
      <w:r>
        <w:lastRenderedPageBreak/>
        <w:t>которая совершена с целью прикрыть другую сделку, в том числе на иных условиях, ничтожна (статья 170 Гражданского ко</w:t>
      </w:r>
      <w:r>
        <w:t>декса Российской Федерации);</w:t>
      </w:r>
    </w:p>
    <w:p w:rsidR="008F24CC" w:rsidRDefault="004E6D09">
      <w:pPr>
        <w:jc w:val="both"/>
      </w:pPr>
      <w:r>
        <w:t>-при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(ст. 1 Гражданского кодекса Российской Федерации);</w:t>
      </w:r>
    </w:p>
    <w:p w:rsidR="008F24CC" w:rsidRDefault="004E6D09">
      <w:pPr>
        <w:jc w:val="both"/>
      </w:pPr>
      <w:r>
        <w:t>-добросовестность участников гражданских правоотношений и разумность их действий предполагаются (ст. 10 Гражданского кодекса Российской Федерации);</w:t>
      </w:r>
    </w:p>
    <w:p w:rsidR="008F24CC" w:rsidRDefault="004E6D09">
      <w:pPr>
        <w:jc w:val="both"/>
      </w:pPr>
      <w:r>
        <w:t>-сторона, которая при заключении договора либо до или после его заключения дала другой стороне недостоверные</w:t>
      </w:r>
      <w:r>
        <w:t xml:space="preserve">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</w:t>
      </w:r>
      <w:r>
        <w:t>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предусмотренную договором неустойку (ст. 431.2 Гражданског</w:t>
      </w:r>
      <w:r>
        <w:t>о кодекса Российской Федерации).</w:t>
      </w:r>
    </w:p>
    <w:p w:rsidR="008F24CC" w:rsidRDefault="004E6D09">
      <w:pPr>
        <w:jc w:val="both"/>
      </w:pPr>
      <w:r>
        <w:t>11. </w:t>
      </w:r>
      <w:r>
        <w:rPr>
          <w:b/>
          <w:bCs/>
        </w:rPr>
        <w:t>ПРОДАВЕЦ</w:t>
      </w:r>
      <w:r>
        <w:t xml:space="preserve"> гарантирует, что до подписания настоящего договора указанная </w:t>
      </w:r>
      <w:r>
        <w:rPr>
          <w:b/>
          <w:bCs/>
        </w:rPr>
        <w:t>ДОЛЯ</w:t>
      </w:r>
      <w:r>
        <w:t xml:space="preserve"> в уставном капитале Общества никому не продана, не подарена, не заложена, не обременена правами третьих лиц, не заключен предварительный договор</w:t>
      </w:r>
      <w:r>
        <w:t xml:space="preserve"> о продаже указанной доли с иным лицом, не заключено иных договоров (соглашений) о намерении произвести отчуждение указанной доли иному лицу, на иных условиях, в споре и под арестом (запрещением) доля в уставном капитале Общества не состоит, не внесена в к</w:t>
      </w:r>
      <w:r>
        <w:t>ачестве вклада в уставный капитал другого хозяйственного Общества.</w:t>
      </w:r>
    </w:p>
    <w:p w:rsidR="008F24CC" w:rsidRDefault="004E6D09">
      <w:pPr>
        <w:jc w:val="both"/>
      </w:pPr>
      <w:r>
        <w:t>12. По соглашению сторон, расходы по заключению настоящего договора оплачивает Покупатель</w:t>
      </w:r>
      <w:r>
        <w:rPr>
          <w:b/>
          <w:bCs/>
        </w:rPr>
        <w:t>.</w:t>
      </w:r>
    </w:p>
    <w:p w:rsidR="008F24CC" w:rsidRDefault="004E6D09">
      <w:pPr>
        <w:jc w:val="both"/>
      </w:pPr>
      <w:r>
        <w:t xml:space="preserve">13. По соглашению сторон, о состоявшемся отчуждении </w:t>
      </w:r>
      <w:r>
        <w:rPr>
          <w:b/>
          <w:bCs/>
        </w:rPr>
        <w:t>ДОЛИ</w:t>
      </w:r>
      <w:r>
        <w:t xml:space="preserve"> в уставном капитале, Общество будет уведо</w:t>
      </w:r>
      <w:r>
        <w:t>млено. В таком случае, нотариус не несет ответственность за неуведом</w:t>
      </w:r>
      <w:bookmarkStart w:id="0" w:name="_GoBack"/>
      <w:bookmarkEnd w:id="0"/>
      <w:r>
        <w:t xml:space="preserve">ление Общества о совершенной сделке (п. 15 ст. 21 Федерального закона "Об обществах с ограниченной ответственностью"). </w:t>
      </w:r>
    </w:p>
    <w:p w:rsidR="008F24CC" w:rsidRDefault="004E6D09">
      <w:pPr>
        <w:jc w:val="both"/>
      </w:pPr>
      <w:r>
        <w:t>14. Настоящий договор прочитан сторонами вслух и содержит весь объем</w:t>
      </w:r>
      <w:r>
        <w:t xml:space="preserve"> соглашений между сторонами в отношении предмета настоящего договора, его существенных и иных условий.</w:t>
      </w:r>
    </w:p>
    <w:p w:rsidR="008F24CC" w:rsidRDefault="004E6D09">
      <w:pPr>
        <w:jc w:val="both"/>
      </w:pPr>
      <w:r>
        <w:t xml:space="preserve">15. Настоящий договор подписан сторонами и удостоверен нотариусом в ______ экземплярах, </w:t>
      </w:r>
    </w:p>
    <w:p w:rsidR="008F24CC" w:rsidRDefault="008F24CC">
      <w:pPr>
        <w:jc w:val="both"/>
      </w:pPr>
    </w:p>
    <w:sectPr w:rsidR="008F24C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2"/>
  </w:compat>
  <w:rsids>
    <w:rsidRoot w:val="008F24CC"/>
    <w:rsid w:val="004E6D09"/>
    <w:rsid w:val="008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9333"/>
  <w15:docId w15:val="{38681EA2-5D9A-4528-A01A-CA62F23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B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1208</Words>
  <Characters>6888</Characters>
  <Application>Microsoft Office Word</Application>
  <DocSecurity>0</DocSecurity>
  <Lines>57</Lines>
  <Paragraphs>16</Paragraphs>
  <ScaleCrop>false</ScaleCrop>
  <Company>ОАО "Магнитострой"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Igor Ershov</dc:creator>
  <dc:description/>
  <cp:lastModifiedBy>Андрей</cp:lastModifiedBy>
  <cp:revision>12</cp:revision>
  <dcterms:created xsi:type="dcterms:W3CDTF">2018-09-27T05:52:00Z</dcterms:created>
  <dcterms:modified xsi:type="dcterms:W3CDTF">2018-10-05T08:50:00Z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"Магнитострой"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