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17" w:rsidRDefault="00EE2817" w:rsidP="00EE2817">
      <w:pPr>
        <w:suppressAutoHyphens/>
        <w:spacing w:after="0" w:line="240" w:lineRule="auto"/>
        <w:ind w:firstLine="900"/>
        <w:jc w:val="both"/>
        <w:rPr>
          <w:rFonts w:ascii="Arial" w:hAnsi="Arial" w:cs="Arial"/>
          <w:sz w:val="18"/>
          <w:szCs w:val="18"/>
        </w:rPr>
      </w:pPr>
      <w:r w:rsidRPr="00D97F9F">
        <w:rPr>
          <w:rFonts w:ascii="Arial" w:hAnsi="Arial" w:cs="Arial"/>
          <w:sz w:val="18"/>
          <w:szCs w:val="18"/>
          <w:lang w:eastAsia="zh-CN"/>
        </w:rPr>
        <w:t>С 1</w:t>
      </w:r>
      <w:r>
        <w:rPr>
          <w:rFonts w:ascii="Arial" w:hAnsi="Arial" w:cs="Arial"/>
          <w:sz w:val="18"/>
          <w:szCs w:val="18"/>
          <w:lang w:eastAsia="zh-CN"/>
        </w:rPr>
        <w:t>0</w:t>
      </w:r>
      <w:r w:rsidRPr="00D97F9F">
        <w:rPr>
          <w:rFonts w:ascii="Arial" w:hAnsi="Arial" w:cs="Arial"/>
          <w:sz w:val="18"/>
          <w:szCs w:val="18"/>
          <w:lang w:eastAsia="zh-CN"/>
        </w:rPr>
        <w:t>:00 (</w:t>
      </w:r>
      <w:proofErr w:type="spellStart"/>
      <w:r w:rsidRPr="00D97F9F">
        <w:rPr>
          <w:rFonts w:ascii="Arial" w:hAnsi="Arial" w:cs="Arial"/>
          <w:sz w:val="18"/>
          <w:szCs w:val="18"/>
          <w:lang w:eastAsia="zh-CN"/>
        </w:rPr>
        <w:t>Мск</w:t>
      </w:r>
      <w:proofErr w:type="spellEnd"/>
      <w:r w:rsidRPr="00D97F9F">
        <w:rPr>
          <w:rFonts w:ascii="Arial" w:hAnsi="Arial" w:cs="Arial"/>
          <w:sz w:val="18"/>
          <w:szCs w:val="18"/>
          <w:lang w:eastAsia="zh-CN"/>
        </w:rPr>
        <w:t xml:space="preserve">) </w:t>
      </w:r>
      <w:r>
        <w:rPr>
          <w:rFonts w:ascii="Arial" w:hAnsi="Arial" w:cs="Arial"/>
          <w:sz w:val="18"/>
          <w:szCs w:val="18"/>
          <w:lang w:eastAsia="zh-CN"/>
        </w:rPr>
        <w:t>08.</w:t>
      </w:r>
      <w:r w:rsidRPr="00673E67">
        <w:rPr>
          <w:rFonts w:ascii="Arial" w:hAnsi="Arial" w:cs="Arial"/>
          <w:sz w:val="18"/>
          <w:szCs w:val="18"/>
          <w:lang w:eastAsia="zh-CN"/>
        </w:rPr>
        <w:t>10</w:t>
      </w:r>
      <w:r>
        <w:rPr>
          <w:rFonts w:ascii="Arial" w:hAnsi="Arial" w:cs="Arial"/>
          <w:sz w:val="18"/>
          <w:szCs w:val="18"/>
          <w:lang w:eastAsia="zh-CN"/>
        </w:rPr>
        <w:t>.2018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 на электронной торговой площадке по адресу lot-online.ru (далее – ЭТП) организатор торгов ООО «КСБ «Эксперт» (163000, г.Архангельск, ул.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Попова, д.18, ИНН 2901126637, ОГРН 1042900020360, </w:t>
      </w:r>
      <w:proofErr w:type="spellStart"/>
      <w:r>
        <w:rPr>
          <w:rFonts w:ascii="Arial" w:hAnsi="Arial" w:cs="Arial"/>
          <w:sz w:val="18"/>
          <w:szCs w:val="18"/>
          <w:lang w:val="en-US" w:eastAsia="zh-CN"/>
        </w:rPr>
        <w:t>ksbexpert</w:t>
      </w:r>
      <w:proofErr w:type="spellEnd"/>
      <w:r w:rsidRPr="00D97F9F">
        <w:rPr>
          <w:rFonts w:ascii="Arial" w:hAnsi="Arial" w:cs="Arial"/>
          <w:sz w:val="18"/>
          <w:szCs w:val="18"/>
          <w:lang w:eastAsia="zh-CN"/>
        </w:rPr>
        <w:t>@mail.ru, тел.8818220</w:t>
      </w:r>
      <w:r>
        <w:rPr>
          <w:rFonts w:ascii="Arial" w:hAnsi="Arial" w:cs="Arial"/>
          <w:sz w:val="18"/>
          <w:szCs w:val="18"/>
          <w:lang w:eastAsia="zh-CN"/>
        </w:rPr>
        <w:t>4345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, договор от </w:t>
      </w:r>
      <w:r>
        <w:rPr>
          <w:rFonts w:ascii="Arial" w:hAnsi="Arial" w:cs="Arial"/>
          <w:sz w:val="18"/>
          <w:szCs w:val="18"/>
          <w:lang w:eastAsia="zh-CN"/>
        </w:rPr>
        <w:t>2</w:t>
      </w:r>
      <w:r w:rsidRPr="00673E67">
        <w:rPr>
          <w:rFonts w:ascii="Arial" w:hAnsi="Arial" w:cs="Arial"/>
          <w:sz w:val="18"/>
          <w:szCs w:val="18"/>
          <w:lang w:eastAsia="zh-CN"/>
        </w:rPr>
        <w:t>3</w:t>
      </w:r>
      <w:r w:rsidRPr="00D97F9F">
        <w:rPr>
          <w:rFonts w:ascii="Arial" w:hAnsi="Arial" w:cs="Arial"/>
          <w:sz w:val="18"/>
          <w:szCs w:val="18"/>
          <w:lang w:eastAsia="zh-CN"/>
        </w:rPr>
        <w:t>.0</w:t>
      </w:r>
      <w:r>
        <w:rPr>
          <w:rFonts w:ascii="Arial" w:hAnsi="Arial" w:cs="Arial"/>
          <w:sz w:val="18"/>
          <w:szCs w:val="18"/>
          <w:lang w:eastAsia="zh-CN"/>
        </w:rPr>
        <w:t>7</w:t>
      </w:r>
      <w:r w:rsidRPr="00D97F9F">
        <w:rPr>
          <w:rFonts w:ascii="Arial" w:hAnsi="Arial" w:cs="Arial"/>
          <w:sz w:val="18"/>
          <w:szCs w:val="18"/>
          <w:lang w:eastAsia="zh-CN"/>
        </w:rPr>
        <w:t>.201</w:t>
      </w:r>
      <w:r w:rsidRPr="0045323C">
        <w:rPr>
          <w:rFonts w:ascii="Arial" w:hAnsi="Arial" w:cs="Arial"/>
          <w:sz w:val="18"/>
          <w:szCs w:val="18"/>
          <w:lang w:eastAsia="zh-CN"/>
        </w:rPr>
        <w:t>8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) проводит </w:t>
      </w:r>
      <w:r>
        <w:rPr>
          <w:rFonts w:ascii="Arial" w:hAnsi="Arial" w:cs="Arial"/>
          <w:sz w:val="18"/>
          <w:szCs w:val="18"/>
          <w:lang w:eastAsia="zh-CN"/>
        </w:rPr>
        <w:t>аукцион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 по продаже </w:t>
      </w:r>
      <w:r>
        <w:rPr>
          <w:rFonts w:ascii="Arial" w:hAnsi="Arial" w:cs="Arial"/>
          <w:sz w:val="18"/>
          <w:szCs w:val="18"/>
          <w:lang w:eastAsia="zh-CN"/>
        </w:rPr>
        <w:t>имущества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A4595E">
        <w:rPr>
          <w:rFonts w:ascii="Arial" w:hAnsi="Arial" w:cs="Arial"/>
          <w:sz w:val="18"/>
          <w:szCs w:val="16"/>
        </w:rPr>
        <w:t>ООО «Каскад» (ИНН 2902047113, ОГРН 1042901000856, адрес: 164514, Архангельская область, г. Северодвинск, ул. Карла Маркса, д. 51, оф. 52)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: </w:t>
      </w:r>
      <w:r w:rsidRPr="009A2528"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Лот 1 - </w:t>
      </w:r>
      <w:r w:rsidRPr="009A2528">
        <w:rPr>
          <w:rFonts w:ascii="Arial" w:hAnsi="Arial" w:cs="Arial"/>
          <w:sz w:val="18"/>
          <w:szCs w:val="18"/>
        </w:rPr>
        <w:t xml:space="preserve">Помещение площадью 163,2 кв.м., назначение жилое, адрес: Архангельская область, </w:t>
      </w:r>
      <w:proofErr w:type="spellStart"/>
      <w:r w:rsidRPr="009A2528">
        <w:rPr>
          <w:rFonts w:ascii="Arial" w:hAnsi="Arial" w:cs="Arial"/>
          <w:sz w:val="18"/>
          <w:szCs w:val="18"/>
        </w:rPr>
        <w:t>с.Холмогоры</w:t>
      </w:r>
      <w:proofErr w:type="spellEnd"/>
      <w:r w:rsidRPr="009A25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A2528">
        <w:rPr>
          <w:rFonts w:ascii="Arial" w:hAnsi="Arial" w:cs="Arial"/>
          <w:sz w:val="18"/>
          <w:szCs w:val="18"/>
        </w:rPr>
        <w:t>ул.Ломоносова</w:t>
      </w:r>
      <w:proofErr w:type="spellEnd"/>
      <w:r w:rsidRPr="009A2528">
        <w:rPr>
          <w:rFonts w:ascii="Arial" w:hAnsi="Arial" w:cs="Arial"/>
          <w:sz w:val="18"/>
          <w:szCs w:val="18"/>
        </w:rPr>
        <w:t>, д.16, кв. 2, кадастровый номер: 29:19:161917:159</w:t>
      </w:r>
      <w:r>
        <w:rPr>
          <w:rFonts w:ascii="Arial" w:hAnsi="Arial" w:cs="Arial"/>
          <w:sz w:val="18"/>
          <w:szCs w:val="18"/>
        </w:rPr>
        <w:t xml:space="preserve">, начальная цена </w:t>
      </w:r>
      <w:r w:rsidRPr="009A2528">
        <w:rPr>
          <w:rFonts w:ascii="Arial" w:hAnsi="Arial" w:cs="Arial"/>
          <w:sz w:val="18"/>
          <w:szCs w:val="18"/>
        </w:rPr>
        <w:t>1</w:t>
      </w:r>
      <w:r w:rsidRPr="00D83BF4">
        <w:rPr>
          <w:rFonts w:ascii="Arial" w:hAnsi="Arial" w:cs="Arial"/>
          <w:sz w:val="18"/>
          <w:szCs w:val="18"/>
        </w:rPr>
        <w:t>500000</w:t>
      </w:r>
      <w:r>
        <w:rPr>
          <w:rFonts w:ascii="Arial" w:hAnsi="Arial" w:cs="Arial"/>
          <w:sz w:val="18"/>
          <w:szCs w:val="18"/>
        </w:rPr>
        <w:t xml:space="preserve"> руб. </w:t>
      </w:r>
    </w:p>
    <w:p w:rsidR="00EE2817" w:rsidRPr="00D97F9F" w:rsidRDefault="00EE2817" w:rsidP="00EE2817">
      <w:pPr>
        <w:suppressAutoHyphens/>
        <w:spacing w:after="0" w:line="240" w:lineRule="auto"/>
        <w:ind w:firstLine="900"/>
        <w:jc w:val="both"/>
        <w:rPr>
          <w:rFonts w:ascii="Arial" w:eastAsia="Arial Narrow" w:hAnsi="Arial" w:cs="Arial"/>
          <w:sz w:val="18"/>
          <w:szCs w:val="18"/>
          <w:lang w:eastAsia="zh-CN"/>
        </w:rPr>
      </w:pPr>
      <w:r w:rsidRPr="00D97F9F">
        <w:rPr>
          <w:rFonts w:ascii="Arial" w:hAnsi="Arial" w:cs="Arial"/>
          <w:sz w:val="18"/>
          <w:szCs w:val="18"/>
          <w:lang w:eastAsia="zh-CN"/>
        </w:rPr>
        <w:t xml:space="preserve">Задаток для участия в </w:t>
      </w:r>
      <w:r>
        <w:rPr>
          <w:rFonts w:ascii="Arial" w:hAnsi="Arial" w:cs="Arial"/>
          <w:sz w:val="18"/>
          <w:szCs w:val="18"/>
          <w:lang w:eastAsia="zh-CN"/>
        </w:rPr>
        <w:t>торгах – 10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% от начальной цены.  </w:t>
      </w:r>
      <w:r>
        <w:rPr>
          <w:rFonts w:ascii="Arial" w:hAnsi="Arial" w:cs="Arial"/>
          <w:sz w:val="18"/>
          <w:szCs w:val="18"/>
          <w:lang w:eastAsia="zh-CN"/>
        </w:rPr>
        <w:t xml:space="preserve">Шаг торгов – 5 % от начальной цены. 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С характеристиками можно ознакомиться </w:t>
      </w:r>
      <w:r>
        <w:rPr>
          <w:rFonts w:ascii="Arial" w:hAnsi="Arial" w:cs="Arial"/>
          <w:sz w:val="18"/>
          <w:szCs w:val="18"/>
          <w:lang w:eastAsia="zh-CN"/>
        </w:rPr>
        <w:t xml:space="preserve">на ЭТП, осмотр 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по заявке на </w:t>
      </w:r>
      <w:r w:rsidRPr="00D97F9F">
        <w:rPr>
          <w:rFonts w:ascii="Arial" w:hAnsi="Arial" w:cs="Arial"/>
          <w:sz w:val="18"/>
          <w:szCs w:val="18"/>
          <w:lang w:val="en-US" w:eastAsia="zh-CN"/>
        </w:rPr>
        <w:t>e</w:t>
      </w:r>
      <w:r w:rsidRPr="00D97F9F">
        <w:rPr>
          <w:rFonts w:ascii="Arial" w:hAnsi="Arial" w:cs="Arial"/>
          <w:sz w:val="18"/>
          <w:szCs w:val="18"/>
          <w:lang w:eastAsia="zh-CN"/>
        </w:rPr>
        <w:t>-</w:t>
      </w:r>
      <w:r w:rsidRPr="00D97F9F">
        <w:rPr>
          <w:rFonts w:ascii="Arial" w:hAnsi="Arial" w:cs="Arial"/>
          <w:sz w:val="18"/>
          <w:szCs w:val="18"/>
          <w:lang w:val="en-US" w:eastAsia="zh-CN"/>
        </w:rPr>
        <w:t>mail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 организатора торгов: </w:t>
      </w:r>
      <w:proofErr w:type="spellStart"/>
      <w:r>
        <w:rPr>
          <w:rFonts w:ascii="Arial" w:hAnsi="Arial" w:cs="Arial"/>
          <w:sz w:val="18"/>
          <w:szCs w:val="18"/>
          <w:lang w:val="en-US" w:eastAsia="zh-CN"/>
        </w:rPr>
        <w:t>ksbexpert</w:t>
      </w:r>
      <w:proofErr w:type="spellEnd"/>
      <w:r w:rsidRPr="00D97F9F">
        <w:rPr>
          <w:rFonts w:ascii="Arial" w:hAnsi="Arial" w:cs="Arial"/>
          <w:sz w:val="18"/>
          <w:szCs w:val="18"/>
          <w:lang w:eastAsia="zh-CN"/>
        </w:rPr>
        <w:t>@</w:t>
      </w:r>
      <w:r w:rsidRPr="00D97F9F">
        <w:rPr>
          <w:rFonts w:ascii="Arial" w:hAnsi="Arial" w:cs="Arial"/>
          <w:sz w:val="18"/>
          <w:szCs w:val="18"/>
          <w:lang w:val="en-US" w:eastAsia="zh-CN"/>
        </w:rPr>
        <w:t>mail</w:t>
      </w:r>
      <w:r w:rsidRPr="00D97F9F">
        <w:rPr>
          <w:rFonts w:ascii="Arial" w:hAnsi="Arial" w:cs="Arial"/>
          <w:sz w:val="18"/>
          <w:szCs w:val="18"/>
          <w:lang w:eastAsia="zh-CN"/>
        </w:rPr>
        <w:t>.</w:t>
      </w:r>
      <w:proofErr w:type="spellStart"/>
      <w:r w:rsidRPr="00D97F9F">
        <w:rPr>
          <w:rFonts w:ascii="Arial" w:hAnsi="Arial" w:cs="Arial"/>
          <w:sz w:val="18"/>
          <w:szCs w:val="18"/>
          <w:lang w:val="en-US" w:eastAsia="zh-CN"/>
        </w:rPr>
        <w:t>ru</w:t>
      </w:r>
      <w:proofErr w:type="spellEnd"/>
      <w:r w:rsidRPr="00D97F9F">
        <w:rPr>
          <w:rFonts w:ascii="Arial" w:hAnsi="Arial" w:cs="Arial"/>
          <w:sz w:val="18"/>
          <w:szCs w:val="18"/>
          <w:lang w:eastAsia="zh-CN"/>
        </w:rPr>
        <w:t>.</w:t>
      </w:r>
    </w:p>
    <w:p w:rsidR="00EE2817" w:rsidRPr="00D97F9F" w:rsidRDefault="00EE2817" w:rsidP="00EE2817">
      <w:pPr>
        <w:suppressAutoHyphens/>
        <w:spacing w:after="0" w:line="240" w:lineRule="auto"/>
        <w:ind w:firstLine="708"/>
        <w:jc w:val="both"/>
        <w:rPr>
          <w:rFonts w:ascii="Arial" w:eastAsia="Arial Narrow" w:hAnsi="Arial" w:cs="Arial"/>
          <w:sz w:val="18"/>
          <w:szCs w:val="18"/>
          <w:lang w:eastAsia="zh-CN"/>
        </w:rPr>
      </w:pPr>
      <w:r w:rsidRPr="00A4595E">
        <w:rPr>
          <w:rFonts w:ascii="Arial" w:hAnsi="Arial" w:cs="Arial"/>
          <w:sz w:val="18"/>
          <w:szCs w:val="16"/>
        </w:rPr>
        <w:t>Решением Арбитражного суда Архангельской области от 10 января 2018 год</w:t>
      </w:r>
      <w:r>
        <w:rPr>
          <w:rFonts w:ascii="Arial" w:hAnsi="Arial" w:cs="Arial"/>
          <w:sz w:val="18"/>
          <w:szCs w:val="16"/>
        </w:rPr>
        <w:t>а по делу А05-4427/2017 к</w:t>
      </w:r>
      <w:r w:rsidRPr="00A4595E">
        <w:rPr>
          <w:rFonts w:ascii="Arial" w:hAnsi="Arial" w:cs="Arial"/>
          <w:sz w:val="18"/>
          <w:szCs w:val="16"/>
        </w:rPr>
        <w:t>онкурсным управляющим ООО «Каскад» утвержден Смирнов Олег Германович (163000, г. Архангельск, ул. Попова, д. 18, оф. 20, ИНН292600384531, СНИЛС 043-044-196-15, srosevstol@ya.ru, тел.8</w:t>
      </w:r>
      <w:r>
        <w:rPr>
          <w:rFonts w:ascii="Arial" w:hAnsi="Arial" w:cs="Arial"/>
          <w:sz w:val="18"/>
          <w:szCs w:val="16"/>
        </w:rPr>
        <w:t>8182204443), член Союза АУ СРО СС</w:t>
      </w:r>
      <w:r w:rsidRPr="00A4595E">
        <w:rPr>
          <w:rFonts w:ascii="Arial" w:hAnsi="Arial" w:cs="Arial"/>
          <w:sz w:val="18"/>
          <w:szCs w:val="16"/>
        </w:rPr>
        <w:t xml:space="preserve"> (194100, г. Санкт-П</w:t>
      </w:r>
      <w:r>
        <w:rPr>
          <w:rFonts w:ascii="Arial" w:hAnsi="Arial" w:cs="Arial"/>
          <w:sz w:val="18"/>
          <w:szCs w:val="16"/>
        </w:rPr>
        <w:t xml:space="preserve">етербург, ул. Новолитовская, </w:t>
      </w:r>
      <w:r w:rsidRPr="00A4595E">
        <w:rPr>
          <w:rFonts w:ascii="Arial" w:hAnsi="Arial" w:cs="Arial"/>
          <w:sz w:val="18"/>
          <w:szCs w:val="16"/>
        </w:rPr>
        <w:t xml:space="preserve">15А, ИНН7813175754, ОГРН 1027806876173). </w:t>
      </w:r>
      <w:r w:rsidRPr="00D97F9F">
        <w:rPr>
          <w:rFonts w:ascii="Arial" w:eastAsia="Arial Narrow" w:hAnsi="Arial" w:cs="Arial"/>
          <w:sz w:val="18"/>
          <w:szCs w:val="18"/>
          <w:lang w:eastAsia="zh-CN"/>
        </w:rPr>
        <w:t xml:space="preserve">        </w:t>
      </w:r>
    </w:p>
    <w:p w:rsidR="00EE2817" w:rsidRDefault="00EE2817" w:rsidP="00EE281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zh-CN"/>
        </w:rPr>
      </w:pPr>
      <w:r w:rsidRPr="00F42575">
        <w:rPr>
          <w:rFonts w:ascii="Arial" w:hAnsi="Arial" w:cs="Arial"/>
          <w:sz w:val="18"/>
          <w:szCs w:val="18"/>
          <w:lang w:eastAsia="zh-CN"/>
        </w:rPr>
        <w:t>Заявки на участие в аукционе принимаются в электронном виде на электро</w:t>
      </w:r>
      <w:r>
        <w:rPr>
          <w:rFonts w:ascii="Arial" w:hAnsi="Arial" w:cs="Arial"/>
          <w:sz w:val="18"/>
          <w:szCs w:val="18"/>
          <w:lang w:eastAsia="zh-CN"/>
        </w:rPr>
        <w:t>нной площадке с 10:00 (</w:t>
      </w:r>
      <w:proofErr w:type="spellStart"/>
      <w:r>
        <w:rPr>
          <w:rFonts w:ascii="Arial" w:hAnsi="Arial" w:cs="Arial"/>
          <w:sz w:val="18"/>
          <w:szCs w:val="18"/>
          <w:lang w:eastAsia="zh-CN"/>
        </w:rPr>
        <w:t>Мск</w:t>
      </w:r>
      <w:proofErr w:type="spellEnd"/>
      <w:r>
        <w:rPr>
          <w:rFonts w:ascii="Arial" w:hAnsi="Arial" w:cs="Arial"/>
          <w:sz w:val="18"/>
          <w:szCs w:val="18"/>
          <w:lang w:eastAsia="zh-CN"/>
        </w:rPr>
        <w:t>) 03.09.2018</w:t>
      </w:r>
      <w:r w:rsidRPr="00F42575">
        <w:rPr>
          <w:rFonts w:ascii="Arial" w:hAnsi="Arial" w:cs="Arial"/>
          <w:sz w:val="18"/>
          <w:szCs w:val="18"/>
          <w:lang w:eastAsia="zh-CN"/>
        </w:rPr>
        <w:t xml:space="preserve"> года до 1</w:t>
      </w:r>
      <w:r>
        <w:rPr>
          <w:rFonts w:ascii="Arial" w:hAnsi="Arial" w:cs="Arial"/>
          <w:sz w:val="18"/>
          <w:szCs w:val="18"/>
          <w:lang w:eastAsia="zh-CN"/>
        </w:rPr>
        <w:t>0:</w:t>
      </w:r>
      <w:r w:rsidRPr="00F42575">
        <w:rPr>
          <w:rFonts w:ascii="Arial" w:hAnsi="Arial" w:cs="Arial"/>
          <w:sz w:val="18"/>
          <w:szCs w:val="18"/>
          <w:lang w:eastAsia="zh-CN"/>
        </w:rPr>
        <w:t xml:space="preserve">00 </w:t>
      </w:r>
      <w:r>
        <w:rPr>
          <w:rFonts w:ascii="Arial" w:hAnsi="Arial" w:cs="Arial"/>
          <w:sz w:val="18"/>
          <w:szCs w:val="18"/>
          <w:lang w:eastAsia="zh-CN"/>
        </w:rPr>
        <w:t>(</w:t>
      </w:r>
      <w:proofErr w:type="spellStart"/>
      <w:r>
        <w:rPr>
          <w:rFonts w:ascii="Arial" w:hAnsi="Arial" w:cs="Arial"/>
          <w:sz w:val="18"/>
          <w:szCs w:val="18"/>
          <w:lang w:eastAsia="zh-CN"/>
        </w:rPr>
        <w:t>Мск</w:t>
      </w:r>
      <w:proofErr w:type="spellEnd"/>
      <w:r>
        <w:rPr>
          <w:rFonts w:ascii="Arial" w:hAnsi="Arial" w:cs="Arial"/>
          <w:sz w:val="18"/>
          <w:szCs w:val="18"/>
          <w:lang w:eastAsia="zh-CN"/>
        </w:rPr>
        <w:t>) 05.10.2018</w:t>
      </w:r>
      <w:r w:rsidRPr="00F42575">
        <w:rPr>
          <w:rFonts w:ascii="Arial" w:hAnsi="Arial" w:cs="Arial"/>
          <w:sz w:val="18"/>
          <w:szCs w:val="18"/>
          <w:lang w:eastAsia="zh-CN"/>
        </w:rPr>
        <w:t xml:space="preserve"> года. 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К участию в торгах допускаются лица, представившие заявку в соответствии с </w:t>
      </w:r>
      <w:r>
        <w:rPr>
          <w:rFonts w:ascii="Arial" w:hAnsi="Arial" w:cs="Arial"/>
          <w:sz w:val="18"/>
          <w:szCs w:val="18"/>
          <w:lang w:eastAsia="zh-CN"/>
        </w:rPr>
        <w:t>приказом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 Минэкономразвития №495 от 23.07.2015 года с приложением документов, предусмотренных п.11 ст.110 ФЗ «О несостоятельности (банкротстве)». Претендент обязан заключить/акцептировать с Организатором торгов Договор о задатке, проект которого опубликован на ЭТП</w:t>
      </w:r>
      <w:r>
        <w:rPr>
          <w:rFonts w:ascii="Arial" w:hAnsi="Arial" w:cs="Arial"/>
          <w:sz w:val="18"/>
          <w:szCs w:val="18"/>
          <w:lang w:eastAsia="zh-CN"/>
        </w:rPr>
        <w:t>. Задаток вносится в течение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 срока приема заявок по следующим реквизитам: </w:t>
      </w:r>
      <w:r w:rsidRPr="00164770">
        <w:rPr>
          <w:rFonts w:ascii="Arial" w:hAnsi="Arial" w:cs="Arial"/>
          <w:sz w:val="18"/>
          <w:szCs w:val="18"/>
          <w:lang w:eastAsia="zh-CN"/>
        </w:rPr>
        <w:t xml:space="preserve">ООО «КСБ «Эксперт», ИНН 2901126637 КПП 290101001, р/с № 40702810600320002554 ФИЛИАЛ В Г. САНКТ-ПЕТЕРБУРГ ПАО "МИНБАНК" </w:t>
      </w:r>
      <w:proofErr w:type="spellStart"/>
      <w:r w:rsidRPr="00164770">
        <w:rPr>
          <w:rFonts w:ascii="Arial" w:hAnsi="Arial" w:cs="Arial"/>
          <w:sz w:val="18"/>
          <w:szCs w:val="18"/>
          <w:lang w:eastAsia="zh-CN"/>
        </w:rPr>
        <w:t>г.Санкт</w:t>
      </w:r>
      <w:proofErr w:type="spellEnd"/>
      <w:r w:rsidRPr="00164770">
        <w:rPr>
          <w:rFonts w:ascii="Arial" w:hAnsi="Arial" w:cs="Arial"/>
          <w:sz w:val="18"/>
          <w:szCs w:val="18"/>
          <w:lang w:eastAsia="zh-CN"/>
        </w:rPr>
        <w:t>-Петербург к/с № 30101810200000000775 БИК 044030775</w:t>
      </w:r>
      <w:r w:rsidRPr="00D97F9F">
        <w:rPr>
          <w:rFonts w:ascii="Arial" w:hAnsi="Arial" w:cs="Arial"/>
          <w:sz w:val="18"/>
          <w:szCs w:val="18"/>
          <w:lang w:eastAsia="zh-CN"/>
        </w:rPr>
        <w:t>. Претендент приобретает статус участника торгов с момента оформления протокола об определении участников торгов.</w:t>
      </w:r>
    </w:p>
    <w:p w:rsidR="00EE2817" w:rsidRDefault="00EE2817" w:rsidP="00EE2817">
      <w:pPr>
        <w:suppressAutoHyphens/>
        <w:spacing w:after="0" w:line="240" w:lineRule="auto"/>
        <w:ind w:firstLine="709"/>
        <w:jc w:val="both"/>
        <w:rPr>
          <w:rFonts w:ascii="Arial" w:eastAsia="Arial Narrow" w:hAnsi="Arial" w:cs="Arial"/>
          <w:sz w:val="18"/>
          <w:szCs w:val="18"/>
          <w:lang w:eastAsia="zh-CN"/>
        </w:rPr>
      </w:pPr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В случае, если первые торги будут признаны несостоявшимися, повторные торги по продаже </w:t>
      </w:r>
      <w:r>
        <w:rPr>
          <w:rFonts w:ascii="Arial" w:eastAsia="Arial Narrow" w:hAnsi="Arial" w:cs="Arial"/>
          <w:sz w:val="18"/>
          <w:szCs w:val="18"/>
          <w:lang w:eastAsia="zh-CN"/>
        </w:rPr>
        <w:t>имущества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>ООО «</w:t>
      </w:r>
      <w:r w:rsidRPr="00A4595E">
        <w:rPr>
          <w:rFonts w:ascii="Arial" w:hAnsi="Arial" w:cs="Arial"/>
          <w:sz w:val="18"/>
          <w:szCs w:val="16"/>
        </w:rPr>
        <w:t>Каскад</w:t>
      </w:r>
      <w:r>
        <w:rPr>
          <w:rFonts w:ascii="Arial" w:hAnsi="Arial" w:cs="Arial"/>
          <w:sz w:val="18"/>
          <w:szCs w:val="18"/>
          <w:lang w:eastAsia="zh-CN"/>
        </w:rPr>
        <w:t>»</w:t>
      </w:r>
      <w:r>
        <w:rPr>
          <w:rFonts w:ascii="Arial" w:eastAsia="Arial Narrow" w:hAnsi="Arial" w:cs="Arial"/>
          <w:sz w:val="18"/>
          <w:szCs w:val="18"/>
          <w:lang w:eastAsia="zh-CN"/>
        </w:rPr>
        <w:t xml:space="preserve"> 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>будут</w:t>
      </w:r>
      <w:bookmarkStart w:id="0" w:name="_GoBack"/>
      <w:bookmarkEnd w:id="0"/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 проводиться </w:t>
      </w:r>
      <w:r>
        <w:rPr>
          <w:rFonts w:ascii="Arial" w:eastAsia="Arial Narrow" w:hAnsi="Arial" w:cs="Arial"/>
          <w:sz w:val="18"/>
          <w:szCs w:val="18"/>
          <w:lang w:eastAsia="zh-CN"/>
        </w:rPr>
        <w:t>16.11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>.201</w:t>
      </w:r>
      <w:r>
        <w:rPr>
          <w:rFonts w:ascii="Arial" w:eastAsia="Arial Narrow" w:hAnsi="Arial" w:cs="Arial"/>
          <w:sz w:val="18"/>
          <w:szCs w:val="18"/>
          <w:lang w:eastAsia="zh-CN"/>
        </w:rPr>
        <w:t>8 года в 10: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00 </w:t>
      </w:r>
      <w:r>
        <w:rPr>
          <w:rFonts w:ascii="Arial" w:eastAsia="Arial Narrow" w:hAnsi="Arial" w:cs="Arial"/>
          <w:sz w:val="18"/>
          <w:szCs w:val="18"/>
          <w:lang w:eastAsia="zh-CN"/>
        </w:rPr>
        <w:t>(</w:t>
      </w:r>
      <w:proofErr w:type="spellStart"/>
      <w:r>
        <w:rPr>
          <w:rFonts w:ascii="Arial" w:eastAsia="Arial Narrow" w:hAnsi="Arial" w:cs="Arial"/>
          <w:sz w:val="18"/>
          <w:szCs w:val="18"/>
          <w:lang w:eastAsia="zh-CN"/>
        </w:rPr>
        <w:t>Мск</w:t>
      </w:r>
      <w:proofErr w:type="spellEnd"/>
      <w:r>
        <w:rPr>
          <w:rFonts w:ascii="Arial" w:eastAsia="Arial Narrow" w:hAnsi="Arial" w:cs="Arial"/>
          <w:sz w:val="18"/>
          <w:szCs w:val="18"/>
          <w:lang w:eastAsia="zh-CN"/>
        </w:rPr>
        <w:t xml:space="preserve">) 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на </w:t>
      </w:r>
      <w:r>
        <w:rPr>
          <w:rFonts w:ascii="Arial" w:eastAsia="Arial Narrow" w:hAnsi="Arial" w:cs="Arial"/>
          <w:sz w:val="18"/>
          <w:szCs w:val="18"/>
          <w:lang w:eastAsia="zh-CN"/>
        </w:rPr>
        <w:t>ЭТП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 lot-online.ru, на условиях и в порядке, указанных в данном сообщении. Заявки на участие в аукционе будут приниматься </w:t>
      </w:r>
      <w:r>
        <w:rPr>
          <w:rFonts w:ascii="Arial" w:eastAsia="Arial Narrow" w:hAnsi="Arial" w:cs="Arial"/>
          <w:sz w:val="18"/>
          <w:szCs w:val="18"/>
          <w:lang w:eastAsia="zh-CN"/>
        </w:rPr>
        <w:t>с 10: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>00</w:t>
      </w:r>
      <w:r>
        <w:rPr>
          <w:rFonts w:ascii="Arial" w:eastAsia="Arial Narrow" w:hAnsi="Arial" w:cs="Arial"/>
          <w:sz w:val="18"/>
          <w:szCs w:val="18"/>
          <w:lang w:eastAsia="zh-CN"/>
        </w:rPr>
        <w:t xml:space="preserve"> (</w:t>
      </w:r>
      <w:proofErr w:type="spellStart"/>
      <w:r>
        <w:rPr>
          <w:rFonts w:ascii="Arial" w:eastAsia="Arial Narrow" w:hAnsi="Arial" w:cs="Arial"/>
          <w:sz w:val="18"/>
          <w:szCs w:val="18"/>
          <w:lang w:eastAsia="zh-CN"/>
        </w:rPr>
        <w:t>Мск</w:t>
      </w:r>
      <w:proofErr w:type="spellEnd"/>
      <w:r>
        <w:rPr>
          <w:rFonts w:ascii="Arial" w:eastAsia="Arial Narrow" w:hAnsi="Arial" w:cs="Arial"/>
          <w:sz w:val="18"/>
          <w:szCs w:val="18"/>
          <w:lang w:eastAsia="zh-CN"/>
        </w:rPr>
        <w:t>) 09.10.2018 года до 10:00 (</w:t>
      </w:r>
      <w:proofErr w:type="spellStart"/>
      <w:r>
        <w:rPr>
          <w:rFonts w:ascii="Arial" w:eastAsia="Arial Narrow" w:hAnsi="Arial" w:cs="Arial"/>
          <w:sz w:val="18"/>
          <w:szCs w:val="18"/>
          <w:lang w:eastAsia="zh-CN"/>
        </w:rPr>
        <w:t>Мск</w:t>
      </w:r>
      <w:proofErr w:type="spellEnd"/>
      <w:r>
        <w:rPr>
          <w:rFonts w:ascii="Arial" w:eastAsia="Arial Narrow" w:hAnsi="Arial" w:cs="Arial"/>
          <w:sz w:val="18"/>
          <w:szCs w:val="18"/>
          <w:lang w:eastAsia="zh-CN"/>
        </w:rPr>
        <w:t>) 13.11.2018 года.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 </w:t>
      </w:r>
      <w:r>
        <w:rPr>
          <w:rFonts w:ascii="Arial" w:eastAsia="Arial Narrow" w:hAnsi="Arial" w:cs="Arial"/>
          <w:sz w:val="18"/>
          <w:szCs w:val="18"/>
          <w:lang w:eastAsia="zh-CN"/>
        </w:rPr>
        <w:t>Н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ачальная цена </w:t>
      </w:r>
      <w:r>
        <w:rPr>
          <w:rFonts w:ascii="Arial" w:eastAsia="Arial Narrow" w:hAnsi="Arial" w:cs="Arial"/>
          <w:sz w:val="18"/>
          <w:szCs w:val="18"/>
          <w:lang w:eastAsia="zh-CN"/>
        </w:rPr>
        <w:t>на повторных торгах уменьшается на 10%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. Победитель аукциона – участник, предложивший наивысшую цену. Подведение </w:t>
      </w:r>
      <w:r>
        <w:rPr>
          <w:rFonts w:ascii="Arial" w:eastAsia="Arial Narrow" w:hAnsi="Arial" w:cs="Arial"/>
          <w:sz w:val="18"/>
          <w:szCs w:val="18"/>
          <w:lang w:eastAsia="zh-CN"/>
        </w:rPr>
        <w:t>итог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>ов производится в день проведения аукциона.</w:t>
      </w:r>
    </w:p>
    <w:p w:rsidR="00EE2817" w:rsidRDefault="00EE2817" w:rsidP="00EE281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zh-CN"/>
        </w:rPr>
      </w:pPr>
      <w:r w:rsidRPr="0033324E">
        <w:rPr>
          <w:rFonts w:ascii="Arial" w:eastAsia="Arial Narrow" w:hAnsi="Arial" w:cs="Arial"/>
          <w:sz w:val="18"/>
          <w:szCs w:val="18"/>
          <w:lang w:eastAsia="zh-CN"/>
        </w:rPr>
        <w:t>В случае, если повторные торги будут</w:t>
      </w:r>
      <w:r>
        <w:rPr>
          <w:rFonts w:ascii="Arial" w:eastAsia="Arial Narrow" w:hAnsi="Arial" w:cs="Arial"/>
          <w:sz w:val="18"/>
          <w:szCs w:val="18"/>
          <w:lang w:eastAsia="zh-CN"/>
        </w:rPr>
        <w:t xml:space="preserve"> признаны несостоявшимися, с 10:</w:t>
      </w:r>
      <w:r w:rsidRPr="0033324E">
        <w:rPr>
          <w:rFonts w:ascii="Arial" w:eastAsia="Arial Narrow" w:hAnsi="Arial" w:cs="Arial"/>
          <w:sz w:val="18"/>
          <w:szCs w:val="18"/>
          <w:lang w:eastAsia="zh-CN"/>
        </w:rPr>
        <w:t>00</w:t>
      </w:r>
      <w:r>
        <w:rPr>
          <w:rFonts w:ascii="Arial" w:eastAsia="Arial Narrow" w:hAnsi="Arial" w:cs="Arial"/>
          <w:sz w:val="18"/>
          <w:szCs w:val="18"/>
          <w:lang w:eastAsia="zh-CN"/>
        </w:rPr>
        <w:t xml:space="preserve"> (</w:t>
      </w:r>
      <w:proofErr w:type="spellStart"/>
      <w:r>
        <w:rPr>
          <w:rFonts w:ascii="Arial" w:eastAsia="Arial Narrow" w:hAnsi="Arial" w:cs="Arial"/>
          <w:sz w:val="18"/>
          <w:szCs w:val="18"/>
          <w:lang w:eastAsia="zh-CN"/>
        </w:rPr>
        <w:t>Мск</w:t>
      </w:r>
      <w:proofErr w:type="spellEnd"/>
      <w:r>
        <w:rPr>
          <w:rFonts w:ascii="Arial" w:eastAsia="Arial Narrow" w:hAnsi="Arial" w:cs="Arial"/>
          <w:sz w:val="18"/>
          <w:szCs w:val="18"/>
          <w:lang w:eastAsia="zh-CN"/>
        </w:rPr>
        <w:t>)</w:t>
      </w:r>
      <w:r w:rsidRPr="0033324E">
        <w:rPr>
          <w:rFonts w:ascii="Arial" w:eastAsia="Arial Narrow" w:hAnsi="Arial" w:cs="Arial"/>
          <w:sz w:val="18"/>
          <w:szCs w:val="18"/>
          <w:lang w:eastAsia="zh-CN"/>
        </w:rPr>
        <w:t xml:space="preserve"> </w:t>
      </w:r>
      <w:r>
        <w:rPr>
          <w:rFonts w:ascii="Arial" w:eastAsia="Arial Narrow" w:hAnsi="Arial" w:cs="Arial"/>
          <w:sz w:val="18"/>
          <w:szCs w:val="18"/>
          <w:lang w:eastAsia="zh-CN"/>
        </w:rPr>
        <w:t>20.11.2018 года организатор торгов</w:t>
      </w:r>
      <w:r w:rsidRPr="0033324E">
        <w:rPr>
          <w:rFonts w:ascii="Arial" w:eastAsia="Arial Narrow" w:hAnsi="Arial" w:cs="Arial"/>
          <w:sz w:val="18"/>
          <w:szCs w:val="18"/>
          <w:lang w:eastAsia="zh-CN"/>
        </w:rPr>
        <w:t xml:space="preserve"> будет </w:t>
      </w:r>
      <w:r>
        <w:rPr>
          <w:rFonts w:ascii="Arial" w:eastAsia="Arial Narrow" w:hAnsi="Arial" w:cs="Arial"/>
          <w:sz w:val="18"/>
          <w:szCs w:val="18"/>
          <w:lang w:eastAsia="zh-CN"/>
        </w:rPr>
        <w:t xml:space="preserve">принимать заявки на участие в торгах по продаже имущества 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>ООО «</w:t>
      </w:r>
      <w:r w:rsidRPr="00A4595E">
        <w:rPr>
          <w:rFonts w:ascii="Arial" w:hAnsi="Arial" w:cs="Arial"/>
          <w:sz w:val="18"/>
          <w:szCs w:val="16"/>
        </w:rPr>
        <w:t>Каскад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>»</w:t>
      </w:r>
      <w:r w:rsidRPr="0033324E">
        <w:rPr>
          <w:rFonts w:ascii="Arial" w:eastAsia="Arial Narrow" w:hAnsi="Arial" w:cs="Arial"/>
          <w:sz w:val="18"/>
          <w:szCs w:val="18"/>
          <w:lang w:eastAsia="zh-CN"/>
        </w:rPr>
        <w:t xml:space="preserve"> п</w:t>
      </w:r>
      <w:r>
        <w:rPr>
          <w:rFonts w:ascii="Arial" w:eastAsia="Arial Narrow" w:hAnsi="Arial" w:cs="Arial"/>
          <w:sz w:val="18"/>
          <w:szCs w:val="18"/>
          <w:lang w:eastAsia="zh-CN"/>
        </w:rPr>
        <w:t>осредством</w:t>
      </w:r>
      <w:r w:rsidRPr="0033324E">
        <w:rPr>
          <w:rFonts w:ascii="Arial" w:eastAsia="Arial Narrow" w:hAnsi="Arial" w:cs="Arial"/>
          <w:sz w:val="18"/>
          <w:szCs w:val="18"/>
          <w:lang w:eastAsia="zh-CN"/>
        </w:rPr>
        <w:t xml:space="preserve"> публичного предложения</w:t>
      </w:r>
      <w:r>
        <w:rPr>
          <w:rFonts w:ascii="Arial" w:eastAsia="Arial Narrow" w:hAnsi="Arial" w:cs="Arial"/>
          <w:sz w:val="18"/>
          <w:szCs w:val="18"/>
          <w:lang w:eastAsia="zh-CN"/>
        </w:rPr>
        <w:t xml:space="preserve">. </w:t>
      </w:r>
      <w:r w:rsidRPr="00983444">
        <w:rPr>
          <w:rFonts w:ascii="Arial" w:eastAsia="Arial Narrow" w:hAnsi="Arial" w:cs="Arial"/>
          <w:sz w:val="18"/>
          <w:szCs w:val="18"/>
          <w:lang w:eastAsia="zh-CN"/>
        </w:rPr>
        <w:t>Задаток устанавливается в размере 10 % от начальной цены, действующей в периоде торгов, в котором подается заявка</w:t>
      </w:r>
      <w:r>
        <w:rPr>
          <w:rFonts w:ascii="Arial" w:eastAsia="Arial Narrow" w:hAnsi="Arial" w:cs="Arial"/>
          <w:sz w:val="18"/>
          <w:szCs w:val="18"/>
          <w:lang w:eastAsia="zh-CN"/>
        </w:rPr>
        <w:t>, должен поступить до окончания этого периода</w:t>
      </w:r>
      <w:r w:rsidRPr="00983444">
        <w:rPr>
          <w:rFonts w:ascii="Arial" w:eastAsia="Arial Narrow" w:hAnsi="Arial" w:cs="Arial"/>
          <w:sz w:val="18"/>
          <w:szCs w:val="18"/>
          <w:lang w:eastAsia="zh-CN"/>
        </w:rPr>
        <w:t xml:space="preserve">. </w:t>
      </w:r>
      <w:r>
        <w:rPr>
          <w:rFonts w:ascii="Arial" w:eastAsia="Arial Narrow" w:hAnsi="Arial" w:cs="Arial"/>
          <w:sz w:val="18"/>
          <w:szCs w:val="18"/>
          <w:lang w:eastAsia="zh-CN"/>
        </w:rPr>
        <w:t>Н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 xml:space="preserve">ачальная цена </w:t>
      </w:r>
      <w:r>
        <w:rPr>
          <w:rFonts w:ascii="Arial" w:eastAsia="Arial Narrow" w:hAnsi="Arial" w:cs="Arial"/>
          <w:sz w:val="18"/>
          <w:szCs w:val="18"/>
          <w:lang w:eastAsia="zh-CN"/>
        </w:rPr>
        <w:t>как на повторных торгах</w:t>
      </w:r>
      <w:r w:rsidRPr="002143F8">
        <w:rPr>
          <w:rFonts w:ascii="Arial" w:eastAsia="Arial Narrow" w:hAnsi="Arial" w:cs="Arial"/>
          <w:sz w:val="18"/>
          <w:szCs w:val="18"/>
          <w:lang w:eastAsia="zh-CN"/>
        </w:rPr>
        <w:t>.</w:t>
      </w:r>
      <w:r>
        <w:rPr>
          <w:rFonts w:ascii="Arial" w:eastAsia="Arial Narrow" w:hAnsi="Arial" w:cs="Arial"/>
          <w:sz w:val="18"/>
          <w:szCs w:val="18"/>
          <w:lang w:eastAsia="zh-CN"/>
        </w:rPr>
        <w:t xml:space="preserve"> </w:t>
      </w:r>
      <w:r w:rsidRPr="00D97F9F">
        <w:rPr>
          <w:rFonts w:ascii="Arial" w:hAnsi="Arial" w:cs="Arial"/>
          <w:sz w:val="18"/>
          <w:szCs w:val="18"/>
          <w:lang w:eastAsia="zh-CN"/>
        </w:rPr>
        <w:t>Величина последовательного снижения - 10 % от начальной цены. Срок, по истечении которого снижается цена - 5 календарных дней, время снижения – 10:00 (</w:t>
      </w:r>
      <w:proofErr w:type="spellStart"/>
      <w:r w:rsidRPr="00D97F9F">
        <w:rPr>
          <w:rFonts w:ascii="Arial" w:hAnsi="Arial" w:cs="Arial"/>
          <w:sz w:val="18"/>
          <w:szCs w:val="18"/>
          <w:lang w:eastAsia="zh-CN"/>
        </w:rPr>
        <w:t>Мск</w:t>
      </w:r>
      <w:proofErr w:type="spellEnd"/>
      <w:r w:rsidRPr="00D97F9F">
        <w:rPr>
          <w:rFonts w:ascii="Arial" w:hAnsi="Arial" w:cs="Arial"/>
          <w:sz w:val="18"/>
          <w:szCs w:val="18"/>
          <w:lang w:eastAsia="zh-CN"/>
        </w:rPr>
        <w:t xml:space="preserve">). </w:t>
      </w:r>
      <w:r>
        <w:rPr>
          <w:rFonts w:ascii="Arial" w:hAnsi="Arial" w:cs="Arial"/>
          <w:sz w:val="18"/>
          <w:szCs w:val="18"/>
          <w:lang w:eastAsia="zh-CN"/>
        </w:rPr>
        <w:t xml:space="preserve">Срок подведения итогов по периоду – 1 календарный день. 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Минимальная цена продажи имущества на последнем этапе – </w:t>
      </w:r>
      <w:r>
        <w:rPr>
          <w:rFonts w:ascii="Arial" w:hAnsi="Arial" w:cs="Arial"/>
          <w:sz w:val="18"/>
          <w:szCs w:val="18"/>
          <w:lang w:eastAsia="zh-CN"/>
        </w:rPr>
        <w:t>5</w:t>
      </w:r>
      <w:r w:rsidRPr="00F42575">
        <w:rPr>
          <w:rFonts w:ascii="Arial" w:hAnsi="Arial" w:cs="Arial"/>
          <w:sz w:val="18"/>
          <w:szCs w:val="18"/>
          <w:lang w:eastAsia="zh-CN"/>
        </w:rPr>
        <w:t>0% от начальной цены</w:t>
      </w:r>
      <w:r>
        <w:rPr>
          <w:rFonts w:ascii="Arial" w:hAnsi="Arial" w:cs="Arial"/>
          <w:sz w:val="18"/>
          <w:szCs w:val="18"/>
          <w:lang w:eastAsia="zh-CN"/>
        </w:rPr>
        <w:t xml:space="preserve">. </w:t>
      </w:r>
      <w:r w:rsidRPr="00D97F9F">
        <w:rPr>
          <w:rFonts w:ascii="Arial" w:hAnsi="Arial" w:cs="Arial"/>
          <w:sz w:val="18"/>
          <w:szCs w:val="18"/>
          <w:lang w:eastAsia="zh-CN"/>
        </w:rPr>
        <w:t>Победитель определяется в соответствии с п.4 ст.139 ФЗ «О несостоятельности (банкротстве)» с учетом положений п.6.1.3 приказа Минэкономразвития №495 от 23.07.2015 года</w:t>
      </w:r>
      <w:r>
        <w:rPr>
          <w:rFonts w:ascii="Arial" w:hAnsi="Arial" w:cs="Arial"/>
          <w:sz w:val="18"/>
          <w:szCs w:val="18"/>
          <w:lang w:eastAsia="zh-CN"/>
        </w:rPr>
        <w:t>, оформляется протоколом торгов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. </w:t>
      </w:r>
    </w:p>
    <w:p w:rsidR="00375C78" w:rsidRDefault="00EE2817" w:rsidP="00EE2817">
      <w:pPr>
        <w:ind w:firstLine="708"/>
        <w:jc w:val="both"/>
      </w:pPr>
      <w:r w:rsidRPr="00D97F9F">
        <w:rPr>
          <w:rFonts w:ascii="Arial" w:hAnsi="Arial" w:cs="Arial"/>
          <w:sz w:val="18"/>
          <w:szCs w:val="18"/>
          <w:lang w:eastAsia="zh-CN"/>
        </w:rPr>
        <w:t>Договор купли-продажи заключается с победителем в течени</w:t>
      </w:r>
      <w:r>
        <w:rPr>
          <w:rFonts w:ascii="Arial" w:hAnsi="Arial" w:cs="Arial"/>
          <w:sz w:val="18"/>
          <w:szCs w:val="18"/>
          <w:lang w:eastAsia="zh-CN"/>
        </w:rPr>
        <w:t>е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 5 дней после подведения итогов </w:t>
      </w:r>
      <w:r>
        <w:rPr>
          <w:rFonts w:ascii="Arial" w:hAnsi="Arial" w:cs="Arial"/>
          <w:sz w:val="18"/>
          <w:szCs w:val="18"/>
          <w:lang w:eastAsia="zh-CN"/>
        </w:rPr>
        <w:t>торгов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. Оплата имущества производится не позднее 30 дней с даты подписания договора купли-продажи по следующим реквизитам: </w:t>
      </w:r>
      <w:r>
        <w:rPr>
          <w:rFonts w:ascii="Arial" w:hAnsi="Arial" w:cs="Arial"/>
          <w:sz w:val="18"/>
          <w:szCs w:val="18"/>
          <w:lang w:eastAsia="zh-CN"/>
        </w:rPr>
        <w:t>ООО «</w:t>
      </w:r>
      <w:r w:rsidRPr="00A4595E">
        <w:rPr>
          <w:rFonts w:ascii="Arial" w:hAnsi="Arial" w:cs="Arial"/>
          <w:sz w:val="18"/>
          <w:szCs w:val="16"/>
        </w:rPr>
        <w:t>Каскад</w:t>
      </w:r>
      <w:r>
        <w:rPr>
          <w:rFonts w:ascii="Arial" w:hAnsi="Arial" w:cs="Arial"/>
          <w:sz w:val="18"/>
          <w:szCs w:val="18"/>
          <w:lang w:eastAsia="zh-CN"/>
        </w:rPr>
        <w:t>»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, ИНН </w:t>
      </w:r>
      <w:r w:rsidRPr="0087212C">
        <w:rPr>
          <w:rFonts w:ascii="Arial" w:hAnsi="Arial" w:cs="Arial"/>
          <w:sz w:val="18"/>
          <w:szCs w:val="18"/>
          <w:lang w:eastAsia="zh-CN"/>
        </w:rPr>
        <w:t>2901196602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 КПП </w:t>
      </w:r>
      <w:r w:rsidRPr="00164770">
        <w:rPr>
          <w:rFonts w:ascii="Arial" w:hAnsi="Arial" w:cs="Arial"/>
          <w:sz w:val="18"/>
          <w:szCs w:val="18"/>
          <w:lang w:eastAsia="zh-CN"/>
        </w:rPr>
        <w:t>783901001</w:t>
      </w:r>
      <w:r w:rsidRPr="00D97F9F">
        <w:rPr>
          <w:rFonts w:ascii="Arial" w:hAnsi="Arial" w:cs="Arial"/>
          <w:sz w:val="18"/>
          <w:szCs w:val="18"/>
          <w:lang w:eastAsia="zh-CN"/>
        </w:rPr>
        <w:t xml:space="preserve">, </w:t>
      </w:r>
      <w:r w:rsidRPr="00D97F9F">
        <w:rPr>
          <w:rFonts w:ascii="Arial" w:hAnsi="Arial" w:cs="Arial"/>
          <w:sz w:val="18"/>
        </w:rPr>
        <w:t xml:space="preserve">р/с </w:t>
      </w:r>
      <w:r w:rsidRPr="00F50029">
        <w:rPr>
          <w:rFonts w:ascii="Arial" w:hAnsi="Arial" w:cs="Arial"/>
          <w:sz w:val="18"/>
        </w:rPr>
        <w:t>40702810404000008096</w:t>
      </w:r>
      <w:r w:rsidRPr="00164770">
        <w:rPr>
          <w:rFonts w:ascii="Arial" w:hAnsi="Arial" w:cs="Arial"/>
          <w:sz w:val="18"/>
        </w:rPr>
        <w:t xml:space="preserve"> в Архангельском отделении N 8637 ПАО СБЕРБАНК</w:t>
      </w:r>
      <w:r w:rsidRPr="00D97F9F">
        <w:rPr>
          <w:rFonts w:ascii="Arial" w:hAnsi="Arial" w:cs="Arial"/>
          <w:sz w:val="18"/>
        </w:rPr>
        <w:t xml:space="preserve">, к/с </w:t>
      </w:r>
      <w:r w:rsidRPr="00673EBD">
        <w:rPr>
          <w:rFonts w:ascii="Arial" w:hAnsi="Arial" w:cs="Arial"/>
          <w:sz w:val="18"/>
        </w:rPr>
        <w:t>30101810100000000601</w:t>
      </w:r>
      <w:r w:rsidRPr="00D97F9F">
        <w:rPr>
          <w:rFonts w:ascii="Arial" w:hAnsi="Arial" w:cs="Arial"/>
          <w:sz w:val="18"/>
        </w:rPr>
        <w:t xml:space="preserve">, БИК: </w:t>
      </w:r>
      <w:r w:rsidRPr="00164770">
        <w:rPr>
          <w:rFonts w:ascii="Arial" w:hAnsi="Arial" w:cs="Arial"/>
          <w:sz w:val="18"/>
        </w:rPr>
        <w:t>041117601</w:t>
      </w:r>
      <w:r w:rsidRPr="00D97F9F">
        <w:rPr>
          <w:rFonts w:ascii="Arial" w:hAnsi="Arial" w:cs="Arial"/>
          <w:sz w:val="18"/>
        </w:rPr>
        <w:t>.</w:t>
      </w:r>
    </w:p>
    <w:sectPr w:rsidR="00375C78" w:rsidSect="001B3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7"/>
    <w:rsid w:val="001B3C62"/>
    <w:rsid w:val="00EE2817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128F3"/>
  <w14:defaultImageDpi w14:val="32767"/>
  <w15:chartTrackingRefBased/>
  <w15:docId w15:val="{F3C9A400-FADC-044C-9A8D-B7F30248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E2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Карасев</dc:creator>
  <cp:keywords/>
  <dc:description/>
  <cp:lastModifiedBy>Сергей Карасев</cp:lastModifiedBy>
  <cp:revision>1</cp:revision>
  <dcterms:created xsi:type="dcterms:W3CDTF">2018-08-21T09:02:00Z</dcterms:created>
  <dcterms:modified xsi:type="dcterms:W3CDTF">2018-08-21T09:03:00Z</dcterms:modified>
</cp:coreProperties>
</file>