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2B4" w:rsidRPr="00E94629" w:rsidRDefault="008C0293" w:rsidP="003542FF">
      <w:pPr>
        <w:autoSpaceDE w:val="0"/>
        <w:autoSpaceDN w:val="0"/>
        <w:adjustRightInd w:val="0"/>
        <w:spacing w:after="0" w:line="240" w:lineRule="auto"/>
        <w:jc w:val="both"/>
        <w:rPr>
          <w:rFonts w:ascii="Times New Roman" w:hAnsi="Times New Roman" w:cs="Times New Roman"/>
          <w:sz w:val="24"/>
          <w:szCs w:val="24"/>
        </w:rPr>
      </w:pPr>
      <w:bookmarkStart w:id="0" w:name="_GoBack"/>
      <w:r w:rsidRPr="00E94629">
        <w:rPr>
          <w:rFonts w:ascii="Times New Roman" w:hAnsi="Times New Roman" w:cs="Times New Roman"/>
          <w:sz w:val="24"/>
          <w:szCs w:val="24"/>
        </w:rPr>
        <w:t xml:space="preserve">Организатор торгов - </w:t>
      </w:r>
      <w:r w:rsidR="00CA21C6" w:rsidRPr="00E94629">
        <w:rPr>
          <w:rFonts w:ascii="Times New Roman" w:hAnsi="Times New Roman" w:cs="Times New Roman"/>
          <w:sz w:val="24"/>
          <w:szCs w:val="24"/>
        </w:rPr>
        <w:t>финансовый управляющий</w:t>
      </w:r>
      <w:r w:rsidRPr="00E94629">
        <w:rPr>
          <w:rFonts w:ascii="Times New Roman" w:hAnsi="Times New Roman" w:cs="Times New Roman"/>
          <w:sz w:val="24"/>
          <w:szCs w:val="24"/>
        </w:rPr>
        <w:t xml:space="preserve"> </w:t>
      </w:r>
      <w:r w:rsidR="00CA21C6" w:rsidRPr="00E94629">
        <w:rPr>
          <w:rFonts w:ascii="Times New Roman" w:hAnsi="Times New Roman" w:cs="Times New Roman"/>
          <w:sz w:val="24"/>
          <w:szCs w:val="24"/>
        </w:rPr>
        <w:t xml:space="preserve">гражданина </w:t>
      </w:r>
      <w:r w:rsidRPr="00E94629">
        <w:rPr>
          <w:rFonts w:ascii="Times New Roman" w:hAnsi="Times New Roman" w:cs="Times New Roman"/>
          <w:sz w:val="24"/>
          <w:szCs w:val="24"/>
        </w:rPr>
        <w:t xml:space="preserve"> </w:t>
      </w:r>
      <w:r w:rsidR="00CA21C6" w:rsidRPr="00E94629">
        <w:rPr>
          <w:rFonts w:ascii="Times New Roman" w:hAnsi="Times New Roman" w:cs="Times New Roman"/>
          <w:sz w:val="24"/>
          <w:szCs w:val="24"/>
        </w:rPr>
        <w:t>Мартынова А.В. Лаврушенко Борис Борисович</w:t>
      </w:r>
      <w:r w:rsidRPr="00E94629">
        <w:rPr>
          <w:rFonts w:ascii="Times New Roman" w:hAnsi="Times New Roman" w:cs="Times New Roman"/>
          <w:sz w:val="24"/>
          <w:szCs w:val="24"/>
        </w:rPr>
        <w:t xml:space="preserve"> </w:t>
      </w:r>
      <w:r w:rsidR="007E72F9" w:rsidRPr="00E94629">
        <w:rPr>
          <w:rFonts w:ascii="Times New Roman" w:hAnsi="Times New Roman" w:cs="Times New Roman"/>
          <w:sz w:val="24"/>
          <w:szCs w:val="24"/>
        </w:rPr>
        <w:t xml:space="preserve">(630004, г. Новосибирск, а/я 19, ИНН </w:t>
      </w:r>
      <w:r w:rsidR="007E72F9" w:rsidRPr="00E94629">
        <w:rPr>
          <w:rStyle w:val="wmi-callto"/>
          <w:rFonts w:ascii="Times New Roman" w:hAnsi="Times New Roman" w:cs="Times New Roman"/>
          <w:sz w:val="24"/>
          <w:szCs w:val="24"/>
        </w:rPr>
        <w:t>540406599063</w:t>
      </w:r>
      <w:r w:rsidR="007E72F9" w:rsidRPr="00E94629">
        <w:rPr>
          <w:rFonts w:ascii="Times New Roman" w:hAnsi="Times New Roman" w:cs="Times New Roman"/>
          <w:sz w:val="24"/>
          <w:szCs w:val="24"/>
        </w:rPr>
        <w:t xml:space="preserve">, СНИЛС </w:t>
      </w:r>
      <w:r w:rsidR="007E72F9" w:rsidRPr="00E94629">
        <w:rPr>
          <w:rStyle w:val="wmi-callto"/>
          <w:rFonts w:ascii="Times New Roman" w:hAnsi="Times New Roman" w:cs="Times New Roman"/>
          <w:sz w:val="24"/>
          <w:szCs w:val="24"/>
        </w:rPr>
        <w:t>023-248-016-08</w:t>
      </w:r>
      <w:r w:rsidR="007E72F9" w:rsidRPr="00E94629">
        <w:rPr>
          <w:rFonts w:ascii="Times New Roman" w:hAnsi="Times New Roman" w:cs="Times New Roman"/>
          <w:sz w:val="24"/>
          <w:szCs w:val="24"/>
        </w:rPr>
        <w:t xml:space="preserve">, </w:t>
      </w:r>
      <w:hyperlink r:id="rId4" w:history="1">
        <w:r w:rsidR="007E72F9" w:rsidRPr="00E94629">
          <w:rPr>
            <w:rStyle w:val="a3"/>
            <w:rFonts w:ascii="Times New Roman" w:hAnsi="Times New Roman" w:cs="Times New Roman"/>
            <w:color w:val="auto"/>
            <w:sz w:val="24"/>
            <w:szCs w:val="24"/>
          </w:rPr>
          <w:t>lavrushenkobb@ya.ru</w:t>
        </w:r>
      </w:hyperlink>
      <w:r w:rsidR="007E72F9" w:rsidRPr="00E94629">
        <w:rPr>
          <w:rFonts w:ascii="Times New Roman" w:hAnsi="Times New Roman" w:cs="Times New Roman"/>
          <w:sz w:val="24"/>
          <w:szCs w:val="24"/>
        </w:rPr>
        <w:t xml:space="preserve">, тел. </w:t>
      </w:r>
      <w:r w:rsidR="007E72F9" w:rsidRPr="00E94629">
        <w:rPr>
          <w:rStyle w:val="wmi-callto"/>
          <w:rFonts w:ascii="Times New Roman" w:hAnsi="Times New Roman" w:cs="Times New Roman"/>
          <w:sz w:val="24"/>
          <w:szCs w:val="24"/>
        </w:rPr>
        <w:t>+79139293457</w:t>
      </w:r>
      <w:r w:rsidR="007E72F9" w:rsidRPr="00E94629">
        <w:rPr>
          <w:rFonts w:ascii="Times New Roman" w:hAnsi="Times New Roman" w:cs="Times New Roman"/>
          <w:sz w:val="24"/>
          <w:szCs w:val="24"/>
        </w:rPr>
        <w:t>)</w:t>
      </w:r>
      <w:r w:rsidRPr="00E94629">
        <w:rPr>
          <w:rFonts w:ascii="Times New Roman" w:hAnsi="Times New Roman" w:cs="Times New Roman"/>
          <w:sz w:val="24"/>
          <w:szCs w:val="24"/>
        </w:rPr>
        <w:t xml:space="preserve">, сообщает о проведении открытых электронных торгов </w:t>
      </w:r>
      <w:r w:rsidR="003542FF" w:rsidRPr="00E94629">
        <w:rPr>
          <w:rFonts w:ascii="Times New Roman" w:hAnsi="Times New Roman" w:cs="Times New Roman"/>
          <w:sz w:val="24"/>
          <w:szCs w:val="24"/>
        </w:rPr>
        <w:t>посредством публичного предложения с представлением предложений о цене в открытой форме</w:t>
      </w:r>
      <w:r w:rsidRPr="00E94629">
        <w:rPr>
          <w:rFonts w:ascii="Times New Roman" w:hAnsi="Times New Roman" w:cs="Times New Roman"/>
          <w:sz w:val="24"/>
          <w:szCs w:val="24"/>
        </w:rPr>
        <w:t xml:space="preserve"> по продаже указанного ниже имущества </w:t>
      </w:r>
      <w:r w:rsidR="007E72F9" w:rsidRPr="00E94629">
        <w:rPr>
          <w:rFonts w:ascii="Times New Roman" w:hAnsi="Times New Roman" w:cs="Times New Roman"/>
          <w:sz w:val="24"/>
          <w:szCs w:val="24"/>
        </w:rPr>
        <w:t>гражданина  Мартынова Александра Васильевича</w:t>
      </w:r>
      <w:r w:rsidRPr="00E94629">
        <w:rPr>
          <w:rFonts w:ascii="Times New Roman" w:hAnsi="Times New Roman" w:cs="Times New Roman"/>
          <w:sz w:val="24"/>
          <w:szCs w:val="24"/>
        </w:rPr>
        <w:t xml:space="preserve"> </w:t>
      </w:r>
      <w:r w:rsidR="007E72F9" w:rsidRPr="00E94629">
        <w:rPr>
          <w:rFonts w:ascii="Times New Roman" w:hAnsi="Times New Roman" w:cs="Times New Roman"/>
          <w:sz w:val="24"/>
          <w:szCs w:val="24"/>
        </w:rPr>
        <w:t xml:space="preserve">(630017, г. Новосибирск, ул. </w:t>
      </w:r>
      <w:proofErr w:type="spellStart"/>
      <w:r w:rsidR="007E72F9" w:rsidRPr="00E94629">
        <w:rPr>
          <w:rFonts w:ascii="Times New Roman" w:hAnsi="Times New Roman" w:cs="Times New Roman"/>
          <w:sz w:val="24"/>
          <w:szCs w:val="24"/>
        </w:rPr>
        <w:t>Б.Богаткова</w:t>
      </w:r>
      <w:proofErr w:type="spellEnd"/>
      <w:r w:rsidR="007E72F9" w:rsidRPr="00E94629">
        <w:rPr>
          <w:rFonts w:ascii="Times New Roman" w:hAnsi="Times New Roman" w:cs="Times New Roman"/>
          <w:sz w:val="24"/>
          <w:szCs w:val="24"/>
        </w:rPr>
        <w:t xml:space="preserve">, 194/5, СНИЛС 012-120-250-54, </w:t>
      </w:r>
      <w:proofErr w:type="spellStart"/>
      <w:r w:rsidR="007E72F9" w:rsidRPr="00E94629">
        <w:rPr>
          <w:rFonts w:ascii="Times New Roman" w:hAnsi="Times New Roman" w:cs="Times New Roman"/>
          <w:sz w:val="24"/>
          <w:szCs w:val="24"/>
        </w:rPr>
        <w:t>д.р</w:t>
      </w:r>
      <w:proofErr w:type="spellEnd"/>
      <w:r w:rsidR="007E72F9" w:rsidRPr="00E94629">
        <w:rPr>
          <w:rFonts w:ascii="Times New Roman" w:hAnsi="Times New Roman" w:cs="Times New Roman"/>
          <w:sz w:val="24"/>
          <w:szCs w:val="24"/>
        </w:rPr>
        <w:t>. – 17.01.1955, место рождения – г. Новосибирск)</w:t>
      </w:r>
      <w:r w:rsidRPr="00E94629">
        <w:rPr>
          <w:rFonts w:ascii="Times New Roman" w:hAnsi="Times New Roman" w:cs="Times New Roman"/>
          <w:sz w:val="24"/>
          <w:szCs w:val="24"/>
        </w:rPr>
        <w:t>, призна</w:t>
      </w:r>
      <w:r w:rsidR="007E72F9" w:rsidRPr="00E94629">
        <w:rPr>
          <w:rFonts w:ascii="Times New Roman" w:hAnsi="Times New Roman" w:cs="Times New Roman"/>
          <w:sz w:val="24"/>
          <w:szCs w:val="24"/>
        </w:rPr>
        <w:t>н</w:t>
      </w:r>
      <w:r w:rsidRPr="00E94629">
        <w:rPr>
          <w:rFonts w:ascii="Times New Roman" w:hAnsi="Times New Roman" w:cs="Times New Roman"/>
          <w:sz w:val="24"/>
          <w:szCs w:val="24"/>
        </w:rPr>
        <w:t>но</w:t>
      </w:r>
      <w:r w:rsidR="007E72F9" w:rsidRPr="00E94629">
        <w:rPr>
          <w:rFonts w:ascii="Times New Roman" w:hAnsi="Times New Roman" w:cs="Times New Roman"/>
          <w:sz w:val="24"/>
          <w:szCs w:val="24"/>
        </w:rPr>
        <w:t>го</w:t>
      </w:r>
      <w:r w:rsidRPr="00E94629">
        <w:rPr>
          <w:rFonts w:ascii="Times New Roman" w:hAnsi="Times New Roman" w:cs="Times New Roman"/>
          <w:sz w:val="24"/>
          <w:szCs w:val="24"/>
        </w:rPr>
        <w:t xml:space="preserve"> банкротом решением арбитражного суда Новосибирской области от </w:t>
      </w:r>
      <w:r w:rsidR="007E72F9" w:rsidRPr="00E94629">
        <w:rPr>
          <w:rFonts w:ascii="Times New Roman" w:hAnsi="Times New Roman" w:cs="Times New Roman"/>
          <w:bCs/>
          <w:spacing w:val="-1"/>
          <w:sz w:val="24"/>
          <w:szCs w:val="24"/>
        </w:rPr>
        <w:t>20.10.2017 г. по делу А45-24215/2016</w:t>
      </w:r>
      <w:r w:rsidRPr="00E94629">
        <w:rPr>
          <w:rFonts w:ascii="Times New Roman" w:hAnsi="Times New Roman" w:cs="Times New Roman"/>
          <w:sz w:val="24"/>
          <w:szCs w:val="24"/>
        </w:rPr>
        <w:t xml:space="preserve"> </w:t>
      </w:r>
      <w:r w:rsidR="00AC7ECE" w:rsidRPr="00E94629">
        <w:rPr>
          <w:rFonts w:ascii="Times New Roman" w:hAnsi="Times New Roman" w:cs="Times New Roman"/>
          <w:sz w:val="24"/>
          <w:szCs w:val="24"/>
        </w:rPr>
        <w:t>(</w:t>
      </w:r>
      <w:r w:rsidRPr="00E94629">
        <w:rPr>
          <w:rFonts w:ascii="Times New Roman" w:hAnsi="Times New Roman" w:cs="Times New Roman"/>
          <w:sz w:val="24"/>
          <w:szCs w:val="24"/>
        </w:rPr>
        <w:t>далее - Должник)</w:t>
      </w:r>
      <w:r w:rsidR="00E562B4" w:rsidRPr="00E94629">
        <w:rPr>
          <w:rFonts w:ascii="Times New Roman" w:hAnsi="Times New Roman" w:cs="Times New Roman"/>
          <w:sz w:val="24"/>
          <w:szCs w:val="24"/>
        </w:rPr>
        <w:t>:</w:t>
      </w:r>
    </w:p>
    <w:p w:rsidR="00E562B4" w:rsidRPr="00E94629" w:rsidRDefault="002F0B61" w:rsidP="006E66BD">
      <w:pPr>
        <w:spacing w:after="0" w:line="240" w:lineRule="auto"/>
        <w:jc w:val="both"/>
        <w:rPr>
          <w:rFonts w:ascii="Times New Roman" w:hAnsi="Times New Roman" w:cs="Times New Roman"/>
          <w:sz w:val="24"/>
          <w:szCs w:val="24"/>
        </w:rPr>
      </w:pPr>
      <w:r w:rsidRPr="00E94629">
        <w:rPr>
          <w:rFonts w:ascii="Times New Roman" w:hAnsi="Times New Roman" w:cs="Times New Roman"/>
          <w:sz w:val="24"/>
          <w:szCs w:val="24"/>
        </w:rPr>
        <w:t>Лот 1</w:t>
      </w:r>
      <w:r w:rsidR="00E562B4" w:rsidRPr="00E94629">
        <w:rPr>
          <w:rFonts w:ascii="Times New Roman" w:hAnsi="Times New Roman" w:cs="Times New Roman"/>
          <w:sz w:val="24"/>
          <w:szCs w:val="24"/>
        </w:rPr>
        <w:t xml:space="preserve">: Доля в ООО «Миг» (ИНН 5401377370, ОГРН 1145476030292) - стоимость вклада 3340 руб., доля в уставном капитале 33,4%. Начальная цена лота </w:t>
      </w:r>
      <w:r w:rsidR="002B1E4C" w:rsidRPr="00E94629">
        <w:rPr>
          <w:rFonts w:ascii="Times New Roman" w:hAnsi="Times New Roman" w:cs="Times New Roman"/>
          <w:sz w:val="24"/>
          <w:szCs w:val="24"/>
        </w:rPr>
        <w:t xml:space="preserve">3 </w:t>
      </w:r>
      <w:r w:rsidRPr="00E94629">
        <w:rPr>
          <w:rFonts w:ascii="Times New Roman" w:hAnsi="Times New Roman" w:cs="Times New Roman"/>
          <w:sz w:val="24"/>
          <w:szCs w:val="24"/>
        </w:rPr>
        <w:t>0</w:t>
      </w:r>
      <w:r w:rsidR="002B1E4C" w:rsidRPr="00E94629">
        <w:rPr>
          <w:rFonts w:ascii="Times New Roman" w:hAnsi="Times New Roman" w:cs="Times New Roman"/>
          <w:sz w:val="24"/>
          <w:szCs w:val="24"/>
        </w:rPr>
        <w:t>0</w:t>
      </w:r>
      <w:r w:rsidRPr="00E94629">
        <w:rPr>
          <w:rFonts w:ascii="Times New Roman" w:hAnsi="Times New Roman" w:cs="Times New Roman"/>
          <w:sz w:val="24"/>
          <w:szCs w:val="24"/>
        </w:rPr>
        <w:t>6</w:t>
      </w:r>
      <w:r w:rsidR="00E562B4" w:rsidRPr="00E94629">
        <w:rPr>
          <w:rFonts w:ascii="Times New Roman" w:hAnsi="Times New Roman" w:cs="Times New Roman"/>
          <w:sz w:val="24"/>
          <w:szCs w:val="24"/>
        </w:rPr>
        <w:t xml:space="preserve"> руб., без НДС.</w:t>
      </w:r>
    </w:p>
    <w:p w:rsidR="00132C59" w:rsidRPr="00E94629" w:rsidRDefault="006C4C35" w:rsidP="006C4C35">
      <w:pPr>
        <w:pStyle w:val="a4"/>
        <w:shd w:val="clear" w:color="auto" w:fill="FFFFFF"/>
        <w:spacing w:before="0" w:beforeAutospacing="0" w:after="0" w:afterAutospacing="0"/>
        <w:jc w:val="both"/>
        <w:textAlignment w:val="baseline"/>
        <w:rPr>
          <w:rStyle w:val="a3"/>
          <w:color w:val="auto"/>
        </w:rPr>
      </w:pPr>
      <w:r w:rsidRPr="00E94629">
        <w:t>Торги</w:t>
      </w:r>
      <w:r w:rsidR="00AE7713" w:rsidRPr="00E94629">
        <w:t xml:space="preserve"> посредством публичного предложения</w:t>
      </w:r>
      <w:r w:rsidRPr="00E94629">
        <w:t xml:space="preserve"> проводятся в электронной форме на электронной торговой площадке - ОАО «Российский Аукционный Дом» (адрес в сети Интернет: </w:t>
      </w:r>
      <w:hyperlink r:id="rId5" w:tgtFrame="_blank" w:history="1">
        <w:r w:rsidRPr="00E94629">
          <w:rPr>
            <w:rStyle w:val="a3"/>
            <w:color w:val="auto"/>
          </w:rPr>
          <w:t>http://www.lot-online.ru</w:t>
        </w:r>
      </w:hyperlink>
      <w:r w:rsidRPr="00E94629">
        <w:t xml:space="preserve">). Заявки на участие в торгах, предложения о цене имущества и документы оформляются в форме электронных документов, подписанных электронной цифровой подписью (ЭЦП) Заявителя, подаются посредством системы электронного документооборота на сайте: </w:t>
      </w:r>
      <w:hyperlink r:id="rId6" w:tgtFrame="_blank" w:history="1">
        <w:r w:rsidRPr="00E94629">
          <w:rPr>
            <w:rStyle w:val="a3"/>
            <w:color w:val="auto"/>
          </w:rPr>
          <w:t>www.lot-online.ru</w:t>
        </w:r>
      </w:hyperlink>
      <w:r w:rsidR="0097671C" w:rsidRPr="00E94629">
        <w:rPr>
          <w:rStyle w:val="a3"/>
          <w:color w:val="auto"/>
        </w:rPr>
        <w:t xml:space="preserve"> и </w:t>
      </w:r>
      <w:r w:rsidR="0097671C" w:rsidRPr="00E94629">
        <w:t xml:space="preserve">представляются, начиная с </w:t>
      </w:r>
      <w:r w:rsidR="0097671C" w:rsidRPr="00E94629">
        <w:t xml:space="preserve">00-00 часов </w:t>
      </w:r>
      <w:r w:rsidR="009A3C8A" w:rsidRPr="00E94629">
        <w:t>(здесь и далее время московское)</w:t>
      </w:r>
      <w:r w:rsidR="009A3C8A" w:rsidRPr="00E94629">
        <w:t xml:space="preserve"> </w:t>
      </w:r>
      <w:r w:rsidR="0036587B" w:rsidRPr="00E94629">
        <w:t>22</w:t>
      </w:r>
      <w:r w:rsidR="0097671C" w:rsidRPr="00E94629">
        <w:t>.</w:t>
      </w:r>
      <w:r w:rsidR="0036587B" w:rsidRPr="00E94629">
        <w:t>1</w:t>
      </w:r>
      <w:r w:rsidR="0097671C" w:rsidRPr="00E94629">
        <w:t>0.2018г.</w:t>
      </w:r>
      <w:r w:rsidR="009A3C8A" w:rsidRPr="00E94629">
        <w:t xml:space="preserve"> </w:t>
      </w:r>
      <w:r w:rsidR="0097671C" w:rsidRPr="00E94629">
        <w:t xml:space="preserve">до 00-00  </w:t>
      </w:r>
      <w:r w:rsidR="00707ED3" w:rsidRPr="00E94629">
        <w:t>27</w:t>
      </w:r>
      <w:r w:rsidR="0097671C" w:rsidRPr="00E94629">
        <w:t>.1</w:t>
      </w:r>
      <w:r w:rsidR="00707ED3" w:rsidRPr="00E94629">
        <w:t>1</w:t>
      </w:r>
      <w:r w:rsidR="0097671C" w:rsidRPr="00E94629">
        <w:t xml:space="preserve">.2018г. </w:t>
      </w:r>
    </w:p>
    <w:p w:rsidR="00EB370D" w:rsidRPr="00E94629" w:rsidRDefault="00EB370D" w:rsidP="00EB370D">
      <w:pPr>
        <w:autoSpaceDE w:val="0"/>
        <w:autoSpaceDN w:val="0"/>
        <w:adjustRightInd w:val="0"/>
        <w:spacing w:after="0" w:line="240" w:lineRule="auto"/>
        <w:rPr>
          <w:rFonts w:ascii="Times New Roman" w:hAnsi="Times New Roman" w:cs="Times New Roman"/>
          <w:spacing w:val="3"/>
          <w:sz w:val="24"/>
          <w:szCs w:val="24"/>
        </w:rPr>
      </w:pPr>
      <w:r w:rsidRPr="00E94629">
        <w:rPr>
          <w:rFonts w:ascii="Times New Roman" w:hAnsi="Times New Roman" w:cs="Times New Roman"/>
          <w:sz w:val="24"/>
          <w:szCs w:val="24"/>
        </w:rPr>
        <w:t>По начальной стоимости имущество продается в течение первого периода, по</w:t>
      </w:r>
      <w:r w:rsidR="004F2E8A" w:rsidRPr="00E94629">
        <w:rPr>
          <w:rFonts w:ascii="Times New Roman" w:hAnsi="Times New Roman" w:cs="Times New Roman"/>
          <w:sz w:val="24"/>
          <w:szCs w:val="24"/>
        </w:rPr>
        <w:t xml:space="preserve"> 27</w:t>
      </w:r>
      <w:r w:rsidRPr="00E94629">
        <w:rPr>
          <w:rFonts w:ascii="Times New Roman" w:hAnsi="Times New Roman" w:cs="Times New Roman"/>
          <w:sz w:val="24"/>
          <w:szCs w:val="24"/>
        </w:rPr>
        <w:t>.</w:t>
      </w:r>
      <w:r w:rsidR="004F2E8A" w:rsidRPr="00E94629">
        <w:rPr>
          <w:rFonts w:ascii="Times New Roman" w:hAnsi="Times New Roman" w:cs="Times New Roman"/>
          <w:sz w:val="24"/>
          <w:szCs w:val="24"/>
        </w:rPr>
        <w:t>1</w:t>
      </w:r>
      <w:r w:rsidRPr="00E94629">
        <w:rPr>
          <w:rFonts w:ascii="Times New Roman" w:hAnsi="Times New Roman" w:cs="Times New Roman"/>
          <w:sz w:val="24"/>
          <w:szCs w:val="24"/>
        </w:rPr>
        <w:t>0.201</w:t>
      </w:r>
      <w:r w:rsidR="004F2E8A" w:rsidRPr="00E94629">
        <w:rPr>
          <w:rFonts w:ascii="Times New Roman" w:hAnsi="Times New Roman" w:cs="Times New Roman"/>
          <w:sz w:val="24"/>
          <w:szCs w:val="24"/>
        </w:rPr>
        <w:t>8</w:t>
      </w:r>
      <w:r w:rsidRPr="00E94629">
        <w:rPr>
          <w:rFonts w:ascii="Times New Roman" w:hAnsi="Times New Roman" w:cs="Times New Roman"/>
          <w:sz w:val="24"/>
          <w:szCs w:val="24"/>
        </w:rPr>
        <w:t xml:space="preserve">г. </w:t>
      </w:r>
    </w:p>
    <w:p w:rsidR="004F2E8A" w:rsidRPr="00E94629" w:rsidRDefault="00EB370D" w:rsidP="006C4C35">
      <w:pPr>
        <w:pStyle w:val="a4"/>
        <w:shd w:val="clear" w:color="auto" w:fill="FFFFFF"/>
        <w:spacing w:before="0" w:beforeAutospacing="0" w:after="0" w:afterAutospacing="0"/>
        <w:jc w:val="both"/>
        <w:textAlignment w:val="baseline"/>
        <w:rPr>
          <w:spacing w:val="3"/>
          <w:sz w:val="22"/>
          <w:szCs w:val="22"/>
        </w:rPr>
      </w:pPr>
      <w:r w:rsidRPr="00E94629">
        <w:rPr>
          <w:spacing w:val="3"/>
          <w:sz w:val="22"/>
          <w:szCs w:val="22"/>
        </w:rPr>
        <w:t>Начальная продажная цена лота последовательно снижается на 10 (Десять) процентов от цены имущества, установленной на повторных торгах, на каждый последовательный период, считая со дня следующего после истечения первого периода, период составляет 5 календарных дней</w:t>
      </w:r>
      <w:r w:rsidR="004F2E8A" w:rsidRPr="00E94629">
        <w:rPr>
          <w:spacing w:val="3"/>
          <w:sz w:val="22"/>
          <w:szCs w:val="22"/>
        </w:rPr>
        <w:t>.</w:t>
      </w:r>
    </w:p>
    <w:p w:rsidR="006C4C35" w:rsidRPr="00E94629" w:rsidRDefault="006C4C35" w:rsidP="006C4C35">
      <w:pPr>
        <w:pStyle w:val="a4"/>
        <w:shd w:val="clear" w:color="auto" w:fill="FFFFFF"/>
        <w:spacing w:before="0" w:beforeAutospacing="0" w:after="0" w:afterAutospacing="0"/>
        <w:jc w:val="both"/>
        <w:textAlignment w:val="baseline"/>
      </w:pPr>
      <w:r w:rsidRPr="00E94629">
        <w:t>Заявитель направляет оператору ЭТП, заверенную банком копию документа об оплате задатка, заявку на участие в торгах и приложенными к ней документы в форме электронного документа: выписка из ЕГРЮЛ или засвидетельствованная в нотариальном порядке копия такой выписки (для юридического лица), выписка из ЕГРИП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документ, подтверждающий полномочия лица на осуществление действий от имени заявителя.</w:t>
      </w:r>
    </w:p>
    <w:p w:rsidR="00FC56C8" w:rsidRPr="00E94629" w:rsidRDefault="006C4C35" w:rsidP="006C4C35">
      <w:pPr>
        <w:pStyle w:val="a4"/>
        <w:shd w:val="clear" w:color="auto" w:fill="FFFFFF"/>
        <w:spacing w:before="0" w:beforeAutospacing="0" w:after="0" w:afterAutospacing="0"/>
        <w:jc w:val="both"/>
        <w:textAlignment w:val="baseline"/>
      </w:pPr>
      <w:r w:rsidRPr="00E94629">
        <w:t>С иными сведениями о торгах и о продаваемом имуществе, Положением о продаже имущества Должника, проектом договора купли-продажи, можно ознакомит</w:t>
      </w:r>
      <w:r w:rsidR="00F90690" w:rsidRPr="00E94629">
        <w:t>ь</w:t>
      </w:r>
      <w:r w:rsidRPr="00E94629">
        <w:t xml:space="preserve">ся на сайте: </w:t>
      </w:r>
      <w:hyperlink r:id="rId7" w:tgtFrame="_blank" w:history="1">
        <w:r w:rsidRPr="00E94629">
          <w:rPr>
            <w:rStyle w:val="a3"/>
            <w:color w:val="auto"/>
          </w:rPr>
          <w:t>www.lot-online.ru</w:t>
        </w:r>
      </w:hyperlink>
      <w:r w:rsidRPr="00E94629">
        <w:t>, а также по адресу: 6300</w:t>
      </w:r>
      <w:r w:rsidR="00F90690" w:rsidRPr="00E94629">
        <w:t>24</w:t>
      </w:r>
      <w:r w:rsidRPr="00E94629">
        <w:t xml:space="preserve">, г. Новосибирск, ул. </w:t>
      </w:r>
      <w:r w:rsidR="00F90690" w:rsidRPr="00E94629">
        <w:t>Мира</w:t>
      </w:r>
      <w:r w:rsidRPr="00E94629">
        <w:t xml:space="preserve">, д. </w:t>
      </w:r>
      <w:r w:rsidR="00F90690" w:rsidRPr="00E94629">
        <w:t>54</w:t>
      </w:r>
      <w:r w:rsidRPr="00E94629">
        <w:t xml:space="preserve">, оф. </w:t>
      </w:r>
      <w:r w:rsidR="00F90690" w:rsidRPr="00E94629">
        <w:t>3</w:t>
      </w:r>
      <w:r w:rsidRPr="00E94629">
        <w:t>, в рабочее время</w:t>
      </w:r>
      <w:r w:rsidR="00FC56C8" w:rsidRPr="00E94629">
        <w:t xml:space="preserve"> (с предварительным согласованием)</w:t>
      </w:r>
      <w:r w:rsidRPr="00E94629">
        <w:t xml:space="preserve">, начиная с даты опубликования настоящего сообщения. </w:t>
      </w:r>
    </w:p>
    <w:p w:rsidR="006C4C35" w:rsidRPr="00E94629" w:rsidRDefault="006C4C35" w:rsidP="006C4C35">
      <w:pPr>
        <w:pStyle w:val="a4"/>
        <w:shd w:val="clear" w:color="auto" w:fill="FFFFFF"/>
        <w:spacing w:before="0" w:beforeAutospacing="0" w:after="0" w:afterAutospacing="0"/>
        <w:jc w:val="both"/>
        <w:textAlignment w:val="baseline"/>
      </w:pPr>
      <w:r w:rsidRPr="00E94629">
        <w:t xml:space="preserve">Размер задатка </w:t>
      </w:r>
      <w:r w:rsidR="00F90690" w:rsidRPr="00E94629">
        <w:t>– 2</w:t>
      </w:r>
      <w:r w:rsidRPr="00E94629">
        <w:t xml:space="preserve">0% от начальной цены продажи, он подлежит внесению до </w:t>
      </w:r>
      <w:r w:rsidR="00113B8F" w:rsidRPr="00E94629">
        <w:t>подачи заявки на участие в торгах</w:t>
      </w:r>
      <w:r w:rsidRPr="00E94629">
        <w:t xml:space="preserve"> на счет </w:t>
      </w:r>
      <w:r w:rsidR="003917EE" w:rsidRPr="00E94629">
        <w:t xml:space="preserve">(либо в кассу) Организатора торгов № 40817810925000014272 в </w:t>
      </w:r>
      <w:r w:rsidR="003917EE" w:rsidRPr="00E94629">
        <w:rPr>
          <w:bCs/>
        </w:rPr>
        <w:t>Новосибирском РФ АО «</w:t>
      </w:r>
      <w:proofErr w:type="spellStart"/>
      <w:r w:rsidR="003917EE" w:rsidRPr="00E94629">
        <w:rPr>
          <w:bCs/>
        </w:rPr>
        <w:t>Россельхозбанк</w:t>
      </w:r>
      <w:proofErr w:type="spellEnd"/>
      <w:r w:rsidR="003917EE" w:rsidRPr="00E94629">
        <w:rPr>
          <w:bCs/>
        </w:rPr>
        <w:t xml:space="preserve">», </w:t>
      </w:r>
      <w:proofErr w:type="spellStart"/>
      <w:r w:rsidR="003917EE" w:rsidRPr="00E94629">
        <w:t>г.Новосибирск</w:t>
      </w:r>
      <w:proofErr w:type="spellEnd"/>
      <w:r w:rsidR="003917EE" w:rsidRPr="00E94629">
        <w:t>, ИНН 7725114488, БИК</w:t>
      </w:r>
      <w:r w:rsidR="003917EE" w:rsidRPr="00E94629">
        <w:rPr>
          <w:b/>
        </w:rPr>
        <w:t xml:space="preserve"> </w:t>
      </w:r>
      <w:r w:rsidR="003917EE" w:rsidRPr="00E94629">
        <w:t>045004784, к/с 30101810700000000784</w:t>
      </w:r>
      <w:r w:rsidRPr="00E94629">
        <w:t>. Основание для перечисления задатка - договор о задатке, заключенный с Организатором торгов. Акцепт условий договора о задатке может быть осуществлен Заявителем без представления подписанного договора о задатке с указанием в назначении платежа ссылки на соответствующий договор о задатке - «</w:t>
      </w:r>
      <w:r w:rsidR="003917EE" w:rsidRPr="00E94629">
        <w:t xml:space="preserve">перечисление задатка по договору о задатке от ___ г. в соответствии с его условиями, размещенными в сети Интернет по адресу </w:t>
      </w:r>
      <w:hyperlink r:id="rId8" w:history="1">
        <w:r w:rsidR="003917EE" w:rsidRPr="00E94629">
          <w:rPr>
            <w:rStyle w:val="a3"/>
            <w:color w:val="auto"/>
          </w:rPr>
          <w:t>http://www.lot-online.ru</w:t>
        </w:r>
      </w:hyperlink>
      <w:r w:rsidR="003917EE" w:rsidRPr="00E94629">
        <w:t>, за участие в торгах по продаже имущества Мартынова А.В. в части лота № __</w:t>
      </w:r>
      <w:r w:rsidRPr="00E94629">
        <w:t>».</w:t>
      </w:r>
    </w:p>
    <w:p w:rsidR="00113B8F" w:rsidRPr="00E94629" w:rsidRDefault="00113B8F" w:rsidP="00113B8F">
      <w:pPr>
        <w:autoSpaceDE w:val="0"/>
        <w:autoSpaceDN w:val="0"/>
        <w:adjustRightInd w:val="0"/>
        <w:spacing w:after="0" w:line="240" w:lineRule="auto"/>
        <w:jc w:val="both"/>
        <w:rPr>
          <w:rFonts w:ascii="Times New Roman" w:hAnsi="Times New Roman" w:cs="Times New Roman"/>
          <w:sz w:val="24"/>
          <w:szCs w:val="24"/>
        </w:rPr>
      </w:pPr>
      <w:r w:rsidRPr="00E94629">
        <w:rPr>
          <w:rFonts w:ascii="Times New Roman" w:hAnsi="Times New Roman" w:cs="Times New Roman"/>
          <w:sz w:val="24"/>
          <w:szCs w:val="24"/>
        </w:rPr>
        <w:t>С даты определения победителя торгов (подведения итогов торгов), прием заявок прекращается.</w:t>
      </w:r>
    </w:p>
    <w:p w:rsidR="00113B8F" w:rsidRPr="00E94629" w:rsidRDefault="00113B8F" w:rsidP="00731693">
      <w:pPr>
        <w:autoSpaceDE w:val="0"/>
        <w:autoSpaceDN w:val="0"/>
        <w:adjustRightInd w:val="0"/>
        <w:spacing w:after="0" w:line="240" w:lineRule="auto"/>
        <w:jc w:val="both"/>
        <w:rPr>
          <w:rFonts w:ascii="Times New Roman" w:hAnsi="Times New Roman" w:cs="Times New Roman"/>
          <w:sz w:val="24"/>
          <w:szCs w:val="24"/>
        </w:rPr>
      </w:pPr>
      <w:r w:rsidRPr="00E94629">
        <w:rPr>
          <w:rFonts w:ascii="Times New Roman" w:hAnsi="Times New Roman" w:cs="Times New Roman"/>
          <w:sz w:val="24"/>
          <w:szCs w:val="24"/>
        </w:rPr>
        <w:t>Победителем торгов по продаже имущества признается участник торгов,</w:t>
      </w:r>
      <w:r w:rsidR="00731693" w:rsidRPr="00E94629">
        <w:rPr>
          <w:rFonts w:ascii="Times New Roman" w:hAnsi="Times New Roman" w:cs="Times New Roman"/>
          <w:sz w:val="24"/>
          <w:szCs w:val="24"/>
        </w:rPr>
        <w:t xml:space="preserve"> </w:t>
      </w:r>
      <w:r w:rsidRPr="00E94629">
        <w:rPr>
          <w:rFonts w:ascii="Times New Roman" w:hAnsi="Times New Roman" w:cs="Times New Roman"/>
          <w:sz w:val="24"/>
          <w:szCs w:val="24"/>
        </w:rPr>
        <w:t>который представил в установленный срок заявку на участие в торгах,</w:t>
      </w:r>
      <w:r w:rsidR="00731693" w:rsidRPr="00E94629">
        <w:rPr>
          <w:rFonts w:ascii="Times New Roman" w:hAnsi="Times New Roman" w:cs="Times New Roman"/>
          <w:sz w:val="24"/>
          <w:szCs w:val="24"/>
        </w:rPr>
        <w:t xml:space="preserve"> </w:t>
      </w:r>
      <w:r w:rsidRPr="00E94629">
        <w:rPr>
          <w:rFonts w:ascii="Times New Roman" w:hAnsi="Times New Roman" w:cs="Times New Roman"/>
          <w:sz w:val="24"/>
          <w:szCs w:val="24"/>
        </w:rPr>
        <w:t>содержащую предложение о цене имущества должника, которая не ниже</w:t>
      </w:r>
      <w:r w:rsidR="00731693" w:rsidRPr="00E94629">
        <w:rPr>
          <w:rFonts w:ascii="Times New Roman" w:hAnsi="Times New Roman" w:cs="Times New Roman"/>
          <w:sz w:val="24"/>
          <w:szCs w:val="24"/>
        </w:rPr>
        <w:t xml:space="preserve"> </w:t>
      </w:r>
      <w:r w:rsidRPr="00E94629">
        <w:rPr>
          <w:rFonts w:ascii="Times New Roman" w:hAnsi="Times New Roman" w:cs="Times New Roman"/>
          <w:sz w:val="24"/>
          <w:szCs w:val="24"/>
        </w:rPr>
        <w:t xml:space="preserve">начальной цены продажи имущества должника, </w:t>
      </w:r>
      <w:r w:rsidRPr="00E94629">
        <w:rPr>
          <w:rFonts w:ascii="Times New Roman" w:hAnsi="Times New Roman" w:cs="Times New Roman"/>
          <w:sz w:val="24"/>
          <w:szCs w:val="24"/>
        </w:rPr>
        <w:lastRenderedPageBreak/>
        <w:t>установленной для</w:t>
      </w:r>
      <w:r w:rsidR="00731693" w:rsidRPr="00E94629">
        <w:rPr>
          <w:rFonts w:ascii="Times New Roman" w:hAnsi="Times New Roman" w:cs="Times New Roman"/>
          <w:sz w:val="24"/>
          <w:szCs w:val="24"/>
        </w:rPr>
        <w:t xml:space="preserve"> </w:t>
      </w:r>
      <w:r w:rsidRPr="00E94629">
        <w:rPr>
          <w:rFonts w:ascii="Times New Roman" w:hAnsi="Times New Roman" w:cs="Times New Roman"/>
          <w:sz w:val="24"/>
          <w:szCs w:val="24"/>
        </w:rPr>
        <w:t>определенного периода проведения торгов. При наличии нескольких заявок</w:t>
      </w:r>
      <w:r w:rsidR="00731693" w:rsidRPr="00E94629">
        <w:rPr>
          <w:rFonts w:ascii="Times New Roman" w:hAnsi="Times New Roman" w:cs="Times New Roman"/>
          <w:sz w:val="24"/>
          <w:szCs w:val="24"/>
        </w:rPr>
        <w:t xml:space="preserve"> </w:t>
      </w:r>
      <w:r w:rsidRPr="00E94629">
        <w:rPr>
          <w:rFonts w:ascii="Times New Roman" w:hAnsi="Times New Roman" w:cs="Times New Roman"/>
          <w:sz w:val="24"/>
          <w:szCs w:val="24"/>
        </w:rPr>
        <w:t>участников торгов, содержащих различные предложения о цене имущества</w:t>
      </w:r>
      <w:r w:rsidR="00731693" w:rsidRPr="00E94629">
        <w:rPr>
          <w:rFonts w:ascii="Times New Roman" w:hAnsi="Times New Roman" w:cs="Times New Roman"/>
          <w:sz w:val="24"/>
          <w:szCs w:val="24"/>
        </w:rPr>
        <w:t xml:space="preserve"> </w:t>
      </w:r>
      <w:r w:rsidRPr="00E94629">
        <w:rPr>
          <w:rFonts w:ascii="Times New Roman" w:hAnsi="Times New Roman" w:cs="Times New Roman"/>
          <w:sz w:val="24"/>
          <w:szCs w:val="24"/>
        </w:rPr>
        <w:t>должника, право приобретения имущества должника принадлежит участнику</w:t>
      </w:r>
      <w:r w:rsidR="00731693" w:rsidRPr="00E94629">
        <w:rPr>
          <w:rFonts w:ascii="Times New Roman" w:hAnsi="Times New Roman" w:cs="Times New Roman"/>
          <w:sz w:val="24"/>
          <w:szCs w:val="24"/>
        </w:rPr>
        <w:t xml:space="preserve"> </w:t>
      </w:r>
      <w:r w:rsidRPr="00E94629">
        <w:rPr>
          <w:rFonts w:ascii="Times New Roman" w:hAnsi="Times New Roman" w:cs="Times New Roman"/>
          <w:sz w:val="24"/>
          <w:szCs w:val="24"/>
        </w:rPr>
        <w:t>торгов, предложившему максимальную цену за это имущество, а при наличии</w:t>
      </w:r>
      <w:r w:rsidR="00731693" w:rsidRPr="00E94629">
        <w:rPr>
          <w:rFonts w:ascii="Times New Roman" w:hAnsi="Times New Roman" w:cs="Times New Roman"/>
          <w:sz w:val="24"/>
          <w:szCs w:val="24"/>
        </w:rPr>
        <w:t xml:space="preserve"> </w:t>
      </w:r>
      <w:r w:rsidRPr="00E94629">
        <w:rPr>
          <w:rFonts w:ascii="Times New Roman" w:hAnsi="Times New Roman" w:cs="Times New Roman"/>
          <w:sz w:val="24"/>
          <w:szCs w:val="24"/>
        </w:rPr>
        <w:t>равных предложений о цене имущества - участнику торгов, который первым</w:t>
      </w:r>
      <w:r w:rsidR="00731693" w:rsidRPr="00E94629">
        <w:rPr>
          <w:rFonts w:ascii="Times New Roman" w:hAnsi="Times New Roman" w:cs="Times New Roman"/>
          <w:sz w:val="24"/>
          <w:szCs w:val="24"/>
        </w:rPr>
        <w:t xml:space="preserve"> </w:t>
      </w:r>
      <w:r w:rsidRPr="00E94629">
        <w:rPr>
          <w:rFonts w:ascii="Times New Roman" w:hAnsi="Times New Roman" w:cs="Times New Roman"/>
          <w:sz w:val="24"/>
          <w:szCs w:val="24"/>
        </w:rPr>
        <w:t>представил в установленный срок заявку на участие в торгах по продаже</w:t>
      </w:r>
      <w:r w:rsidR="00731693" w:rsidRPr="00E94629">
        <w:rPr>
          <w:rFonts w:ascii="Times New Roman" w:hAnsi="Times New Roman" w:cs="Times New Roman"/>
          <w:sz w:val="24"/>
          <w:szCs w:val="24"/>
        </w:rPr>
        <w:t xml:space="preserve"> </w:t>
      </w:r>
      <w:r w:rsidRPr="00E94629">
        <w:rPr>
          <w:rFonts w:ascii="Times New Roman" w:hAnsi="Times New Roman" w:cs="Times New Roman"/>
          <w:sz w:val="24"/>
          <w:szCs w:val="24"/>
        </w:rPr>
        <w:t>имущества должника посредством публичного предложения.</w:t>
      </w:r>
    </w:p>
    <w:p w:rsidR="006C4C35" w:rsidRPr="00E94629" w:rsidRDefault="006C4C35" w:rsidP="00113B8F">
      <w:pPr>
        <w:pStyle w:val="a4"/>
        <w:shd w:val="clear" w:color="auto" w:fill="FFFFFF"/>
        <w:spacing w:before="0" w:beforeAutospacing="0" w:after="0" w:afterAutospacing="0"/>
        <w:jc w:val="both"/>
        <w:textAlignment w:val="baseline"/>
      </w:pPr>
      <w:r w:rsidRPr="00E94629">
        <w:t xml:space="preserve">Договор купли-продажи имущества Должника заключается с победителем торгов, установленном в протоколе о результатах проведения торгов в течение 5 дней с даты получения предложения </w:t>
      </w:r>
      <w:r w:rsidR="00F71A10" w:rsidRPr="00E94629">
        <w:t>финансов</w:t>
      </w:r>
      <w:r w:rsidRPr="00E94629">
        <w:t>ого управляющего о заключении договора.</w:t>
      </w:r>
    </w:p>
    <w:p w:rsidR="003917EE" w:rsidRPr="00E94629" w:rsidRDefault="003917EE" w:rsidP="003917EE">
      <w:pPr>
        <w:pStyle w:val="ConsPlusNonformat"/>
        <w:widowControl/>
        <w:jc w:val="both"/>
        <w:rPr>
          <w:rFonts w:ascii="Times New Roman" w:hAnsi="Times New Roman" w:cs="Times New Roman"/>
          <w:spacing w:val="-2"/>
          <w:sz w:val="24"/>
          <w:szCs w:val="24"/>
          <w:lang w:eastAsia="en-US"/>
        </w:rPr>
      </w:pPr>
      <w:r w:rsidRPr="00E94629">
        <w:rPr>
          <w:rFonts w:ascii="Times New Roman" w:hAnsi="Times New Roman" w:cs="Times New Roman"/>
          <w:sz w:val="24"/>
          <w:szCs w:val="24"/>
        </w:rPr>
        <w:t xml:space="preserve">Покупатель должен уплатить денежные средства за приобретенное имущество Должника в течение тридцати дней со дня подписания договора купли-продажи (№ </w:t>
      </w:r>
      <w:r w:rsidR="00750449" w:rsidRPr="00E94629">
        <w:rPr>
          <w:rFonts w:ascii="Times New Roman" w:hAnsi="Times New Roman" w:cs="Times New Roman"/>
          <w:sz w:val="24"/>
          <w:szCs w:val="24"/>
        </w:rPr>
        <w:t xml:space="preserve">счета </w:t>
      </w:r>
      <w:r w:rsidRPr="00E94629">
        <w:rPr>
          <w:rFonts w:ascii="Times New Roman" w:hAnsi="Times New Roman" w:cs="Times New Roman"/>
          <w:sz w:val="24"/>
          <w:szCs w:val="24"/>
        </w:rPr>
        <w:t xml:space="preserve">40817810755512078296 </w:t>
      </w:r>
      <w:r w:rsidR="00750449" w:rsidRPr="00E94629">
        <w:rPr>
          <w:rFonts w:ascii="Times New Roman" w:hAnsi="Times New Roman" w:cs="Times New Roman"/>
          <w:sz w:val="24"/>
          <w:szCs w:val="24"/>
        </w:rPr>
        <w:t xml:space="preserve">Мартынова Александра Васильевича </w:t>
      </w:r>
      <w:r w:rsidRPr="00E94629">
        <w:rPr>
          <w:rFonts w:ascii="Times New Roman" w:hAnsi="Times New Roman" w:cs="Times New Roman"/>
          <w:sz w:val="24"/>
          <w:szCs w:val="24"/>
        </w:rPr>
        <w:t>в ПАО Банк «ФК Открытие»</w:t>
      </w:r>
      <w:r w:rsidRPr="00E94629">
        <w:rPr>
          <w:rFonts w:ascii="Times New Roman" w:hAnsi="Times New Roman" w:cs="Times New Roman"/>
          <w:spacing w:val="-2"/>
          <w:sz w:val="24"/>
          <w:szCs w:val="24"/>
          <w:lang w:eastAsia="en-US"/>
        </w:rPr>
        <w:t xml:space="preserve">   </w:t>
      </w:r>
    </w:p>
    <w:p w:rsidR="006C4C35" w:rsidRPr="00E94629" w:rsidRDefault="003917EE" w:rsidP="003917EE">
      <w:pPr>
        <w:ind w:right="23"/>
        <w:jc w:val="both"/>
        <w:rPr>
          <w:rFonts w:ascii="Times New Roman" w:hAnsi="Times New Roman" w:cs="Times New Roman"/>
          <w:sz w:val="24"/>
          <w:szCs w:val="24"/>
        </w:rPr>
      </w:pPr>
      <w:r w:rsidRPr="00E94629">
        <w:rPr>
          <w:rFonts w:ascii="Times New Roman" w:hAnsi="Times New Roman" w:cs="Times New Roman"/>
          <w:spacing w:val="-1"/>
          <w:sz w:val="24"/>
          <w:szCs w:val="24"/>
        </w:rPr>
        <w:t>к/с 30101810300000000985</w:t>
      </w:r>
      <w:r w:rsidR="00750449" w:rsidRPr="00E94629">
        <w:rPr>
          <w:rFonts w:ascii="Times New Roman" w:hAnsi="Times New Roman" w:cs="Times New Roman"/>
          <w:spacing w:val="-1"/>
          <w:sz w:val="24"/>
          <w:szCs w:val="24"/>
        </w:rPr>
        <w:t>,</w:t>
      </w:r>
      <w:r w:rsidRPr="00E94629">
        <w:rPr>
          <w:rFonts w:ascii="Times New Roman" w:hAnsi="Times New Roman" w:cs="Times New Roman"/>
          <w:spacing w:val="-1"/>
          <w:sz w:val="24"/>
          <w:szCs w:val="24"/>
        </w:rPr>
        <w:t xml:space="preserve"> БИК 044525985)</w:t>
      </w:r>
      <w:r w:rsidRPr="00E94629">
        <w:rPr>
          <w:rFonts w:ascii="Times New Roman" w:hAnsi="Times New Roman" w:cs="Times New Roman"/>
          <w:sz w:val="24"/>
          <w:szCs w:val="24"/>
        </w:rPr>
        <w:t xml:space="preserve">. Оплата производится путем перечисления денежных средств на расчетный счет, указанный в договоре купли-продажи или в кассу. Факт оплаты имущества Должника в полном объеме, подтверждается выпиской (выписками) со счёта, квитанцией, иным документом - с отметкой банка Должника о зачислении денежных средств. Датой оплаты имущества Должника считается дата поступления денежных средств. Задаток, уплаченный Победителем торгов, засчитывается в счет исполнения обязательства Покупателя по оплате приобретенного имущества Должника. Право собственности на имущество Должника переходит к Покупателю и само имущество передается Покупателю после </w:t>
      </w:r>
      <w:r w:rsidR="007C6EC6" w:rsidRPr="00E94629">
        <w:rPr>
          <w:rFonts w:ascii="Times New Roman" w:hAnsi="Times New Roman" w:cs="Times New Roman"/>
          <w:sz w:val="24"/>
          <w:szCs w:val="24"/>
        </w:rPr>
        <w:t>полной оплаты данного имущества.</w:t>
      </w:r>
      <w:bookmarkEnd w:id="0"/>
    </w:p>
    <w:sectPr w:rsidR="006C4C35" w:rsidRPr="00E946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93"/>
    <w:rsid w:val="00113B8F"/>
    <w:rsid w:val="00132C59"/>
    <w:rsid w:val="00206DBD"/>
    <w:rsid w:val="002B1E4C"/>
    <w:rsid w:val="002F0B61"/>
    <w:rsid w:val="003542FF"/>
    <w:rsid w:val="0036587B"/>
    <w:rsid w:val="003917EE"/>
    <w:rsid w:val="00467399"/>
    <w:rsid w:val="004F2E8A"/>
    <w:rsid w:val="005362A0"/>
    <w:rsid w:val="006C4C35"/>
    <w:rsid w:val="006E66BD"/>
    <w:rsid w:val="00707ED3"/>
    <w:rsid w:val="00731693"/>
    <w:rsid w:val="00750449"/>
    <w:rsid w:val="007A5BC9"/>
    <w:rsid w:val="007C6EC6"/>
    <w:rsid w:val="007E72F9"/>
    <w:rsid w:val="008C0293"/>
    <w:rsid w:val="00960B4F"/>
    <w:rsid w:val="0097671C"/>
    <w:rsid w:val="009A3C8A"/>
    <w:rsid w:val="00AC7ECE"/>
    <w:rsid w:val="00AE7713"/>
    <w:rsid w:val="00B07916"/>
    <w:rsid w:val="00BE75D8"/>
    <w:rsid w:val="00CA21C6"/>
    <w:rsid w:val="00E562B4"/>
    <w:rsid w:val="00E94629"/>
    <w:rsid w:val="00EB370D"/>
    <w:rsid w:val="00F71A10"/>
    <w:rsid w:val="00F90690"/>
    <w:rsid w:val="00FC5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0658"/>
  <w15:chartTrackingRefBased/>
  <w15:docId w15:val="{C3E89DDF-EE4F-479D-A57B-EE7487776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E72F9"/>
    <w:rPr>
      <w:color w:val="0000FF"/>
      <w:u w:val="single"/>
    </w:rPr>
  </w:style>
  <w:style w:type="character" w:customStyle="1" w:styleId="wmi-callto">
    <w:name w:val="wmi-callto"/>
    <w:basedOn w:val="a0"/>
    <w:rsid w:val="007E72F9"/>
  </w:style>
  <w:style w:type="paragraph" w:styleId="a4">
    <w:name w:val="Normal (Web)"/>
    <w:basedOn w:val="a"/>
    <w:uiPriority w:val="99"/>
    <w:unhideWhenUsed/>
    <w:rsid w:val="006C4C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3917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3" Type="http://schemas.openxmlformats.org/officeDocument/2006/relationships/webSettings" Target="webSettings.xml"/><Relationship Id="rId7" Type="http://schemas.openxmlformats.org/officeDocument/2006/relationships/hyperlink" Target="http://www.lot-onlin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ot-online.ru/" TargetMode="External"/><Relationship Id="rId5" Type="http://schemas.openxmlformats.org/officeDocument/2006/relationships/hyperlink" Target="http://www.lot-online.ru/" TargetMode="External"/><Relationship Id="rId10" Type="http://schemas.openxmlformats.org/officeDocument/2006/relationships/theme" Target="theme/theme1.xml"/><Relationship Id="rId4" Type="http://schemas.openxmlformats.org/officeDocument/2006/relationships/hyperlink" Target="mailto:lavrushenkobb@ya.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898</Words>
  <Characters>5124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2018-10-16T15:40:00Z</dcterms:created>
  <dcterms:modified xsi:type="dcterms:W3CDTF">2018-10-17T17:35:00Z</dcterms:modified>
</cp:coreProperties>
</file>