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59DC3EDD" w:rsidR="00577E9D" w:rsidRPr="00381917" w:rsidRDefault="00DA7F4D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314236">
        <w:rPr>
          <w:sz w:val="24"/>
          <w:szCs w:val="24"/>
        </w:rPr>
        <w:t>«Мой Банк. Ипотека» (Открытое акционерное общество) («Мой Банк. Ипотека» (ОАО</w:t>
      </w:r>
      <w:r w:rsidRPr="00DA7F4D">
        <w:rPr>
          <w:sz w:val="24"/>
          <w:szCs w:val="24"/>
        </w:rPr>
        <w:t>)</w:t>
      </w:r>
      <w:r w:rsidR="0056644E" w:rsidRPr="00381917">
        <w:rPr>
          <w:sz w:val="22"/>
          <w:szCs w:val="22"/>
        </w:rPr>
        <w:t xml:space="preserve">), </w:t>
      </w:r>
      <w:proofErr w:type="gramStart"/>
      <w:r w:rsidR="006772EA" w:rsidRPr="00381917">
        <w:rPr>
          <w:sz w:val="22"/>
          <w:szCs w:val="22"/>
        </w:rPr>
        <w:t>именуемый(</w:t>
      </w:r>
      <w:proofErr w:type="gramEnd"/>
      <w:r w:rsidR="006F73B5" w:rsidRPr="00381917">
        <w:rPr>
          <w:sz w:val="22"/>
          <w:szCs w:val="22"/>
        </w:rPr>
        <w:t>-</w:t>
      </w:r>
      <w:proofErr w:type="spellStart"/>
      <w:r w:rsidR="006F73B5" w:rsidRPr="00381917">
        <w:rPr>
          <w:sz w:val="22"/>
          <w:szCs w:val="22"/>
        </w:rPr>
        <w:t>ая</w:t>
      </w:r>
      <w:proofErr w:type="spellEnd"/>
      <w:r w:rsidR="006F73B5" w:rsidRPr="00381917">
        <w:rPr>
          <w:sz w:val="22"/>
          <w:szCs w:val="22"/>
        </w:rPr>
        <w:t xml:space="preserve">, </w:t>
      </w:r>
      <w:r w:rsidR="006772EA" w:rsidRPr="00381917">
        <w:rPr>
          <w:sz w:val="22"/>
          <w:szCs w:val="22"/>
        </w:rPr>
        <w:t>-</w:t>
      </w:r>
      <w:proofErr w:type="spellStart"/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</w:t>
      </w:r>
      <w:proofErr w:type="spellEnd"/>
      <w:r w:rsidR="006772EA" w:rsidRPr="00381917">
        <w:rPr>
          <w:sz w:val="22"/>
          <w:szCs w:val="22"/>
        </w:rPr>
        <w:t>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314236">
        <w:rPr>
          <w:sz w:val="24"/>
          <w:szCs w:val="24"/>
        </w:rPr>
        <w:t>Респ</w:t>
      </w:r>
      <w:r>
        <w:rPr>
          <w:sz w:val="24"/>
          <w:szCs w:val="24"/>
        </w:rPr>
        <w:t>ублики</w:t>
      </w:r>
      <w:bookmarkStart w:id="0" w:name="_GoBack"/>
      <w:bookmarkEnd w:id="0"/>
      <w:r w:rsidRPr="00314236">
        <w:rPr>
          <w:sz w:val="24"/>
          <w:szCs w:val="24"/>
        </w:rPr>
        <w:t xml:space="preserve"> Башкортостан от 20 мая 2014 г. по делу № А07-6723/2014</w:t>
      </w:r>
      <w:r w:rsidR="0056644E" w:rsidRPr="00381917">
        <w:rPr>
          <w:sz w:val="22"/>
          <w:szCs w:val="22"/>
        </w:rPr>
        <w:t xml:space="preserve">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</w:t>
      </w:r>
      <w:proofErr w:type="gramEnd"/>
      <w:r w:rsidR="008E2840" w:rsidRPr="00381917">
        <w:rPr>
          <w:sz w:val="22"/>
          <w:szCs w:val="22"/>
        </w:rPr>
        <w:t>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71FFD1C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 xml:space="preserve">в Арбитражном </w:t>
      </w:r>
      <w:proofErr w:type="gramStart"/>
      <w:r w:rsidR="00413476" w:rsidRPr="00381917">
        <w:rPr>
          <w:sz w:val="22"/>
          <w:szCs w:val="22"/>
        </w:rPr>
        <w:t>суде  _</w:t>
      </w:r>
      <w:proofErr w:type="gramEnd"/>
      <w:r w:rsidR="00413476" w:rsidRPr="00381917">
        <w:rPr>
          <w:sz w:val="22"/>
          <w:szCs w:val="22"/>
        </w:rPr>
        <w:t>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54DE" w14:textId="77777777" w:rsidR="00725C21" w:rsidRDefault="00725C21">
      <w:r>
        <w:separator/>
      </w:r>
    </w:p>
  </w:endnote>
  <w:endnote w:type="continuationSeparator" w:id="0">
    <w:p w14:paraId="1D02174F" w14:textId="77777777" w:rsidR="00725C21" w:rsidRDefault="007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C4C2" w14:textId="77777777" w:rsidR="00725C21" w:rsidRDefault="00725C21">
      <w:r>
        <w:separator/>
      </w:r>
    </w:p>
  </w:footnote>
  <w:footnote w:type="continuationSeparator" w:id="0">
    <w:p w14:paraId="30E93287" w14:textId="77777777" w:rsidR="00725C21" w:rsidRDefault="00725C21">
      <w:r>
        <w:continuationSeparator/>
      </w:r>
    </w:p>
  </w:footnote>
  <w:footnote w:id="1">
    <w:p w14:paraId="64D2136E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DA7F4D">
      <w:rPr>
        <w:noProof/>
      </w:rPr>
      <w:t>3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A7F4D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  <w15:docId w15:val="{FCCAF7AC-D032-4A08-8F4B-32F4A58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FzAhHVMC6qKznxcg0/tZNGIEV5YbvJEUPQDRgV2IffU=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LYWjjZyxLeLR8XfWr4tJgKa6+y0cD+TheFvvtj9dwJk=</DigestValue>
    </Reference>
  </SignedInfo>
  <SignatureValue>i0/xiUmw6JtZ2a1zGh6lHtw9SXfAnKankUBGaqI1fV5FSJ79Pi9J+DD1+db5A3p9
Hna4mG5qFJPDzZGrrM2rkA==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cnoYdXYthr8i4Z+GlxXb/sphglY=</DigestValue>
      </Reference>
      <Reference URI="/word/document.xml?ContentType=application/vnd.openxmlformats-officedocument.wordprocessingml.document.main+xml">
        <DigestMethod Algorithm="http://www.w3.org/2000/09/xmldsig#sha1"/>
        <DigestValue>DV4xk409r7/GMzBRfL+Ui1b8mrE=</DigestValue>
      </Reference>
      <Reference URI="/word/endnotes.xml?ContentType=application/vnd.openxmlformats-officedocument.wordprocessingml.endnotes+xml">
        <DigestMethod Algorithm="http://www.w3.org/2000/09/xmldsig#sha1"/>
        <DigestValue>Gps7fbRsd8gomv/lfpqtLE8QBGY=</DigestValue>
      </Reference>
      <Reference URI="/word/fontTable.xml?ContentType=application/vnd.openxmlformats-officedocument.wordprocessingml.fontTable+xml">
        <DigestMethod Algorithm="http://www.w3.org/2000/09/xmldsig#sha1"/>
        <DigestValue>r4IeTEAGzjDm5+1RxEesKuhNK4s=</DigestValue>
      </Reference>
      <Reference URI="/word/footer1.xml?ContentType=application/vnd.openxmlformats-officedocument.wordprocessingml.footer+xml">
        <DigestMethod Algorithm="http://www.w3.org/2000/09/xmldsig#sha1"/>
        <DigestValue>k8EYS8YFI/c8VCzSFHqIkY4/T7M=</DigestValue>
      </Reference>
      <Reference URI="/word/footnotes.xml?ContentType=application/vnd.openxmlformats-officedocument.wordprocessingml.footnotes+xml">
        <DigestMethod Algorithm="http://www.w3.org/2000/09/xmldsig#sha1"/>
        <DigestValue>MEkxV9oxxIJIkW/JOXQ7mE/iGHw=</DigestValue>
      </Reference>
      <Reference URI="/word/header1.xml?ContentType=application/vnd.openxmlformats-officedocument.wordprocessingml.header+xml">
        <DigestMethod Algorithm="http://www.w3.org/2000/09/xmldsig#sha1"/>
        <DigestValue>qHXbnocaJDceKf5feMvKLNjmqlM=</DigestValue>
      </Reference>
      <Reference URI="/word/header2.xml?ContentType=application/vnd.openxmlformats-officedocument.wordprocessingml.header+xml">
        <DigestMethod Algorithm="http://www.w3.org/2000/09/xmldsig#sha1"/>
        <DigestValue>ez/dgmOB6Iw0m1gtNIBdM9f0JW0=</DigestValue>
      </Reference>
      <Reference URI="/word/numbering.xml?ContentType=application/vnd.openxmlformats-officedocument.wordprocessingml.numbering+xml">
        <DigestMethod Algorithm="http://www.w3.org/2000/09/xmldsig#sha1"/>
        <DigestValue>BwDDr8bj4/D2q5sUoIHRX2JTM58=</DigestValue>
      </Reference>
      <Reference URI="/word/settings.xml?ContentType=application/vnd.openxmlformats-officedocument.wordprocessingml.settings+xml">
        <DigestMethod Algorithm="http://www.w3.org/2000/09/xmldsig#sha1"/>
        <DigestValue>jdm5UshqfICkI9i6i0Z5R/NI9cU=</DigestValue>
      </Reference>
      <Reference URI="/word/styles.xml?ContentType=application/vnd.openxmlformats-officedocument.wordprocessingml.styles+xml">
        <DigestMethod Algorithm="http://www.w3.org/2000/09/xmldsig#sha1"/>
        <DigestValue>VD8T2gPGiWyzPyKilpItKH6+NNA=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pel2cQQcjw4QIh+xLjdftq4yL5A=</DigestValue>
      </Reference>
    </Manifest>
    <SignatureProperties>
      <SignatureProperty Id="idSignatureTime" Target="#idPackageSignature">
        <mdssi:SignatureTime>
          <mdssi:Format>YYYY-MM-DDThh:mm:ssTZD</mdssi:Format>
          <mdssi:Value>2018-10-24T14:03:44Z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2018-10-24T14:03:44Z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22EC-9943-4282-A567-A38936BC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7</cp:revision>
  <cp:lastPrinted>2017-10-27T08:13:00Z</cp:lastPrinted>
  <dcterms:created xsi:type="dcterms:W3CDTF">2017-04-13T07:04:00Z</dcterms:created>
  <dcterms:modified xsi:type="dcterms:W3CDTF">2018-10-16T07:05:00Z</dcterms:modified>
</cp:coreProperties>
</file>