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7D" w:rsidRPr="0093757D" w:rsidRDefault="0093757D" w:rsidP="0093757D">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93757D">
        <w:rPr>
          <w:rFonts w:ascii="Times New Roman" w:eastAsia="Times New Roman" w:hAnsi="Times New Roman" w:cs="Times New Roman"/>
          <w:b/>
          <w:bCs/>
          <w:sz w:val="24"/>
          <w:szCs w:val="24"/>
          <w:lang w:eastAsia="ru-RU"/>
        </w:rPr>
        <w:t>УТВЕРЖДАЮ</w:t>
      </w:r>
    </w:p>
    <w:p w:rsidR="0093757D" w:rsidRPr="0093757D" w:rsidRDefault="0093757D" w:rsidP="0093757D">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93757D" w:rsidRPr="0093757D" w:rsidRDefault="0093757D" w:rsidP="0093757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93757D">
        <w:rPr>
          <w:rFonts w:ascii="Times New Roman" w:eastAsia="Times New Roman" w:hAnsi="Times New Roman" w:cs="Times New Roman"/>
          <w:bCs/>
          <w:sz w:val="24"/>
          <w:szCs w:val="24"/>
          <w:lang w:eastAsia="ru-RU"/>
        </w:rPr>
        <w:t>Заместитель Председателя Правления</w:t>
      </w:r>
    </w:p>
    <w:p w:rsidR="0093757D" w:rsidRPr="0093757D" w:rsidRDefault="0093757D" w:rsidP="0093757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93757D" w:rsidRPr="0093757D" w:rsidRDefault="0093757D" w:rsidP="0093757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93757D">
        <w:rPr>
          <w:rFonts w:ascii="Times New Roman" w:eastAsia="Times New Roman" w:hAnsi="Times New Roman" w:cs="Times New Roman"/>
          <w:bCs/>
          <w:sz w:val="24"/>
          <w:szCs w:val="24"/>
          <w:lang w:eastAsia="ru-RU"/>
        </w:rPr>
        <w:t>________________С.К. Кузнецов</w:t>
      </w:r>
    </w:p>
    <w:p w:rsidR="0093757D" w:rsidRPr="0093757D" w:rsidRDefault="0093757D" w:rsidP="0093757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93757D" w:rsidRPr="0093757D" w:rsidRDefault="0093757D" w:rsidP="0093757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93757D">
        <w:rPr>
          <w:rFonts w:ascii="Times New Roman" w:eastAsia="Times New Roman" w:hAnsi="Times New Roman" w:cs="Times New Roman"/>
          <w:bCs/>
          <w:sz w:val="24"/>
          <w:szCs w:val="24"/>
          <w:lang w:eastAsia="ru-RU"/>
        </w:rPr>
        <w:t>«14» сентября 2017 г.</w:t>
      </w:r>
    </w:p>
    <w:p w:rsidR="0093757D" w:rsidRPr="0093757D" w:rsidRDefault="0093757D" w:rsidP="0093757D">
      <w:pPr>
        <w:widowControl w:val="0"/>
        <w:tabs>
          <w:tab w:val="right" w:pos="8504"/>
        </w:tabs>
        <w:spacing w:after="0" w:line="240" w:lineRule="auto"/>
        <w:contextualSpacing/>
        <w:rPr>
          <w:rFonts w:ascii="Times New Roman" w:eastAsia="Times New Roman" w:hAnsi="Times New Roman" w:cs="Times New Roman"/>
          <w:sz w:val="24"/>
          <w:szCs w:val="24"/>
        </w:rPr>
      </w:pPr>
    </w:p>
    <w:p w:rsidR="0093757D" w:rsidRPr="0093757D" w:rsidRDefault="0093757D" w:rsidP="0093757D">
      <w:pPr>
        <w:widowControl w:val="0"/>
        <w:tabs>
          <w:tab w:val="center" w:pos="4252"/>
          <w:tab w:val="right" w:pos="8504"/>
        </w:tabs>
        <w:spacing w:after="0" w:line="240" w:lineRule="auto"/>
        <w:ind w:left="4962"/>
        <w:contextualSpacing/>
        <w:rPr>
          <w:rFonts w:ascii="Times New Roman" w:eastAsia="Times New Roman" w:hAnsi="Times New Roman" w:cs="Times New Roman"/>
          <w:sz w:val="20"/>
          <w:szCs w:val="24"/>
        </w:rPr>
      </w:pPr>
      <w:r w:rsidRPr="0093757D">
        <w:rPr>
          <w:rFonts w:ascii="Times New Roman" w:eastAsia="Times New Roman" w:hAnsi="Times New Roman" w:cs="Times New Roman"/>
          <w:sz w:val="20"/>
          <w:szCs w:val="24"/>
        </w:rPr>
        <w:t xml:space="preserve">Типовая форма договора: </w:t>
      </w:r>
    </w:p>
    <w:p w:rsidR="0093757D" w:rsidRPr="0093757D" w:rsidRDefault="0093757D" w:rsidP="0093757D">
      <w:pPr>
        <w:widowControl w:val="0"/>
        <w:tabs>
          <w:tab w:val="center" w:pos="4252"/>
          <w:tab w:val="right" w:pos="8504"/>
        </w:tabs>
        <w:spacing w:after="0" w:line="240" w:lineRule="auto"/>
        <w:ind w:left="4962"/>
        <w:contextualSpacing/>
        <w:rPr>
          <w:rFonts w:ascii="Times New Roman" w:eastAsia="Times New Roman" w:hAnsi="Times New Roman" w:cs="Times New Roman"/>
          <w:b/>
          <w:sz w:val="20"/>
          <w:szCs w:val="24"/>
        </w:rPr>
      </w:pPr>
      <w:r w:rsidRPr="0093757D">
        <w:rPr>
          <w:rFonts w:ascii="Times New Roman" w:eastAsia="Times New Roman" w:hAnsi="Times New Roman" w:cs="Times New Roman"/>
          <w:b/>
          <w:sz w:val="20"/>
          <w:szCs w:val="24"/>
        </w:rPr>
        <w:t>Договор долгосрочной аренды нежилого помещения</w:t>
      </w:r>
    </w:p>
    <w:p w:rsidR="0093757D" w:rsidRPr="0093757D" w:rsidRDefault="0093757D" w:rsidP="0093757D">
      <w:pPr>
        <w:widowControl w:val="0"/>
        <w:tabs>
          <w:tab w:val="center" w:pos="4252"/>
          <w:tab w:val="right" w:pos="8504"/>
        </w:tabs>
        <w:spacing w:after="0" w:line="240" w:lineRule="auto"/>
        <w:ind w:left="4962"/>
        <w:contextualSpacing/>
        <w:rPr>
          <w:rFonts w:ascii="Times New Roman" w:eastAsia="Times New Roman" w:hAnsi="Times New Roman" w:cs="Times New Roman"/>
          <w:sz w:val="20"/>
          <w:szCs w:val="24"/>
        </w:rPr>
      </w:pPr>
      <w:r w:rsidRPr="0093757D">
        <w:rPr>
          <w:rFonts w:ascii="Times New Roman" w:eastAsia="Times New Roman" w:hAnsi="Times New Roman" w:cs="Times New Roman"/>
          <w:sz w:val="20"/>
          <w:szCs w:val="24"/>
        </w:rPr>
        <w:t xml:space="preserve">Код формы: </w:t>
      </w:r>
      <w:r w:rsidRPr="0093757D">
        <w:rPr>
          <w:rFonts w:ascii="Times New Roman" w:eastAsia="Times New Roman" w:hAnsi="Times New Roman" w:cs="Times New Roman"/>
          <w:b/>
          <w:sz w:val="20"/>
          <w:szCs w:val="24"/>
        </w:rPr>
        <w:t>012280057/3</w:t>
      </w:r>
    </w:p>
    <w:p w:rsidR="0093757D" w:rsidRPr="0093757D" w:rsidRDefault="0093757D" w:rsidP="0093757D">
      <w:pPr>
        <w:widowControl w:val="0"/>
        <w:tabs>
          <w:tab w:val="center" w:pos="4252"/>
          <w:tab w:val="right" w:pos="8504"/>
        </w:tabs>
        <w:spacing w:after="0" w:line="240" w:lineRule="auto"/>
        <w:ind w:left="4962"/>
        <w:contextualSpacing/>
        <w:rPr>
          <w:rFonts w:ascii="Times New Roman" w:eastAsia="Times New Roman" w:hAnsi="Times New Roman" w:cs="Times New Roman"/>
          <w:sz w:val="20"/>
          <w:szCs w:val="24"/>
        </w:rPr>
      </w:pPr>
      <w:r w:rsidRPr="0093757D">
        <w:rPr>
          <w:rFonts w:ascii="Times New Roman" w:eastAsia="Times New Roman" w:hAnsi="Times New Roman" w:cs="Times New Roman"/>
          <w:sz w:val="20"/>
          <w:szCs w:val="24"/>
        </w:rPr>
        <w:t xml:space="preserve">Наименование подразделения-разработчика: </w:t>
      </w:r>
      <w:r w:rsidRPr="0093757D">
        <w:rPr>
          <w:rFonts w:ascii="Times New Roman" w:eastAsia="Times New Roman" w:hAnsi="Times New Roman" w:cs="Times New Roman"/>
          <w:b/>
          <w:sz w:val="20"/>
          <w:szCs w:val="24"/>
        </w:rPr>
        <w:t>Правовой департамент</w:t>
      </w:r>
      <w:r w:rsidRPr="0093757D">
        <w:rPr>
          <w:rFonts w:ascii="Times New Roman" w:eastAsia="Times New Roman" w:hAnsi="Times New Roman" w:cs="Times New Roman"/>
          <w:sz w:val="20"/>
          <w:szCs w:val="24"/>
        </w:rPr>
        <w:t xml:space="preserve"> </w:t>
      </w:r>
    </w:p>
    <w:p w:rsidR="0093757D" w:rsidRPr="0093757D" w:rsidRDefault="0093757D" w:rsidP="0093757D">
      <w:pPr>
        <w:keepNext/>
        <w:tabs>
          <w:tab w:val="left" w:pos="9923"/>
        </w:tabs>
        <w:spacing w:after="0" w:line="240" w:lineRule="auto"/>
        <w:ind w:left="4962"/>
        <w:contextualSpacing/>
        <w:outlineLvl w:val="2"/>
        <w:rPr>
          <w:rFonts w:ascii="Times New Roman" w:eastAsia="Times New Roman" w:hAnsi="Times New Roman" w:cs="Times New Roman"/>
          <w:bCs/>
          <w:sz w:val="20"/>
          <w:szCs w:val="24"/>
        </w:rPr>
      </w:pPr>
      <w:r w:rsidRPr="0093757D">
        <w:rPr>
          <w:rFonts w:ascii="Times New Roman" w:eastAsia="Times New Roman" w:hAnsi="Times New Roman" w:cs="Times New Roman"/>
          <w:bCs/>
          <w:sz w:val="20"/>
          <w:szCs w:val="24"/>
        </w:rPr>
        <w:t xml:space="preserve">Сфера применения формы: </w:t>
      </w:r>
    </w:p>
    <w:p w:rsidR="0093757D" w:rsidRPr="0093757D" w:rsidRDefault="0093757D" w:rsidP="0093757D">
      <w:pPr>
        <w:keepNext/>
        <w:tabs>
          <w:tab w:val="left" w:pos="9923"/>
        </w:tabs>
        <w:spacing w:after="0" w:line="240" w:lineRule="auto"/>
        <w:ind w:left="4962"/>
        <w:contextualSpacing/>
        <w:outlineLvl w:val="2"/>
        <w:rPr>
          <w:rFonts w:ascii="Times New Roman" w:eastAsia="Times New Roman" w:hAnsi="Times New Roman" w:cs="Times New Roman"/>
          <w:bCs/>
          <w:sz w:val="20"/>
          <w:szCs w:val="24"/>
        </w:rPr>
      </w:pPr>
      <w:r w:rsidRPr="0093757D">
        <w:rPr>
          <w:rFonts w:ascii="Times New Roman" w:eastAsia="Times New Roman" w:hAnsi="Times New Roman" w:cs="Times New Roman"/>
          <w:bCs/>
          <w:sz w:val="20"/>
          <w:szCs w:val="24"/>
        </w:rPr>
        <w:t>1. Передача в аренду нежилого помещения, принадлежащего на праве собственности банку (в здании и т.п., но не отдельно стоящего объекта).</w:t>
      </w:r>
    </w:p>
    <w:p w:rsidR="0093757D" w:rsidRPr="0093757D" w:rsidRDefault="0093757D" w:rsidP="0093757D">
      <w:pPr>
        <w:keepNext/>
        <w:tabs>
          <w:tab w:val="left" w:pos="9923"/>
        </w:tabs>
        <w:spacing w:after="0" w:line="240" w:lineRule="auto"/>
        <w:ind w:left="4962"/>
        <w:contextualSpacing/>
        <w:outlineLvl w:val="2"/>
        <w:rPr>
          <w:rFonts w:ascii="Times New Roman" w:eastAsia="Times New Roman" w:hAnsi="Times New Roman" w:cs="Times New Roman"/>
          <w:bCs/>
          <w:sz w:val="20"/>
          <w:szCs w:val="24"/>
        </w:rPr>
      </w:pPr>
      <w:r w:rsidRPr="0093757D">
        <w:rPr>
          <w:rFonts w:ascii="Times New Roman" w:eastAsia="Times New Roman" w:hAnsi="Times New Roman" w:cs="Times New Roman"/>
          <w:bCs/>
          <w:sz w:val="20"/>
          <w:szCs w:val="24"/>
        </w:rPr>
        <w:t>2. Центральный аппарат/Территориальные банки  ПАО Сбербанк.</w:t>
      </w:r>
    </w:p>
    <w:p w:rsidR="0093757D" w:rsidRPr="0093757D" w:rsidRDefault="0093757D" w:rsidP="0093757D">
      <w:pPr>
        <w:widowControl w:val="0"/>
        <w:suppressAutoHyphens/>
        <w:autoSpaceDE w:val="0"/>
        <w:autoSpaceDN w:val="0"/>
        <w:adjustRightInd w:val="0"/>
        <w:spacing w:after="0" w:line="240" w:lineRule="auto"/>
        <w:ind w:left="4962"/>
        <w:rPr>
          <w:rFonts w:ascii="Times New Roman" w:eastAsia="Times New Roman" w:hAnsi="Times New Roman" w:cs="Times New Roman"/>
          <w:bCs/>
          <w:sz w:val="20"/>
          <w:szCs w:val="24"/>
          <w:lang w:eastAsia="ru-RU"/>
        </w:rPr>
      </w:pPr>
      <w:r w:rsidRPr="0093757D">
        <w:rPr>
          <w:rFonts w:ascii="Times New Roman" w:eastAsia="Times New Roman" w:hAnsi="Times New Roman" w:cs="Times New Roman"/>
          <w:bCs/>
          <w:sz w:val="20"/>
          <w:szCs w:val="24"/>
          <w:lang w:eastAsia="ru-RU"/>
        </w:rPr>
        <w:t>3. Договор заключается с юридическим лицом или индивидуальным предпринимателем.</w:t>
      </w:r>
    </w:p>
    <w:p w:rsidR="0093757D" w:rsidRPr="0093757D" w:rsidRDefault="0093757D" w:rsidP="0093757D">
      <w:pPr>
        <w:widowControl w:val="0"/>
        <w:autoSpaceDE w:val="0"/>
        <w:autoSpaceDN w:val="0"/>
        <w:adjustRightInd w:val="0"/>
        <w:spacing w:after="0" w:line="240" w:lineRule="auto"/>
        <w:ind w:left="4962"/>
        <w:rPr>
          <w:rFonts w:ascii="Times New Roman" w:eastAsia="Times New Roman" w:hAnsi="Times New Roman" w:cs="Times New Roman"/>
          <w:sz w:val="24"/>
          <w:szCs w:val="24"/>
        </w:rPr>
      </w:pPr>
    </w:p>
    <w:p w:rsidR="0093757D" w:rsidRPr="0093757D" w:rsidRDefault="0093757D" w:rsidP="0093757D">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p>
    <w:p w:rsidR="0093757D" w:rsidRPr="0093757D" w:rsidRDefault="0093757D" w:rsidP="0093757D">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p>
    <w:p w:rsidR="0093757D" w:rsidRPr="0093757D" w:rsidRDefault="0093757D" w:rsidP="0093757D">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r w:rsidRPr="0093757D">
        <w:rPr>
          <w:rFonts w:ascii="Times New Roman" w:eastAsia="Times New Roman" w:hAnsi="Times New Roman" w:cs="Times New Roman"/>
          <w:b/>
          <w:color w:val="000000"/>
          <w:sz w:val="24"/>
          <w:szCs w:val="24"/>
          <w:lang w:eastAsia="ru-RU"/>
        </w:rPr>
        <w:t>ДОГОВОР № _______</w:t>
      </w:r>
    </w:p>
    <w:p w:rsidR="0093757D" w:rsidRPr="0093757D" w:rsidRDefault="0093757D" w:rsidP="0093757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долгосрочной аренды нежилого помещения</w:t>
      </w:r>
      <w:r w:rsidRPr="0093757D">
        <w:rPr>
          <w:rFonts w:ascii="Times New Roman" w:eastAsia="Times New Roman" w:hAnsi="Times New Roman" w:cs="Times New Roman"/>
          <w:b/>
          <w:sz w:val="24"/>
          <w:szCs w:val="24"/>
          <w:vertAlign w:val="superscript"/>
          <w:lang w:eastAsia="ru-RU"/>
        </w:rPr>
        <w:footnoteReference w:id="1"/>
      </w:r>
    </w:p>
    <w:p w:rsidR="0093757D" w:rsidRPr="0093757D" w:rsidRDefault="0093757D" w:rsidP="0093757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г. _______________</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 xml:space="preserve">                     «___»____________20__ г.</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93757D">
        <w:rPr>
          <w:rFonts w:ascii="Times New Roman" w:eastAsia="Times New Roman" w:hAnsi="Times New Roman" w:cs="Times New Roman"/>
          <w:bCs/>
          <w:sz w:val="24"/>
          <w:szCs w:val="24"/>
          <w:lang w:eastAsia="ru-RU"/>
        </w:rPr>
        <w:t>Публичное акционерное общество «Сбербанк России», ПАО Сбербанк</w:t>
      </w:r>
      <w:r w:rsidRPr="0093757D">
        <w:rPr>
          <w:rFonts w:ascii="Times New Roman" w:eastAsia="Times New Roman" w:hAnsi="Times New Roman" w:cs="Times New Roman"/>
          <w:sz w:val="24"/>
          <w:szCs w:val="24"/>
          <w:lang w:eastAsia="ru-RU"/>
        </w:rPr>
        <w:t xml:space="preserve">, именуемое в дальнейшем </w:t>
      </w:r>
      <w:r w:rsidRPr="0093757D">
        <w:rPr>
          <w:rFonts w:ascii="Times New Roman" w:eastAsia="Times New Roman" w:hAnsi="Times New Roman" w:cs="Times New Roman"/>
          <w:b/>
          <w:bCs/>
          <w:sz w:val="24"/>
          <w:szCs w:val="24"/>
          <w:lang w:eastAsia="ru-RU"/>
        </w:rPr>
        <w:t>«Арендодатель»</w:t>
      </w:r>
      <w:r w:rsidRPr="0093757D">
        <w:rPr>
          <w:rFonts w:ascii="Times New Roman" w:eastAsia="Times New Roman" w:hAnsi="Times New Roman" w:cs="Times New Roman"/>
          <w:sz w:val="24"/>
          <w:szCs w:val="24"/>
          <w:lang w:eastAsia="ru-RU"/>
        </w:rPr>
        <w:t>, в лице _____</w:t>
      </w:r>
      <w:r w:rsidRPr="0093757D">
        <w:rPr>
          <w:rFonts w:ascii="Times New Roman" w:eastAsia="Times New Roman" w:hAnsi="Times New Roman" w:cs="Times New Roman"/>
          <w:color w:val="00FF00"/>
          <w:sz w:val="24"/>
          <w:szCs w:val="24"/>
          <w:lang w:eastAsia="ru-RU"/>
        </w:rPr>
        <w:t xml:space="preserve"> </w:t>
      </w:r>
      <w:r w:rsidRPr="0093757D">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3757D">
        <w:rPr>
          <w:rFonts w:ascii="Times New Roman" w:eastAsia="Times New Roman" w:hAnsi="Times New Roman" w:cs="Times New Roman"/>
          <w:sz w:val="24"/>
          <w:szCs w:val="24"/>
          <w:lang w:eastAsia="ru-RU"/>
        </w:rPr>
        <w:t xml:space="preserve">, действующего на основании _____ </w:t>
      </w:r>
      <w:r w:rsidRPr="0093757D">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3757D">
        <w:rPr>
          <w:rFonts w:ascii="Times New Roman" w:eastAsia="Times New Roman" w:hAnsi="Times New Roman" w:cs="Times New Roman"/>
          <w:sz w:val="24"/>
          <w:szCs w:val="24"/>
          <w:lang w:eastAsia="ru-RU"/>
        </w:rPr>
        <w:t xml:space="preserve">, с одной стороны, и _____ </w:t>
      </w:r>
      <w:r w:rsidRPr="0093757D">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93757D">
        <w:rPr>
          <w:rFonts w:ascii="Times New Roman" w:eastAsia="Times New Roman" w:hAnsi="Times New Roman" w:cs="Times New Roman"/>
          <w:sz w:val="24"/>
          <w:szCs w:val="24"/>
          <w:lang w:eastAsia="ru-RU"/>
        </w:rPr>
        <w:t xml:space="preserve"> _____, именуем__ в дальнейшем </w:t>
      </w:r>
      <w:r w:rsidRPr="0093757D">
        <w:rPr>
          <w:rFonts w:ascii="Times New Roman" w:eastAsia="Times New Roman" w:hAnsi="Times New Roman" w:cs="Times New Roman"/>
          <w:b/>
          <w:bCs/>
          <w:sz w:val="24"/>
          <w:szCs w:val="24"/>
          <w:lang w:eastAsia="ru-RU"/>
        </w:rPr>
        <w:t>«Арендатор»</w:t>
      </w:r>
      <w:r w:rsidRPr="0093757D">
        <w:rPr>
          <w:rFonts w:ascii="Times New Roman" w:eastAsia="Times New Roman" w:hAnsi="Times New Roman" w:cs="Times New Roman"/>
          <w:sz w:val="24"/>
          <w:szCs w:val="24"/>
          <w:lang w:eastAsia="ru-RU"/>
        </w:rPr>
        <w:t xml:space="preserve">, в лице _____ </w:t>
      </w:r>
      <w:r w:rsidRPr="0093757D">
        <w:rPr>
          <w:rFonts w:ascii="Times New Roman" w:eastAsia="Times New Roman" w:hAnsi="Times New Roman" w:cs="Times New Roman"/>
          <w:i/>
          <w:iCs/>
          <w:sz w:val="24"/>
          <w:szCs w:val="24"/>
          <w:lang w:eastAsia="ru-RU"/>
        </w:rPr>
        <w:t>(указать должность, фамилию, имя, отчество представителя</w:t>
      </w:r>
      <w:proofErr w:type="gramEnd"/>
      <w:r w:rsidRPr="0093757D">
        <w:rPr>
          <w:rFonts w:ascii="Times New Roman" w:eastAsia="Times New Roman" w:hAnsi="Times New Roman" w:cs="Times New Roman"/>
          <w:i/>
          <w:iCs/>
          <w:sz w:val="24"/>
          <w:szCs w:val="24"/>
          <w:lang w:eastAsia="ru-RU"/>
        </w:rPr>
        <w:t xml:space="preserve"> контрагента)</w:t>
      </w:r>
      <w:r w:rsidRPr="0093757D">
        <w:rPr>
          <w:rFonts w:ascii="Times New Roman" w:eastAsia="Times New Roman" w:hAnsi="Times New Roman" w:cs="Times New Roman"/>
          <w:sz w:val="24"/>
          <w:szCs w:val="24"/>
          <w:lang w:eastAsia="ru-RU"/>
        </w:rPr>
        <w:t xml:space="preserve">, действующего на основании _____ </w:t>
      </w:r>
      <w:r w:rsidRPr="0093757D">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 контрагента)</w:t>
      </w:r>
      <w:r w:rsidRPr="0093757D">
        <w:rPr>
          <w:rFonts w:ascii="Times New Roman" w:eastAsia="Times New Roman" w:hAnsi="Times New Roman" w:cs="Times New Roman"/>
          <w:iCs/>
          <w:sz w:val="24"/>
          <w:szCs w:val="24"/>
          <w:vertAlign w:val="superscript"/>
          <w:lang w:eastAsia="ru-RU"/>
        </w:rPr>
        <w:footnoteReference w:id="2"/>
      </w:r>
      <w:r w:rsidRPr="0093757D">
        <w:rPr>
          <w:rFonts w:ascii="Times New Roman" w:eastAsia="Times New Roman" w:hAnsi="Times New Roman" w:cs="Times New Roman"/>
          <w:i/>
          <w:iCs/>
          <w:sz w:val="24"/>
          <w:szCs w:val="24"/>
          <w:lang w:eastAsia="ru-RU"/>
        </w:rPr>
        <w:t xml:space="preserve">, </w:t>
      </w:r>
      <w:r w:rsidRPr="0093757D">
        <w:rPr>
          <w:rFonts w:ascii="Times New Roman" w:eastAsia="Times New Roman" w:hAnsi="Times New Roman" w:cs="Times New Roman"/>
          <w:sz w:val="24"/>
          <w:szCs w:val="24"/>
          <w:lang w:eastAsia="ru-RU"/>
        </w:rPr>
        <w:t>с другой стороны, совместно именуемые Стороны, заключили настоящий договор (далее – Договор) о нижеследующем:</w:t>
      </w:r>
    </w:p>
    <w:p w:rsidR="0093757D" w:rsidRPr="0093757D" w:rsidRDefault="0093757D" w:rsidP="0093757D">
      <w:pPr>
        <w:widowControl w:val="0"/>
        <w:numPr>
          <w:ilvl w:val="0"/>
          <w:numId w:val="32"/>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Предмет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val="en-US"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1.1. Арендодатель обязуется передать Арендатору за плату во временное владение и пользование ______________</w:t>
      </w:r>
      <w:r w:rsidRPr="0093757D">
        <w:rPr>
          <w:rFonts w:ascii="Times New Roman" w:eastAsia="Times New Roman" w:hAnsi="Times New Roman" w:cs="Times New Roman"/>
          <w:sz w:val="24"/>
          <w:szCs w:val="24"/>
          <w:vertAlign w:val="superscript"/>
          <w:lang w:eastAsia="ru-RU"/>
        </w:rPr>
        <w:footnoteReference w:id="3"/>
      </w:r>
      <w:r w:rsidRPr="0093757D">
        <w:rPr>
          <w:rFonts w:ascii="Times New Roman" w:eastAsia="Times New Roman" w:hAnsi="Times New Roman" w:cs="Times New Roman"/>
          <w:sz w:val="24"/>
          <w:szCs w:val="24"/>
          <w:lang w:eastAsia="ru-RU"/>
        </w:rPr>
        <w:t xml:space="preserve"> (далее по тексту – Помещение) _______________</w:t>
      </w:r>
      <w:r w:rsidRPr="0093757D">
        <w:rPr>
          <w:rFonts w:ascii="Times New Roman" w:eastAsia="Times New Roman" w:hAnsi="Times New Roman" w:cs="Times New Roman"/>
          <w:sz w:val="24"/>
          <w:szCs w:val="24"/>
          <w:vertAlign w:val="superscript"/>
          <w:lang w:eastAsia="ru-RU"/>
        </w:rPr>
        <w:footnoteReference w:id="4"/>
      </w: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sz w:val="24"/>
          <w:szCs w:val="24"/>
          <w:lang w:eastAsia="ru-RU"/>
        </w:rPr>
        <w:lastRenderedPageBreak/>
        <w:t>расположенное  на ______ этаже здания (далее – Здание), по адресу: ___________, а Арендатор обязуется принять его и вносить арендную плату в размере и порядке, определенным настоящим Договором.</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1.2. Здание расположено на земельном участке  с кадастровым номером ________________ </w:t>
      </w:r>
      <w:r w:rsidRPr="0093757D">
        <w:rPr>
          <w:rFonts w:ascii="Times New Roman" w:eastAsia="Times New Roman" w:hAnsi="Times New Roman" w:cs="Times New Roman"/>
          <w:i/>
          <w:sz w:val="24"/>
          <w:szCs w:val="24"/>
          <w:lang w:eastAsia="ru-RU"/>
        </w:rPr>
        <w:t>(указывается кадастровый номер земельного участка, если имеется)</w:t>
      </w:r>
      <w:r w:rsidRPr="0093757D">
        <w:rPr>
          <w:rFonts w:ascii="Times New Roman" w:eastAsia="Times New Roman" w:hAnsi="Times New Roman" w:cs="Times New Roman"/>
          <w:sz w:val="24"/>
          <w:szCs w:val="24"/>
          <w:lang w:eastAsia="ru-RU"/>
        </w:rPr>
        <w:t xml:space="preserve">, площадью _________ </w:t>
      </w:r>
      <w:proofErr w:type="spellStart"/>
      <w:r w:rsidRPr="0093757D">
        <w:rPr>
          <w:rFonts w:ascii="Times New Roman" w:eastAsia="Times New Roman" w:hAnsi="Times New Roman" w:cs="Times New Roman"/>
          <w:sz w:val="24"/>
          <w:szCs w:val="24"/>
          <w:lang w:eastAsia="ru-RU"/>
        </w:rPr>
        <w:t>кв.м</w:t>
      </w:r>
      <w:proofErr w:type="spellEnd"/>
      <w:r w:rsidRPr="0093757D">
        <w:rPr>
          <w:rFonts w:ascii="Times New Roman" w:eastAsia="Times New Roman" w:hAnsi="Times New Roman" w:cs="Times New Roman"/>
          <w:sz w:val="24"/>
          <w:szCs w:val="24"/>
          <w:lang w:eastAsia="ru-RU"/>
        </w:rPr>
        <w:t>., категория земель: ______, разрешенное использование: ___________, целевое назначение: _____________, иные характеристики земельного участка: _________.</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Земельный участок принадлежит Арендодателю на праве __________________, что подтверждается _______________.</w:t>
      </w:r>
      <w:r w:rsidRPr="0093757D">
        <w:rPr>
          <w:rFonts w:ascii="Times New Roman" w:eastAsia="Times New Roman" w:hAnsi="Times New Roman" w:cs="Times New Roman"/>
          <w:sz w:val="24"/>
          <w:szCs w:val="24"/>
          <w:vertAlign w:val="superscript"/>
          <w:lang w:eastAsia="ru-RU"/>
        </w:rPr>
        <w:footnoteReference w:id="5"/>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1.3. Копия кадастрового паспорта Помещения, включающая в себя план расположения Помещения на этаже, является неотъемлемым Приложением № 1 к настоящему Договору.</w:t>
      </w:r>
      <w:r w:rsidRPr="0093757D">
        <w:rPr>
          <w:rFonts w:ascii="Times New Roman" w:eastAsia="Times New Roman" w:hAnsi="Times New Roman" w:cs="Times New Roman"/>
          <w:sz w:val="24"/>
          <w:szCs w:val="24"/>
          <w:vertAlign w:val="superscript"/>
          <w:lang w:eastAsia="ru-RU"/>
        </w:rPr>
        <w:footnoteReference w:id="6"/>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Копия кадастрового паспорта Здания, включающая в себя план расположения Помещения (заштриховано и выделено цветом) на этаже является неотъемлемым Приложением № 1 к настоящему Договору.</w:t>
      </w:r>
      <w:r w:rsidRPr="0093757D">
        <w:rPr>
          <w:rFonts w:ascii="Times New Roman" w:eastAsia="Times New Roman" w:hAnsi="Times New Roman" w:cs="Times New Roman"/>
          <w:sz w:val="24"/>
          <w:szCs w:val="24"/>
          <w:vertAlign w:val="superscript"/>
          <w:lang w:eastAsia="ru-RU"/>
        </w:rPr>
        <w:footnoteReference w:id="7"/>
      </w:r>
    </w:p>
    <w:p w:rsidR="0093757D" w:rsidRPr="0093757D" w:rsidRDefault="0093757D" w:rsidP="0093757D">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1.4. Арендатору одновременно с передачей прав владения и пользования Помещением передается право пользования той частью земельного  участка, которая занята Помещением и необходима для его использования.</w:t>
      </w:r>
    </w:p>
    <w:p w:rsidR="0093757D" w:rsidRPr="0093757D" w:rsidRDefault="0093757D" w:rsidP="0093757D">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1.5. Помещение предоставляется Арендатору </w:t>
      </w:r>
      <w:proofErr w:type="gramStart"/>
      <w:r w:rsidRPr="0093757D">
        <w:rPr>
          <w:rFonts w:ascii="Times New Roman" w:eastAsia="Times New Roman" w:hAnsi="Times New Roman" w:cs="Times New Roman"/>
          <w:sz w:val="24"/>
          <w:szCs w:val="24"/>
          <w:lang w:eastAsia="ru-RU"/>
        </w:rPr>
        <w:t>для</w:t>
      </w:r>
      <w:proofErr w:type="gramEnd"/>
      <w:r w:rsidRPr="0093757D">
        <w:rPr>
          <w:rFonts w:ascii="Times New Roman" w:eastAsia="Times New Roman" w:hAnsi="Times New Roman" w:cs="Times New Roman"/>
          <w:sz w:val="24"/>
          <w:szCs w:val="24"/>
          <w:lang w:eastAsia="ru-RU"/>
        </w:rPr>
        <w:t xml:space="preserve"> ____________</w:t>
      </w:r>
      <w:r w:rsidRPr="0093757D">
        <w:rPr>
          <w:rFonts w:ascii="Times New Roman" w:eastAsia="Times New Roman" w:hAnsi="Times New Roman" w:cs="Times New Roman"/>
          <w:sz w:val="24"/>
          <w:szCs w:val="24"/>
          <w:vertAlign w:val="superscript"/>
          <w:lang w:eastAsia="ru-RU"/>
        </w:rPr>
        <w:footnoteReference w:id="8"/>
      </w:r>
      <w:r w:rsidRPr="0093757D">
        <w:rPr>
          <w:rFonts w:ascii="Times New Roman" w:eastAsia="Times New Roman" w:hAnsi="Times New Roman" w:cs="Times New Roman"/>
          <w:sz w:val="24"/>
          <w:szCs w:val="24"/>
          <w:lang w:eastAsia="ru-RU"/>
        </w:rPr>
        <w:t>.</w:t>
      </w: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1.6. Право собственности Арендодателя </w:t>
      </w:r>
      <w:proofErr w:type="gramStart"/>
      <w:r w:rsidRPr="0093757D">
        <w:rPr>
          <w:rFonts w:ascii="Times New Roman" w:eastAsia="Times New Roman" w:hAnsi="Times New Roman" w:cs="Times New Roman"/>
          <w:sz w:val="24"/>
          <w:szCs w:val="24"/>
          <w:lang w:eastAsia="ru-RU"/>
        </w:rPr>
        <w:t>на</w:t>
      </w:r>
      <w:proofErr w:type="gramEnd"/>
      <w:r w:rsidRPr="0093757D">
        <w:rPr>
          <w:rFonts w:ascii="Times New Roman" w:eastAsia="Times New Roman" w:hAnsi="Times New Roman" w:cs="Times New Roman"/>
          <w:sz w:val="24"/>
          <w:szCs w:val="24"/>
          <w:lang w:eastAsia="ru-RU"/>
        </w:rPr>
        <w:t xml:space="preserve"> ____________</w:t>
      </w:r>
      <w:r w:rsidRPr="0093757D">
        <w:rPr>
          <w:rFonts w:ascii="Times New Roman" w:eastAsia="Times New Roman" w:hAnsi="Times New Roman" w:cs="Times New Roman"/>
          <w:sz w:val="24"/>
          <w:szCs w:val="24"/>
          <w:vertAlign w:val="superscript"/>
          <w:lang w:eastAsia="ru-RU"/>
        </w:rPr>
        <w:footnoteReference w:id="9"/>
      </w:r>
      <w:r w:rsidRPr="0093757D">
        <w:rPr>
          <w:rFonts w:ascii="Times New Roman" w:eastAsia="Times New Roman" w:hAnsi="Times New Roman" w:cs="Times New Roman"/>
          <w:sz w:val="24"/>
          <w:szCs w:val="24"/>
          <w:lang w:eastAsia="ru-RU"/>
        </w:rPr>
        <w:t xml:space="preserve"> зарегистрировано </w:t>
      </w:r>
      <w:proofErr w:type="gramStart"/>
      <w:r w:rsidRPr="0093757D">
        <w:rPr>
          <w:rFonts w:ascii="Times New Roman" w:eastAsia="Times New Roman" w:hAnsi="Times New Roman" w:cs="Times New Roman"/>
          <w:sz w:val="24"/>
          <w:szCs w:val="24"/>
          <w:lang w:eastAsia="ru-RU"/>
        </w:rPr>
        <w:t>в</w:t>
      </w:r>
      <w:proofErr w:type="gramEnd"/>
      <w:r w:rsidRPr="0093757D">
        <w:rPr>
          <w:rFonts w:ascii="Times New Roman" w:eastAsia="Times New Roman" w:hAnsi="Times New Roman" w:cs="Times New Roman"/>
          <w:sz w:val="24"/>
          <w:szCs w:val="24"/>
          <w:lang w:eastAsia="ru-RU"/>
        </w:rPr>
        <w:t xml:space="preserve"> _________________________________________________ </w:t>
      </w:r>
      <w:r w:rsidRPr="0093757D">
        <w:rPr>
          <w:rFonts w:ascii="Times New Roman" w:eastAsia="Times New Roman" w:hAnsi="Times New Roman" w:cs="Times New Roman"/>
          <w:i/>
          <w:lang w:eastAsia="ru-RU"/>
        </w:rPr>
        <w:t>(указывается наименование регистрационного органа, дата и номер государственной регистрации)</w:t>
      </w:r>
      <w:r w:rsidRPr="0093757D">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 _____________, от _____________- </w:t>
      </w:r>
      <w:r w:rsidRPr="0093757D">
        <w:rPr>
          <w:rFonts w:ascii="Times New Roman" w:eastAsia="Times New Roman" w:hAnsi="Times New Roman" w:cs="Times New Roman"/>
          <w:i/>
          <w:lang w:eastAsia="ru-RU"/>
        </w:rPr>
        <w:t>(указать число, месяц, год выдачи свидетельства)</w:t>
      </w:r>
      <w:r w:rsidRPr="0093757D">
        <w:rPr>
          <w:rFonts w:ascii="Times New Roman" w:eastAsia="Times New Roman" w:hAnsi="Times New Roman" w:cs="Times New Roman"/>
          <w:sz w:val="24"/>
          <w:szCs w:val="24"/>
          <w:lang w:eastAsia="ru-RU"/>
        </w:rPr>
        <w:t xml:space="preserve">, выданным ______________ </w:t>
      </w:r>
      <w:r w:rsidRPr="0093757D">
        <w:rPr>
          <w:rFonts w:ascii="Times New Roman" w:eastAsia="Times New Roman" w:hAnsi="Times New Roman" w:cs="Times New Roman"/>
          <w:i/>
          <w:lang w:eastAsia="ru-RU"/>
        </w:rPr>
        <w:t>(указывается наименование регистрационного органа)</w:t>
      </w:r>
      <w:r w:rsidRPr="0093757D">
        <w:rPr>
          <w:rFonts w:ascii="Times New Roman" w:eastAsia="Times New Roman" w:hAnsi="Times New Roman" w:cs="Times New Roman"/>
          <w:sz w:val="24"/>
          <w:szCs w:val="24"/>
          <w:lang w:eastAsia="ru-RU"/>
        </w:rPr>
        <w:t>.</w:t>
      </w: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1.7. Балансовая стоимость Помещения составляет</w:t>
      </w:r>
      <w:proofErr w:type="gramStart"/>
      <w:r w:rsidRPr="0093757D">
        <w:rPr>
          <w:rFonts w:ascii="Times New Roman" w:eastAsia="Times New Roman" w:hAnsi="Times New Roman" w:cs="Times New Roman"/>
          <w:sz w:val="24"/>
          <w:szCs w:val="24"/>
          <w:lang w:eastAsia="ru-RU"/>
        </w:rPr>
        <w:t xml:space="preserve"> ________ (___________) </w:t>
      </w:r>
      <w:proofErr w:type="gramEnd"/>
      <w:r w:rsidRPr="0093757D">
        <w:rPr>
          <w:rFonts w:ascii="Times New Roman" w:eastAsia="Times New Roman" w:hAnsi="Times New Roman" w:cs="Times New Roman"/>
          <w:sz w:val="24"/>
          <w:szCs w:val="24"/>
          <w:lang w:eastAsia="ru-RU"/>
        </w:rPr>
        <w:t>рублей.</w:t>
      </w: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sz w:val="24"/>
          <w:szCs w:val="24"/>
          <w:lang w:eastAsia="ru-RU"/>
        </w:rPr>
        <w:t>1.8. Срок аренды</w:t>
      </w:r>
      <w:proofErr w:type="gramStart"/>
      <w:r w:rsidRPr="0093757D">
        <w:rPr>
          <w:rFonts w:ascii="Times New Roman" w:eastAsia="Times New Roman" w:hAnsi="Times New Roman" w:cs="Times New Roman"/>
          <w:sz w:val="24"/>
          <w:szCs w:val="24"/>
          <w:lang w:eastAsia="ru-RU"/>
        </w:rPr>
        <w:t>: ___________ ( _______________ )</w:t>
      </w:r>
      <w:r w:rsidRPr="0093757D">
        <w:rPr>
          <w:rFonts w:ascii="Times New Roman" w:eastAsia="Times New Roman" w:hAnsi="Times New Roman" w:cs="Times New Roman"/>
          <w:sz w:val="24"/>
          <w:szCs w:val="24"/>
          <w:vertAlign w:val="superscript"/>
          <w:lang w:eastAsia="ru-RU"/>
        </w:rPr>
        <w:footnoteReference w:id="10"/>
      </w: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i/>
          <w:sz w:val="24"/>
          <w:szCs w:val="24"/>
          <w:lang w:eastAsia="ru-RU"/>
        </w:rPr>
        <w:t>(</w:t>
      </w:r>
      <w:proofErr w:type="gramEnd"/>
      <w:r w:rsidRPr="0093757D">
        <w:rPr>
          <w:rFonts w:ascii="Times New Roman" w:eastAsia="Times New Roman" w:hAnsi="Times New Roman" w:cs="Times New Roman"/>
          <w:i/>
          <w:sz w:val="24"/>
          <w:szCs w:val="24"/>
          <w:lang w:eastAsia="ru-RU"/>
        </w:rPr>
        <w:t>лет, месяцев).</w:t>
      </w: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i/>
          <w:sz w:val="24"/>
          <w:szCs w:val="24"/>
          <w:lang w:eastAsia="ru-RU"/>
        </w:rPr>
        <w:t xml:space="preserve"> </w:t>
      </w:r>
      <w:r w:rsidRPr="0093757D">
        <w:rPr>
          <w:rFonts w:ascii="Times New Roman" w:eastAsia="Times New Roman" w:hAnsi="Times New Roman" w:cs="Times New Roman"/>
          <w:sz w:val="24"/>
          <w:szCs w:val="24"/>
          <w:lang w:eastAsia="ru-RU"/>
        </w:rPr>
        <w:t xml:space="preserve">Течение срока аренды начинается </w:t>
      </w:r>
      <w:proofErr w:type="gramStart"/>
      <w:r w:rsidRPr="0093757D">
        <w:rPr>
          <w:rFonts w:ascii="Times New Roman" w:eastAsia="Times New Roman" w:hAnsi="Times New Roman" w:cs="Times New Roman"/>
          <w:sz w:val="24"/>
          <w:szCs w:val="24"/>
          <w:lang w:eastAsia="ru-RU"/>
        </w:rPr>
        <w:t>с даты подписания</w:t>
      </w:r>
      <w:proofErr w:type="gramEnd"/>
      <w:r w:rsidRPr="0093757D">
        <w:rPr>
          <w:rFonts w:ascii="Times New Roman" w:eastAsia="Times New Roman" w:hAnsi="Times New Roman" w:cs="Times New Roman"/>
          <w:sz w:val="24"/>
          <w:szCs w:val="24"/>
          <w:lang w:eastAsia="ru-RU"/>
        </w:rPr>
        <w:t xml:space="preserve"> Сторонами Акта приема-передачи Помещения в аренду (Приложение № 2 к Договору) и прекращается в день возврата Помещения Арендодателю по Акту приема-передачи.</w:t>
      </w: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sz w:val="24"/>
          <w:szCs w:val="24"/>
          <w:lang w:eastAsia="ru-RU"/>
        </w:rPr>
        <w:lastRenderedPageBreak/>
        <w:t>1.9.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93757D">
        <w:rPr>
          <w:rFonts w:ascii="Times New Roman" w:eastAsia="Times New Roman" w:hAnsi="Times New Roman" w:cs="Times New Roman"/>
          <w:sz w:val="24"/>
          <w:szCs w:val="24"/>
          <w:vertAlign w:val="superscript"/>
          <w:lang w:eastAsia="ru-RU"/>
        </w:rPr>
        <w:footnoteReference w:id="11"/>
      </w:r>
    </w:p>
    <w:p w:rsidR="0093757D" w:rsidRPr="0093757D" w:rsidRDefault="0093757D" w:rsidP="0093757D">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p>
    <w:p w:rsidR="0093757D" w:rsidRPr="0093757D" w:rsidRDefault="0093757D" w:rsidP="0093757D">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r w:rsidRPr="0093757D">
        <w:rPr>
          <w:rFonts w:ascii="Times New Roman" w:eastAsia="Times New Roman" w:hAnsi="Times New Roman" w:cs="Times New Roman"/>
          <w:b/>
          <w:bCs/>
          <w:sz w:val="24"/>
          <w:szCs w:val="24"/>
          <w:lang w:eastAsia="ru-RU"/>
        </w:rPr>
        <w:t>2. Порядок передачи Помещения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Помещения и инженерного оборудования на момент передачи.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Арендодатель предоставляет Арендатору Помещение во временное владение и пользование по Акту приема-передачи в течение</w:t>
      </w:r>
      <w:proofErr w:type="gramStart"/>
      <w:r w:rsidRPr="0093757D">
        <w:rPr>
          <w:rFonts w:ascii="Times New Roman" w:eastAsia="Times New Roman" w:hAnsi="Times New Roman" w:cs="Times New Roman"/>
          <w:sz w:val="24"/>
          <w:szCs w:val="24"/>
          <w:lang w:eastAsia="ru-RU"/>
        </w:rPr>
        <w:t xml:space="preserve"> ___________ (____________) </w:t>
      </w:r>
      <w:proofErr w:type="gramEnd"/>
      <w:r w:rsidRPr="0093757D">
        <w:rPr>
          <w:rFonts w:ascii="Times New Roman" w:eastAsia="Times New Roman" w:hAnsi="Times New Roman" w:cs="Times New Roman"/>
          <w:sz w:val="24"/>
          <w:szCs w:val="24"/>
          <w:lang w:eastAsia="ru-RU"/>
        </w:rPr>
        <w:t>календарных дней с даты государственной регистрации настоящего Договора.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Помещение передается Арендатору </w:t>
      </w:r>
      <w:proofErr w:type="gramStart"/>
      <w:r w:rsidRPr="0093757D">
        <w:rPr>
          <w:rFonts w:ascii="Times New Roman" w:eastAsia="Times New Roman" w:hAnsi="Times New Roman" w:cs="Times New Roman"/>
          <w:sz w:val="24"/>
          <w:szCs w:val="24"/>
          <w:lang w:eastAsia="ru-RU"/>
        </w:rPr>
        <w:t>чистым</w:t>
      </w:r>
      <w:proofErr w:type="gramEnd"/>
      <w:r w:rsidRPr="0093757D">
        <w:rPr>
          <w:rFonts w:ascii="Times New Roman" w:eastAsia="Times New Roman" w:hAnsi="Times New Roman" w:cs="Times New Roman"/>
          <w:sz w:val="24"/>
          <w:szCs w:val="24"/>
          <w:lang w:eastAsia="ru-RU"/>
        </w:rPr>
        <w:t>, полностью освобожденным от не передаваемого Арендатору имущества Арендодателя и третьих лиц.</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2.2.  </w:t>
      </w:r>
      <w:proofErr w:type="gramStart"/>
      <w:r w:rsidRPr="0093757D">
        <w:rPr>
          <w:rFonts w:ascii="Times New Roman" w:eastAsia="Times New Roman" w:hAnsi="Times New Roman" w:cs="Times New Roman"/>
          <w:sz w:val="24"/>
          <w:szCs w:val="24"/>
          <w:lang w:eastAsia="ru-RU"/>
        </w:rPr>
        <w:t>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Помещение, а также документы и принадлежности, относящиеся к арендованному имуществу, по Акту приема-передачи, составленному по форме Приложения № 3</w:t>
      </w:r>
      <w:r w:rsidRPr="0093757D">
        <w:rPr>
          <w:rFonts w:ascii="Times New Roman" w:eastAsia="Times New Roman" w:hAnsi="Times New Roman" w:cs="Times New Roman"/>
          <w:sz w:val="24"/>
          <w:szCs w:val="24"/>
          <w:vertAlign w:val="superscript"/>
          <w:lang w:eastAsia="ru-RU"/>
        </w:rPr>
        <w:footnoteReference w:id="12"/>
      </w:r>
      <w:r w:rsidRPr="0093757D">
        <w:rPr>
          <w:rFonts w:ascii="Times New Roman" w:eastAsia="Times New Roman" w:hAnsi="Times New Roman" w:cs="Times New Roman"/>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w:t>
      </w:r>
      <w:proofErr w:type="gramEnd"/>
      <w:r w:rsidRPr="0093757D">
        <w:rPr>
          <w:rFonts w:ascii="Times New Roman" w:eastAsia="Times New Roman" w:hAnsi="Times New Roman" w:cs="Times New Roman"/>
          <w:sz w:val="24"/>
          <w:szCs w:val="24"/>
          <w:lang w:eastAsia="ru-RU"/>
        </w:rPr>
        <w:t xml:space="preserve"> улучшений.</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Помещение должно быть освобождено от инвентаря, рекламных вывесок, оборудования и иных вещей Арендатора.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w:t>
      </w:r>
      <w:proofErr w:type="spellStart"/>
      <w:r w:rsidRPr="0093757D">
        <w:rPr>
          <w:rFonts w:ascii="Times New Roman" w:eastAsia="Times New Roman" w:hAnsi="Times New Roman" w:cs="Times New Roman"/>
          <w:sz w:val="24"/>
          <w:szCs w:val="24"/>
          <w:lang w:eastAsia="ru-RU"/>
        </w:rPr>
        <w:t>неустранения</w:t>
      </w:r>
      <w:proofErr w:type="spellEnd"/>
      <w:r w:rsidRPr="0093757D">
        <w:rPr>
          <w:rFonts w:ascii="Times New Roman" w:eastAsia="Times New Roman" w:hAnsi="Times New Roman" w:cs="Times New Roman"/>
          <w:sz w:val="24"/>
          <w:szCs w:val="24"/>
          <w:lang w:eastAsia="ru-RU"/>
        </w:rPr>
        <w:t xml:space="preserve"> (несвоевременного устранения/отказа от устранения) Арендатором выявленных Арендодателем недостатков, Арендодатель устраняет их своими силами или с привлечением третьих лиц.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w:t>
      </w:r>
      <w:proofErr w:type="gramStart"/>
      <w:r w:rsidRPr="0093757D">
        <w:rPr>
          <w:rFonts w:ascii="Times New Roman" w:eastAsia="Times New Roman" w:hAnsi="Times New Roman" w:cs="Times New Roman"/>
          <w:sz w:val="24"/>
          <w:szCs w:val="24"/>
          <w:lang w:eastAsia="ru-RU"/>
        </w:rPr>
        <w:t xml:space="preserve"> ____ (_____________)</w:t>
      </w:r>
      <w:r w:rsidRPr="0093757D">
        <w:rPr>
          <w:rFonts w:ascii="Times New Roman" w:eastAsia="Times New Roman" w:hAnsi="Times New Roman" w:cs="Times New Roman"/>
          <w:sz w:val="24"/>
          <w:szCs w:val="24"/>
          <w:vertAlign w:val="superscript"/>
          <w:lang w:eastAsia="ru-RU"/>
        </w:rPr>
        <w:footnoteReference w:id="13"/>
      </w:r>
      <w:r w:rsidRPr="0093757D">
        <w:rPr>
          <w:rFonts w:ascii="Times New Roman" w:eastAsia="Times New Roman" w:hAnsi="Times New Roman" w:cs="Times New Roman"/>
          <w:sz w:val="24"/>
          <w:szCs w:val="24"/>
          <w:lang w:eastAsia="ru-RU"/>
        </w:rPr>
        <w:t xml:space="preserve"> %, </w:t>
      </w:r>
      <w:proofErr w:type="gramEnd"/>
      <w:r w:rsidRPr="0093757D">
        <w:rPr>
          <w:rFonts w:ascii="Times New Roman" w:eastAsia="Times New Roman" w:hAnsi="Times New Roman" w:cs="Times New Roman"/>
          <w:sz w:val="24"/>
          <w:szCs w:val="24"/>
          <w:lang w:eastAsia="ru-RU"/>
        </w:rPr>
        <w:t xml:space="preserve">включая НДС, от суммы арендной платы в месяц (п. 4.2) в течение___ (___) рабочих дней со дня получения соответствующего требования и счета от Арендодателя.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Арендодатель вправе удержать указанные расходы из суммы обеспечительного платежа, а в случае недостаточности обеспечительного платежа, Арендатор производит доплату в порядке, указанном в настоящем пункте.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3. Права и обязанности  сторон</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3.1. Арендодатель обязуется: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3.1.1. Предоставить Арендатору Помещение во временное владение и  пользование </w:t>
      </w:r>
      <w:r w:rsidRPr="0093757D">
        <w:rPr>
          <w:rFonts w:ascii="Times New Roman" w:eastAsia="Times New Roman" w:hAnsi="Times New Roman" w:cs="Times New Roman"/>
          <w:i/>
          <w:sz w:val="24"/>
          <w:szCs w:val="24"/>
          <w:lang w:eastAsia="ru-RU"/>
        </w:rPr>
        <w:t xml:space="preserve">  </w:t>
      </w:r>
      <w:r w:rsidRPr="0093757D">
        <w:rPr>
          <w:rFonts w:ascii="Times New Roman" w:eastAsia="Times New Roman" w:hAnsi="Times New Roman" w:cs="Times New Roman"/>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Вместе с объектом аренды (Помещение) Арендодатель обязан передать Арендатору следующие документы: ______________________</w:t>
      </w:r>
      <w:r w:rsidRPr="0093757D">
        <w:rPr>
          <w:rFonts w:ascii="Times New Roman" w:eastAsia="Times New Roman" w:hAnsi="Times New Roman" w:cs="Times New Roman"/>
          <w:sz w:val="24"/>
          <w:szCs w:val="24"/>
          <w:vertAlign w:val="superscript"/>
          <w:lang w:eastAsia="ru-RU"/>
        </w:rPr>
        <w:footnoteReference w:id="14"/>
      </w:r>
      <w:r w:rsidRPr="0093757D">
        <w:rPr>
          <w:rFonts w:ascii="Times New Roman" w:eastAsia="Times New Roman" w:hAnsi="Times New Roman" w:cs="Times New Roman"/>
          <w:sz w:val="24"/>
          <w:szCs w:val="24"/>
          <w:lang w:eastAsia="ru-RU"/>
        </w:rPr>
        <w:t>.</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Помещение предоставляется Арендатору во временное владение и пользование со всеми принадлежностями, перечисленными в Акте приема-передачи Помещения (Приложение № 2), необходимыми для его полноценного использования, в том числе _____________________.</w:t>
      </w:r>
      <w:r w:rsidRPr="0093757D">
        <w:rPr>
          <w:rFonts w:ascii="Times New Roman" w:eastAsia="Times New Roman" w:hAnsi="Times New Roman" w:cs="Times New Roman"/>
          <w:sz w:val="24"/>
          <w:szCs w:val="24"/>
          <w:vertAlign w:val="superscript"/>
          <w:lang w:eastAsia="ru-RU"/>
        </w:rPr>
        <w:footnoteReference w:id="15"/>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w:t>
      </w:r>
      <w:proofErr w:type="gramStart"/>
      <w:r w:rsidRPr="0093757D">
        <w:rPr>
          <w:rFonts w:ascii="Times New Roman" w:eastAsia="Times New Roman" w:hAnsi="Times New Roman" w:cs="Times New Roman"/>
          <w:sz w:val="24"/>
          <w:szCs w:val="24"/>
          <w:lang w:eastAsia="ru-RU"/>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3.1.3. Принять от Арендатора Помещение, а также документы и принадлежности, относящиеся к арендованному имуществу, по Акту приема-передачи в день прекращения срока аренды, а в случае досрочного расторжения Договора - в последний день срока его действия.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порядок производства работ в Здании и Помещении.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93757D" w:rsidRPr="0093757D" w:rsidRDefault="0093757D" w:rsidP="0093757D">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3.1.8. За свой счет осуществлять текущий ремонт Здания (за исключением Помещения) и любой капитальный ремонт Здания и инженерных систем</w:t>
      </w:r>
      <w:r w:rsidRPr="0093757D">
        <w:rPr>
          <w:rFonts w:ascii="Times New Roman" w:eastAsia="Times New Roman" w:hAnsi="Times New Roman" w:cs="Times New Roman"/>
          <w:sz w:val="24"/>
          <w:szCs w:val="24"/>
          <w:vertAlign w:val="superscript"/>
          <w:lang w:eastAsia="ru-RU"/>
        </w:rPr>
        <w:footnoteReference w:id="16"/>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3.1.9. За свой счёт содержать Здание, в котором находится Помещение, в исправности и надлежащем санитарном состоянии</w:t>
      </w:r>
      <w:r w:rsidRPr="0093757D">
        <w:rPr>
          <w:rFonts w:ascii="Times New Roman" w:eastAsia="Times New Roman" w:hAnsi="Times New Roman" w:cs="Times New Roman"/>
          <w:sz w:val="24"/>
          <w:szCs w:val="24"/>
          <w:vertAlign w:val="superscript"/>
          <w:lang w:eastAsia="ru-RU"/>
        </w:rPr>
        <w:footnoteReference w:id="17"/>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3.1.10. За свой счет производить капитальный ремонт Помещения  с периодичностью не реже ________ (__________) ______________  </w:t>
      </w:r>
      <w:proofErr w:type="gramStart"/>
      <w:r w:rsidRPr="0093757D">
        <w:rPr>
          <w:rFonts w:ascii="Times New Roman" w:eastAsia="Times New Roman" w:hAnsi="Times New Roman" w:cs="Times New Roman"/>
          <w:sz w:val="24"/>
          <w:szCs w:val="24"/>
          <w:lang w:eastAsia="ru-RU"/>
        </w:rPr>
        <w:t>в</w:t>
      </w:r>
      <w:proofErr w:type="gramEnd"/>
      <w:r w:rsidRPr="0093757D">
        <w:rPr>
          <w:rFonts w:ascii="Times New Roman" w:eastAsia="Times New Roman" w:hAnsi="Times New Roman" w:cs="Times New Roman"/>
          <w:sz w:val="24"/>
          <w:szCs w:val="24"/>
          <w:lang w:eastAsia="ru-RU"/>
        </w:rPr>
        <w:t xml:space="preserve"> ____ (___________)</w:t>
      </w:r>
      <w:r w:rsidRPr="0093757D">
        <w:rPr>
          <w:rFonts w:ascii="Times New Roman" w:eastAsia="Times New Roman" w:hAnsi="Times New Roman" w:cs="Times New Roman"/>
          <w:sz w:val="24"/>
          <w:szCs w:val="24"/>
          <w:vertAlign w:val="superscript"/>
          <w:lang w:eastAsia="ru-RU"/>
        </w:rPr>
        <w:footnoteReference w:id="18"/>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Под капитальным ремонтом Стороны договорились понимать проведение следующих действий: _____________________</w:t>
      </w:r>
      <w:r w:rsidRPr="0093757D">
        <w:rPr>
          <w:rFonts w:ascii="Times New Roman" w:eastAsia="Times New Roman" w:hAnsi="Times New Roman" w:cs="Times New Roman"/>
          <w:sz w:val="24"/>
          <w:szCs w:val="24"/>
          <w:vertAlign w:val="superscript"/>
          <w:lang w:eastAsia="ru-RU"/>
        </w:rPr>
        <w:footnoteReference w:id="19"/>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3.1.11. Предупредить Арендатора об имеющихся правах третьих лиц на Помещение.</w:t>
      </w:r>
    </w:p>
    <w:p w:rsidR="0093757D" w:rsidRPr="0093757D" w:rsidRDefault="0093757D" w:rsidP="0093757D">
      <w:pPr>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lastRenderedPageBreak/>
        <w:t>3.2. Права Арендодателя: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3.2.1. Арендодатель имеет право доступа в Помещение в порядке, указанном в п.3.3.7 Договора, для </w:t>
      </w:r>
      <w:proofErr w:type="gramStart"/>
      <w:r w:rsidRPr="0093757D">
        <w:rPr>
          <w:rFonts w:ascii="Times New Roman" w:eastAsia="Times New Roman" w:hAnsi="Times New Roman" w:cs="Times New Roman"/>
          <w:sz w:val="24"/>
          <w:szCs w:val="24"/>
          <w:lang w:eastAsia="ru-RU"/>
        </w:rPr>
        <w:t>контроля за</w:t>
      </w:r>
      <w:proofErr w:type="gramEnd"/>
      <w:r w:rsidRPr="0093757D">
        <w:rPr>
          <w:rFonts w:ascii="Times New Roman" w:eastAsia="Times New Roman" w:hAnsi="Times New Roman" w:cs="Times New Roman"/>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3.2.2. Арендодатель имеет право приостанавливать оказание коммунальных и прочих услуг, в случае просрочки внесения Арендатором любых платежей по Договору более чем </w:t>
      </w:r>
      <w:proofErr w:type="gramStart"/>
      <w:r w:rsidRPr="0093757D">
        <w:rPr>
          <w:rFonts w:ascii="Times New Roman" w:eastAsia="Times New Roman" w:hAnsi="Times New Roman" w:cs="Times New Roman"/>
          <w:sz w:val="24"/>
          <w:szCs w:val="24"/>
          <w:lang w:eastAsia="ru-RU"/>
        </w:rPr>
        <w:t>на</w:t>
      </w:r>
      <w:proofErr w:type="gramEnd"/>
      <w:r w:rsidRPr="0093757D">
        <w:rPr>
          <w:rFonts w:ascii="Times New Roman" w:eastAsia="Times New Roman" w:hAnsi="Times New Roman" w:cs="Times New Roman"/>
          <w:sz w:val="24"/>
          <w:szCs w:val="24"/>
          <w:lang w:eastAsia="ru-RU"/>
        </w:rPr>
        <w:t xml:space="preserve"> _____ (____________)  </w:t>
      </w:r>
      <w:proofErr w:type="gramStart"/>
      <w:r w:rsidRPr="0093757D">
        <w:rPr>
          <w:rFonts w:ascii="Times New Roman" w:eastAsia="Times New Roman" w:hAnsi="Times New Roman" w:cs="Times New Roman"/>
          <w:sz w:val="24"/>
          <w:szCs w:val="24"/>
          <w:lang w:eastAsia="ru-RU"/>
        </w:rPr>
        <w:t>календарных</w:t>
      </w:r>
      <w:proofErr w:type="gramEnd"/>
      <w:r w:rsidRPr="0093757D">
        <w:rPr>
          <w:rFonts w:ascii="Times New Roman" w:eastAsia="Times New Roman" w:hAnsi="Times New Roman" w:cs="Times New Roman"/>
          <w:sz w:val="24"/>
          <w:szCs w:val="24"/>
          <w:lang w:eastAsia="ru-RU"/>
        </w:rPr>
        <w:t xml:space="preserve"> дней и отсутствия возможности удержания указанных платежей из суммы обеспечительного платежа.</w:t>
      </w:r>
    </w:p>
    <w:p w:rsidR="0093757D" w:rsidRPr="0093757D" w:rsidRDefault="0093757D" w:rsidP="0093757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3.2.3. Для надлежащей эксплуатации Здания Арендодателем могут по его усмотрению привлекаться управляющие или другие организации.</w:t>
      </w:r>
    </w:p>
    <w:p w:rsidR="0093757D" w:rsidRPr="0093757D" w:rsidRDefault="0093757D" w:rsidP="0093757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3.2.4. </w:t>
      </w:r>
      <w:proofErr w:type="gramStart"/>
      <w:r w:rsidRPr="0093757D">
        <w:rPr>
          <w:rFonts w:ascii="Times New Roman" w:eastAsia="Times New Roman" w:hAnsi="Times New Roman" w:cs="Times New Roman"/>
          <w:sz w:val="24"/>
          <w:szCs w:val="24"/>
          <w:lang w:eastAsia="ru-RU"/>
        </w:rPr>
        <w:t>В течение последних ____  (________) месяцев срока аренды, в случае, если Стороны не договорились продлить настоящий Договор на новый срок, Арендодатель имеет право установить указатель, извещающий о сдаче Помещения в аренду и после предварительного согласования с Арендатором, как самостоятельно, так и с помощью уполномоченных лиц, входить в арендуемое Помещение в присутствии Арендатора и/или его представителя  в целях демонстрации арендуемого Помещения потенциальным</w:t>
      </w:r>
      <w:proofErr w:type="gramEnd"/>
      <w:r w:rsidRPr="0093757D">
        <w:rPr>
          <w:rFonts w:ascii="Times New Roman" w:eastAsia="Times New Roman" w:hAnsi="Times New Roman" w:cs="Times New Roman"/>
          <w:sz w:val="24"/>
          <w:szCs w:val="24"/>
          <w:lang w:eastAsia="ru-RU"/>
        </w:rPr>
        <w:t xml:space="preserve"> Арендаторам.</w:t>
      </w:r>
    </w:p>
    <w:p w:rsidR="0093757D" w:rsidRPr="0093757D" w:rsidRDefault="0093757D" w:rsidP="0093757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3.2.5.</w:t>
      </w:r>
      <w:r w:rsidRPr="0093757D">
        <w:rPr>
          <w:rFonts w:ascii="Times New Roman" w:eastAsia="Times New Roman" w:hAnsi="Times New Roman" w:cs="Times New Roman"/>
          <w:i/>
          <w:sz w:val="24"/>
          <w:szCs w:val="24"/>
          <w:lang w:eastAsia="ru-RU"/>
        </w:rPr>
        <w:t xml:space="preserve"> </w:t>
      </w:r>
      <w:r w:rsidRPr="0093757D">
        <w:rPr>
          <w:rFonts w:ascii="Times New Roman" w:eastAsia="Times New Roman" w:hAnsi="Times New Roman" w:cs="Times New Roman"/>
          <w:sz w:val="24"/>
          <w:szCs w:val="24"/>
          <w:lang w:eastAsia="ru-RU"/>
        </w:rPr>
        <w:t xml:space="preserve">В случае неисполнения Арендатором обязательства по освобождению Помещения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Помещение и (или) отключить Помещение от </w:t>
      </w:r>
      <w:proofErr w:type="spellStart"/>
      <w:r w:rsidRPr="0093757D">
        <w:rPr>
          <w:rFonts w:ascii="Times New Roman" w:eastAsia="Times New Roman" w:hAnsi="Times New Roman" w:cs="Times New Roman"/>
          <w:sz w:val="24"/>
          <w:szCs w:val="24"/>
          <w:lang w:eastAsia="ru-RU"/>
        </w:rPr>
        <w:t>энерг</w:t>
      </w:r>
      <w:proofErr w:type="gramStart"/>
      <w:r w:rsidRPr="0093757D">
        <w:rPr>
          <w:rFonts w:ascii="Times New Roman" w:eastAsia="Times New Roman" w:hAnsi="Times New Roman" w:cs="Times New Roman"/>
          <w:sz w:val="24"/>
          <w:szCs w:val="24"/>
          <w:lang w:eastAsia="ru-RU"/>
        </w:rPr>
        <w:t>о</w:t>
      </w:r>
      <w:proofErr w:type="spellEnd"/>
      <w:r w:rsidRPr="0093757D">
        <w:rPr>
          <w:rFonts w:ascii="Times New Roman" w:eastAsia="Times New Roman" w:hAnsi="Times New Roman" w:cs="Times New Roman"/>
          <w:sz w:val="24"/>
          <w:szCs w:val="24"/>
          <w:lang w:eastAsia="ru-RU"/>
        </w:rPr>
        <w:t>-</w:t>
      </w:r>
      <w:proofErr w:type="gramEnd"/>
      <w:r w:rsidRPr="0093757D">
        <w:rPr>
          <w:rFonts w:ascii="Times New Roman" w:eastAsia="Times New Roman" w:hAnsi="Times New Roman" w:cs="Times New Roman"/>
          <w:sz w:val="24"/>
          <w:szCs w:val="24"/>
          <w:lang w:eastAsia="ru-RU"/>
        </w:rPr>
        <w:t xml:space="preserve">, водо-, теплоснабжения,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3.3. Арендатор обязуется: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3.3.1. Принять Помещение от Арендодателя по Акту приема-передачи.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3.3.2. Использовать Помещение и Места общего пользования в соответствии с условиями Договора и в целях, указанных в п.1.5 Договора, с учетом ограничений, указанных в Акте приема-передачи.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Использовать Помещение и Места общего пользования в других целях не допускается и является существенным нарушением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3.3.5. Своевременно за счет собственных средств производить текущий ремонт Помещения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93757D">
        <w:rPr>
          <w:rFonts w:ascii="Times New Roman" w:eastAsia="Times New Roman" w:hAnsi="Times New Roman" w:cs="Times New Roman"/>
          <w:sz w:val="24"/>
          <w:szCs w:val="24"/>
          <w:lang w:eastAsia="ru-RU"/>
        </w:rPr>
        <w:t xml:space="preserve"> ___ (______________) </w:t>
      </w:r>
      <w:proofErr w:type="gramEnd"/>
      <w:r w:rsidRPr="0093757D">
        <w:rPr>
          <w:rFonts w:ascii="Times New Roman" w:eastAsia="Times New Roman" w:hAnsi="Times New Roman" w:cs="Times New Roman"/>
          <w:sz w:val="24"/>
          <w:szCs w:val="24"/>
          <w:lang w:eastAsia="ru-RU"/>
        </w:rPr>
        <w:t>календарных дней с момента получения таких разрешений. Самостоятельно и за свой счет поддерживать Помещение в исправном и надлежащем состоянии в соответствии с требованиями санитарной гигиены и пожарной безопасности.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Под текущим ремонтом Стороны договорились понимать осуществление следующих действий: _______________________________</w:t>
      </w:r>
      <w:r w:rsidRPr="0093757D">
        <w:rPr>
          <w:rFonts w:ascii="Times New Roman" w:eastAsia="Times New Roman" w:hAnsi="Times New Roman" w:cs="Times New Roman"/>
          <w:sz w:val="24"/>
          <w:szCs w:val="24"/>
          <w:vertAlign w:val="superscript"/>
          <w:lang w:eastAsia="ru-RU"/>
        </w:rPr>
        <w:footnoteReference w:id="20"/>
      </w:r>
      <w:r w:rsidRPr="0093757D">
        <w:rPr>
          <w:rFonts w:ascii="Times New Roman" w:eastAsia="Times New Roman" w:hAnsi="Times New Roman" w:cs="Times New Roman"/>
          <w:sz w:val="24"/>
          <w:szCs w:val="24"/>
          <w:lang w:eastAsia="ru-RU"/>
        </w:rPr>
        <w:t>.</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3.3.6. </w:t>
      </w:r>
      <w:proofErr w:type="gramStart"/>
      <w:r w:rsidRPr="0093757D">
        <w:rPr>
          <w:rFonts w:ascii="Times New Roman" w:eastAsia="Times New Roman" w:hAnsi="Times New Roman" w:cs="Times New Roman"/>
          <w:sz w:val="24"/>
          <w:szCs w:val="24"/>
          <w:lang w:eastAsia="ru-RU"/>
        </w:rPr>
        <w:t>Не производить каких-либо работ в Помещении, которые могут затронуть несущие конструкции Здания, в котором находится Помещение, перепланировку Помещения, не размещать без предварительного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w:t>
      </w:r>
      <w:proofErr w:type="gramStart"/>
      <w:r w:rsidRPr="0093757D">
        <w:rPr>
          <w:rFonts w:ascii="Times New Roman" w:eastAsia="Times New Roman" w:hAnsi="Times New Roman" w:cs="Times New Roman"/>
          <w:sz w:val="24"/>
          <w:szCs w:val="24"/>
          <w:lang w:eastAsia="ru-RU"/>
        </w:rPr>
        <w:t xml:space="preserve"> ____ (_______) </w:t>
      </w:r>
      <w:proofErr w:type="gramEnd"/>
      <w:r w:rsidRPr="0093757D">
        <w:rPr>
          <w:rFonts w:ascii="Times New Roman" w:eastAsia="Times New Roman" w:hAnsi="Times New Roman" w:cs="Times New Roman"/>
          <w:sz w:val="24"/>
          <w:szCs w:val="24"/>
          <w:lang w:eastAsia="ru-RU"/>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3.3.8. </w:t>
      </w:r>
      <w:proofErr w:type="gramStart"/>
      <w:r w:rsidRPr="0093757D">
        <w:rPr>
          <w:rFonts w:ascii="Times New Roman" w:eastAsia="Times New Roman" w:hAnsi="Times New Roman" w:cs="Times New Roman"/>
          <w:sz w:val="24"/>
          <w:szCs w:val="24"/>
          <w:lang w:eastAsia="ru-RU"/>
        </w:rPr>
        <w:t xml:space="preserve">Неукоснительно соблюдать и обеспечивать соблюдение его персоналом и посетителями пропускного и </w:t>
      </w:r>
      <w:proofErr w:type="spellStart"/>
      <w:r w:rsidRPr="0093757D">
        <w:rPr>
          <w:rFonts w:ascii="Times New Roman" w:eastAsia="Times New Roman" w:hAnsi="Times New Roman" w:cs="Times New Roman"/>
          <w:sz w:val="24"/>
          <w:szCs w:val="24"/>
          <w:lang w:eastAsia="ru-RU"/>
        </w:rPr>
        <w:t>внутриобъектного</w:t>
      </w:r>
      <w:proofErr w:type="spellEnd"/>
      <w:r w:rsidRPr="0093757D">
        <w:rPr>
          <w:rFonts w:ascii="Times New Roman" w:eastAsia="Times New Roman" w:hAnsi="Times New Roman" w:cs="Times New Roman"/>
          <w:sz w:val="24"/>
          <w:szCs w:val="24"/>
          <w:lang w:eastAsia="ru-RU"/>
        </w:rPr>
        <w:t xml:space="preserve"> режимов, правил противопожарной безопасности, порядок производства работ в Здании и Помещении, а также надлежащим образом  использовать Помещение и Места общего пользования.</w:t>
      </w:r>
      <w:proofErr w:type="gramEnd"/>
      <w:r w:rsidRPr="0093757D">
        <w:rPr>
          <w:rFonts w:ascii="Times New Roman" w:eastAsia="Times New Roman" w:hAnsi="Times New Roman" w:cs="Times New Roman"/>
          <w:sz w:val="24"/>
          <w:szCs w:val="24"/>
          <w:lang w:eastAsia="ru-RU"/>
        </w:rPr>
        <w:t xml:space="preserve">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в Помещении и их последствий.</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3.3.10. Устранять за свой счет последствия аварий, произошедших в Помещении по вине Арендатора.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3.3.11. </w:t>
      </w:r>
      <w:proofErr w:type="gramStart"/>
      <w:r w:rsidRPr="0093757D">
        <w:rPr>
          <w:rFonts w:ascii="Times New Roman" w:eastAsia="Times New Roman" w:hAnsi="Times New Roman" w:cs="Times New Roman"/>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Помещения,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93757D">
        <w:rPr>
          <w:rFonts w:ascii="Times New Roman" w:eastAsia="Times New Roman" w:hAnsi="Times New Roman" w:cs="Times New Roman"/>
          <w:sz w:val="24"/>
          <w:szCs w:val="24"/>
          <w:lang w:eastAsia="ru-RU"/>
        </w:rPr>
        <w:t xml:space="preserve"> момента получения таких разрешений (документации).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3.3.12. Самостоятельно строить свои взаимоотношения с государственными органами и отвечать </w:t>
      </w:r>
      <w:proofErr w:type="gramStart"/>
      <w:r w:rsidRPr="0093757D">
        <w:rPr>
          <w:rFonts w:ascii="Times New Roman" w:eastAsia="Times New Roman" w:hAnsi="Times New Roman" w:cs="Times New Roman"/>
          <w:sz w:val="24"/>
          <w:szCs w:val="24"/>
          <w:lang w:eastAsia="ru-RU"/>
        </w:rPr>
        <w:t>перед</w:t>
      </w:r>
      <w:proofErr w:type="gramEnd"/>
      <w:r w:rsidRPr="0093757D">
        <w:rPr>
          <w:rFonts w:ascii="Times New Roman" w:eastAsia="Times New Roman" w:hAnsi="Times New Roman" w:cs="Times New Roman"/>
          <w:sz w:val="24"/>
          <w:szCs w:val="24"/>
          <w:lang w:eastAsia="ru-RU"/>
        </w:rPr>
        <w:t xml:space="preserve"> последними за соблюдение в Помещении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3.3.13. В случае</w:t>
      </w:r>
      <w:proofErr w:type="gramStart"/>
      <w:r w:rsidRPr="0093757D">
        <w:rPr>
          <w:rFonts w:ascii="Times New Roman" w:eastAsia="Times New Roman" w:hAnsi="Times New Roman" w:cs="Times New Roman"/>
          <w:sz w:val="24"/>
          <w:szCs w:val="24"/>
          <w:lang w:eastAsia="ru-RU"/>
        </w:rPr>
        <w:t>,</w:t>
      </w:r>
      <w:proofErr w:type="gramEnd"/>
      <w:r w:rsidRPr="0093757D">
        <w:rPr>
          <w:rFonts w:ascii="Times New Roman" w:eastAsia="Times New Roman" w:hAnsi="Times New Roman" w:cs="Times New Roman"/>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в течение ____ (_______________) календарных дней с момента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3.3.14. </w:t>
      </w:r>
      <w:proofErr w:type="gramStart"/>
      <w:r w:rsidRPr="0093757D">
        <w:rPr>
          <w:rFonts w:ascii="Times New Roman" w:eastAsia="Times New Roman" w:hAnsi="Times New Roman" w:cs="Times New Roman"/>
          <w:sz w:val="24"/>
          <w:szCs w:val="24"/>
          <w:lang w:eastAsia="ru-RU"/>
        </w:rPr>
        <w:t>Не повреждать и не загромождать любую часть Помещения и Места общего пользования, а также не затруднять доступ к ним, не размещать в Помещении и (или) Здании никакие предметы в таком положении, количестве или такого веса, которые приведут к превышению нагрузки _____  кг/</w:t>
      </w:r>
      <w:proofErr w:type="spellStart"/>
      <w:r w:rsidRPr="0093757D">
        <w:rPr>
          <w:rFonts w:ascii="Times New Roman" w:eastAsia="Times New Roman" w:hAnsi="Times New Roman" w:cs="Times New Roman"/>
          <w:sz w:val="24"/>
          <w:szCs w:val="24"/>
          <w:lang w:eastAsia="ru-RU"/>
        </w:rPr>
        <w:t>кв.м</w:t>
      </w:r>
      <w:proofErr w:type="spellEnd"/>
      <w:r w:rsidRPr="0093757D">
        <w:rPr>
          <w:rFonts w:ascii="Times New Roman" w:eastAsia="Times New Roman" w:hAnsi="Times New Roman" w:cs="Times New Roman"/>
          <w:sz w:val="24"/>
          <w:szCs w:val="24"/>
          <w:lang w:eastAsia="ru-RU"/>
        </w:rPr>
        <w:t>. на соответствующие конструкции и перекрытия Здания или нанесут вред Помещению и (или) Зданию.</w:t>
      </w:r>
      <w:proofErr w:type="gramEnd"/>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3.3.15.  Возвратить Арендодателю Помещение, а также документы и принадлежности, относящиеся к арендованному имуществу, по Акту приема-передачи в последний день срока аренды (п. 1.8 Договора), а в случае досрочного расторжения Договора - в последний день срока его действия.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3.4. Арендатор вправе:</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93757D" w:rsidRPr="0093757D" w:rsidRDefault="0093757D" w:rsidP="0093757D">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3.4.2. Проводить за свой счет в Помещении ремонтные работы и неотделимые улучшения только после получения предварительного письменного согласия Арендодателя на производство таких работ.</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4. Платежи и расчеты</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4.1. Арендная плата за пользование Помещением состоит из постоянной и переменной частей.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4.2. </w:t>
      </w:r>
      <w:r w:rsidR="000B795F" w:rsidRPr="000B795F">
        <w:rPr>
          <w:rFonts w:ascii="Times New Roman" w:eastAsia="Times New Roman" w:hAnsi="Times New Roman" w:cs="Times New Roman"/>
          <w:sz w:val="24"/>
          <w:szCs w:val="24"/>
          <w:lang w:eastAsia="ru-RU"/>
        </w:rPr>
        <w:t xml:space="preserve">Постоянная арендная </w:t>
      </w:r>
      <w:proofErr w:type="gramStart"/>
      <w:r w:rsidR="000B795F" w:rsidRPr="000B795F">
        <w:rPr>
          <w:rFonts w:ascii="Times New Roman" w:eastAsia="Times New Roman" w:hAnsi="Times New Roman" w:cs="Times New Roman"/>
          <w:sz w:val="24"/>
          <w:szCs w:val="24"/>
          <w:lang w:eastAsia="ru-RU"/>
        </w:rPr>
        <w:t>плата</w:t>
      </w:r>
      <w:proofErr w:type="gramEnd"/>
      <w:r w:rsidR="000B795F" w:rsidRPr="000B795F">
        <w:rPr>
          <w:rFonts w:ascii="Times New Roman" w:eastAsia="Times New Roman" w:hAnsi="Times New Roman" w:cs="Times New Roman"/>
          <w:sz w:val="24"/>
          <w:szCs w:val="24"/>
          <w:lang w:eastAsia="ru-RU"/>
        </w:rPr>
        <w:t xml:space="preserve"> определенная по итогам аукциона составляет </w:t>
      </w:r>
      <w:r w:rsidRPr="0093757D">
        <w:rPr>
          <w:rFonts w:ascii="Times New Roman" w:eastAsia="Times New Roman" w:hAnsi="Times New Roman" w:cs="Times New Roman"/>
          <w:sz w:val="24"/>
          <w:szCs w:val="24"/>
          <w:lang w:eastAsia="ru-RU"/>
        </w:rPr>
        <w:t xml:space="preserve">________ (_________) рублей за 1 </w:t>
      </w:r>
      <w:proofErr w:type="spellStart"/>
      <w:r w:rsidRPr="0093757D">
        <w:rPr>
          <w:rFonts w:ascii="Times New Roman" w:eastAsia="Times New Roman" w:hAnsi="Times New Roman" w:cs="Times New Roman"/>
          <w:sz w:val="24"/>
          <w:szCs w:val="24"/>
          <w:lang w:eastAsia="ru-RU"/>
        </w:rPr>
        <w:t>кв.м</w:t>
      </w:r>
      <w:proofErr w:type="spellEnd"/>
      <w:r w:rsidRPr="0093757D">
        <w:rPr>
          <w:rFonts w:ascii="Times New Roman" w:eastAsia="Times New Roman" w:hAnsi="Times New Roman" w:cs="Times New Roman"/>
          <w:sz w:val="24"/>
          <w:szCs w:val="24"/>
          <w:lang w:eastAsia="ru-RU"/>
        </w:rPr>
        <w:t xml:space="preserve">. Помещения в месяц/год, в том числе НДС (18%) - ____ (_______) рублей и включает в себя платежи за пользование Помещением и соответствующей частью земельного участка пропорционально занимаемой площади. </w:t>
      </w:r>
    </w:p>
    <w:p w:rsidR="0093757D" w:rsidRPr="0093757D" w:rsidRDefault="00D17930"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D17930">
        <w:rPr>
          <w:rFonts w:ascii="Times New Roman" w:eastAsia="Times New Roman" w:hAnsi="Times New Roman" w:cs="Times New Roman"/>
          <w:sz w:val="24"/>
          <w:szCs w:val="24"/>
          <w:lang w:eastAsia="ru-RU"/>
        </w:rPr>
        <w:t xml:space="preserve">Постоянная арендная </w:t>
      </w:r>
      <w:proofErr w:type="gramStart"/>
      <w:r w:rsidRPr="00D17930">
        <w:rPr>
          <w:rFonts w:ascii="Times New Roman" w:eastAsia="Times New Roman" w:hAnsi="Times New Roman" w:cs="Times New Roman"/>
          <w:sz w:val="24"/>
          <w:szCs w:val="24"/>
          <w:lang w:eastAsia="ru-RU"/>
        </w:rPr>
        <w:t>плата</w:t>
      </w:r>
      <w:proofErr w:type="gramEnd"/>
      <w:r w:rsidRPr="00D17930">
        <w:rPr>
          <w:rFonts w:ascii="Times New Roman" w:eastAsia="Times New Roman" w:hAnsi="Times New Roman" w:cs="Times New Roman"/>
          <w:sz w:val="24"/>
          <w:szCs w:val="24"/>
          <w:lang w:eastAsia="ru-RU"/>
        </w:rPr>
        <w:t xml:space="preserve"> определенная по итогам аукциона составляет</w:t>
      </w:r>
      <w:bookmarkStart w:id="0" w:name="_GoBack"/>
      <w:bookmarkEnd w:id="0"/>
      <w:r w:rsidR="0093757D" w:rsidRPr="0093757D">
        <w:rPr>
          <w:rFonts w:ascii="Times New Roman" w:eastAsia="Times New Roman" w:hAnsi="Times New Roman" w:cs="Times New Roman"/>
          <w:sz w:val="24"/>
          <w:szCs w:val="24"/>
          <w:lang w:eastAsia="ru-RU"/>
        </w:rPr>
        <w:t xml:space="preserve"> за месяц за всю площадь Помещения составляет _______(______), в том числе НДС (18%) - ______(_____).</w:t>
      </w:r>
    </w:p>
    <w:p w:rsidR="000B795F" w:rsidRDefault="0093757D" w:rsidP="000B79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В период проведения Арендатором капитального ремонта либо реконструкции Помещения (с _______ по _________) Арендатор уплачивает Постоянную арендную плату в размере 50 (пятидесяти) % </w:t>
      </w:r>
      <w:proofErr w:type="gramStart"/>
      <w:r w:rsidRPr="0093757D">
        <w:rPr>
          <w:rFonts w:ascii="Times New Roman" w:eastAsia="Times New Roman" w:hAnsi="Times New Roman" w:cs="Times New Roman"/>
          <w:sz w:val="24"/>
          <w:szCs w:val="24"/>
          <w:lang w:eastAsia="ru-RU"/>
        </w:rPr>
        <w:t>от</w:t>
      </w:r>
      <w:proofErr w:type="gramEnd"/>
      <w:r w:rsidRPr="0093757D">
        <w:rPr>
          <w:rFonts w:ascii="Times New Roman" w:eastAsia="Times New Roman" w:hAnsi="Times New Roman" w:cs="Times New Roman"/>
          <w:sz w:val="24"/>
          <w:szCs w:val="24"/>
          <w:lang w:eastAsia="ru-RU"/>
        </w:rPr>
        <w:t xml:space="preserve"> установленного настоящим пунктом</w:t>
      </w:r>
      <w:r w:rsidRPr="0093757D">
        <w:rPr>
          <w:rFonts w:ascii="Times New Roman" w:eastAsia="Times New Roman" w:hAnsi="Times New Roman" w:cs="Times New Roman"/>
          <w:sz w:val="24"/>
          <w:szCs w:val="24"/>
          <w:vertAlign w:val="superscript"/>
          <w:lang w:eastAsia="ru-RU"/>
        </w:rPr>
        <w:footnoteReference w:id="21"/>
      </w:r>
      <w:r w:rsidRPr="0093757D">
        <w:rPr>
          <w:rFonts w:ascii="Times New Roman" w:eastAsia="Times New Roman" w:hAnsi="Times New Roman" w:cs="Times New Roman"/>
          <w:sz w:val="24"/>
          <w:szCs w:val="24"/>
          <w:lang w:eastAsia="ru-RU"/>
        </w:rPr>
        <w:t>.</w:t>
      </w:r>
      <w:r w:rsidR="000B795F">
        <w:rPr>
          <w:rFonts w:ascii="Times New Roman" w:eastAsia="Times New Roman" w:hAnsi="Times New Roman" w:cs="Times New Roman"/>
          <w:sz w:val="24"/>
          <w:szCs w:val="24"/>
          <w:lang w:eastAsia="ru-RU"/>
        </w:rPr>
        <w:t xml:space="preserve"> </w:t>
      </w:r>
    </w:p>
    <w:p w:rsidR="000B795F" w:rsidRPr="000B795F" w:rsidRDefault="000B795F" w:rsidP="000B795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 xml:space="preserve">4.2.1. </w:t>
      </w:r>
      <w:r w:rsidRPr="000B795F">
        <w:rPr>
          <w:rFonts w:ascii="Times New Roman" w:hAnsi="Times New Roman" w:cs="Times New Roman"/>
          <w:sz w:val="24"/>
        </w:rPr>
        <w:t>Задаток, уплаченный Арендатором организатору открытых аукционных торгов ____________________</w:t>
      </w:r>
      <w:r w:rsidRPr="000B795F">
        <w:rPr>
          <w:rFonts w:ascii="Times New Roman" w:hAnsi="Times New Roman" w:cs="Times New Roman"/>
          <w:sz w:val="24"/>
          <w:vertAlign w:val="superscript"/>
        </w:rPr>
        <w:footnoteReference w:id="22"/>
      </w:r>
      <w:r w:rsidRPr="000B795F">
        <w:rPr>
          <w:rFonts w:ascii="Times New Roman" w:hAnsi="Times New Roman" w:cs="Times New Roman"/>
          <w:sz w:val="24"/>
        </w:rPr>
        <w:t xml:space="preserve"> на основании Договора о задатке № __________ </w:t>
      </w:r>
      <w:proofErr w:type="gramStart"/>
      <w:r w:rsidRPr="000B795F">
        <w:rPr>
          <w:rFonts w:ascii="Times New Roman" w:hAnsi="Times New Roman" w:cs="Times New Roman"/>
          <w:sz w:val="24"/>
        </w:rPr>
        <w:t>от</w:t>
      </w:r>
      <w:proofErr w:type="gramEnd"/>
      <w:r w:rsidRPr="000B795F">
        <w:rPr>
          <w:rFonts w:ascii="Times New Roman" w:hAnsi="Times New Roman" w:cs="Times New Roman"/>
          <w:sz w:val="24"/>
        </w:rPr>
        <w:t xml:space="preserve"> _________ </w:t>
      </w:r>
      <w:proofErr w:type="gramStart"/>
      <w:r w:rsidRPr="000B795F">
        <w:rPr>
          <w:rFonts w:ascii="Times New Roman" w:hAnsi="Times New Roman" w:cs="Times New Roman"/>
          <w:sz w:val="24"/>
        </w:rPr>
        <w:t>в</w:t>
      </w:r>
      <w:proofErr w:type="gramEnd"/>
      <w:r w:rsidRPr="000B795F">
        <w:rPr>
          <w:rFonts w:ascii="Times New Roman" w:hAnsi="Times New Roman" w:cs="Times New Roman"/>
          <w:sz w:val="24"/>
        </w:rPr>
        <w:t xml:space="preserve"> размере ______ (_________________________) </w:t>
      </w:r>
      <w:r w:rsidRPr="000B795F">
        <w:rPr>
          <w:rFonts w:ascii="Times New Roman" w:hAnsi="Times New Roman" w:cs="Times New Roman"/>
          <w:i/>
          <w:sz w:val="24"/>
        </w:rPr>
        <w:t>(наименование валюты),</w:t>
      </w:r>
      <w:r w:rsidRPr="000B795F">
        <w:rPr>
          <w:rFonts w:ascii="Times New Roman" w:hAnsi="Times New Roman" w:cs="Times New Roman"/>
          <w:sz w:val="24"/>
        </w:rPr>
        <w:t xml:space="preserve"> засчитывается в счет исполнения Арендатором  обязанности по уплате постоянной арендной платы.</w:t>
      </w:r>
    </w:p>
    <w:p w:rsidR="0093757D" w:rsidRPr="0093757D" w:rsidRDefault="0093757D" w:rsidP="0093757D">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4.3. Переменная арендная плата </w:t>
      </w:r>
      <w:r w:rsidRPr="0093757D" w:rsidDel="00E52C3B">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sz w:val="24"/>
          <w:szCs w:val="24"/>
          <w:lang w:eastAsia="ru-RU"/>
        </w:rPr>
        <w:t xml:space="preserve">представляет собой сумму расходов Арендатора, уплачиваемую им за услуги по эксплуатации Помещения в соответствии с Приложением № 4  к Договору.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Размер Переменной арендной платы составляет ________ (_________) рублей в месяц за 1 </w:t>
      </w:r>
      <w:proofErr w:type="spellStart"/>
      <w:r w:rsidRPr="0093757D">
        <w:rPr>
          <w:rFonts w:ascii="Times New Roman" w:eastAsia="Times New Roman" w:hAnsi="Times New Roman" w:cs="Times New Roman"/>
          <w:sz w:val="24"/>
          <w:szCs w:val="24"/>
          <w:lang w:eastAsia="ru-RU"/>
        </w:rPr>
        <w:t>кв</w:t>
      </w:r>
      <w:proofErr w:type="gramStart"/>
      <w:r w:rsidRPr="0093757D">
        <w:rPr>
          <w:rFonts w:ascii="Times New Roman" w:eastAsia="Times New Roman" w:hAnsi="Times New Roman" w:cs="Times New Roman"/>
          <w:sz w:val="24"/>
          <w:szCs w:val="24"/>
          <w:lang w:eastAsia="ru-RU"/>
        </w:rPr>
        <w:t>.м</w:t>
      </w:r>
      <w:proofErr w:type="spellEnd"/>
      <w:proofErr w:type="gramEnd"/>
      <w:r w:rsidRPr="0093757D">
        <w:rPr>
          <w:rFonts w:ascii="Times New Roman" w:eastAsia="Times New Roman" w:hAnsi="Times New Roman" w:cs="Times New Roman"/>
          <w:sz w:val="24"/>
          <w:szCs w:val="24"/>
          <w:lang w:eastAsia="ru-RU"/>
        </w:rPr>
        <w:t xml:space="preserve"> Помещения, в том числе НДС (18%) - ____ (_______) рублей.</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Переменная арендная плата за месяц за всю площадь Помещения составляет</w:t>
      </w:r>
      <w:proofErr w:type="gramStart"/>
      <w:r w:rsidRPr="0093757D">
        <w:rPr>
          <w:rFonts w:ascii="Times New Roman" w:eastAsia="Times New Roman" w:hAnsi="Times New Roman" w:cs="Times New Roman"/>
          <w:sz w:val="24"/>
          <w:szCs w:val="24"/>
          <w:lang w:eastAsia="ru-RU"/>
        </w:rPr>
        <w:t xml:space="preserve"> _______(______), </w:t>
      </w:r>
      <w:proofErr w:type="gramEnd"/>
      <w:r w:rsidRPr="0093757D">
        <w:rPr>
          <w:rFonts w:ascii="Times New Roman" w:eastAsia="Times New Roman" w:hAnsi="Times New Roman" w:cs="Times New Roman"/>
          <w:sz w:val="24"/>
          <w:szCs w:val="24"/>
          <w:lang w:eastAsia="ru-RU"/>
        </w:rPr>
        <w:t>в том числе НДС (18%) - ______(_____).</w:t>
      </w:r>
    </w:p>
    <w:p w:rsidR="0093757D" w:rsidRPr="0093757D" w:rsidRDefault="0093757D" w:rsidP="0093757D">
      <w:pPr>
        <w:widowControl w:val="0"/>
        <w:shd w:val="clear" w:color="auto" w:fill="FFFFFF"/>
        <w:tabs>
          <w:tab w:val="left" w:pos="566"/>
        </w:tabs>
        <w:autoSpaceDE w:val="0"/>
        <w:autoSpaceDN w:val="0"/>
        <w:adjustRightInd w:val="0"/>
        <w:spacing w:after="0" w:line="254" w:lineRule="exact"/>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4.4. 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93757D" w:rsidRPr="0093757D" w:rsidRDefault="0093757D" w:rsidP="0093757D">
      <w:pPr>
        <w:widowControl w:val="0"/>
        <w:shd w:val="clear" w:color="auto" w:fill="FFFFFF"/>
        <w:tabs>
          <w:tab w:val="left" w:pos="566"/>
        </w:tabs>
        <w:autoSpaceDE w:val="0"/>
        <w:autoSpaceDN w:val="0"/>
        <w:adjustRightInd w:val="0"/>
        <w:spacing w:after="0" w:line="254" w:lineRule="exact"/>
        <w:ind w:firstLine="360"/>
        <w:jc w:val="both"/>
        <w:rPr>
          <w:rFonts w:ascii="Times New Roman" w:eastAsia="Times New Roman" w:hAnsi="Times New Roman" w:cs="Times New Roman"/>
          <w:i/>
          <w:iCs/>
          <w:sz w:val="24"/>
          <w:szCs w:val="24"/>
          <w:lang w:eastAsia="ru-RU"/>
        </w:rPr>
      </w:pPr>
      <w:proofErr w:type="gramStart"/>
      <w:r w:rsidRPr="0093757D">
        <w:rPr>
          <w:rFonts w:ascii="Times New Roman" w:eastAsia="Times New Roman" w:hAnsi="Times New Roman" w:cs="Times New Roman"/>
          <w:sz w:val="24"/>
          <w:szCs w:val="24"/>
          <w:lang w:eastAsia="ru-RU"/>
        </w:rPr>
        <w:t xml:space="preserve">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соответствующего вида коммунальных услуг с предоставлением со стороны Арендодателя заверенных копий документов, предъявленных снабжающими и </w:t>
      </w:r>
      <w:r w:rsidRPr="0093757D">
        <w:rPr>
          <w:rFonts w:ascii="Times New Roman" w:eastAsia="Times New Roman" w:hAnsi="Times New Roman" w:cs="Times New Roman"/>
          <w:sz w:val="24"/>
          <w:szCs w:val="24"/>
          <w:lang w:eastAsia="ru-RU"/>
        </w:rPr>
        <w:lastRenderedPageBreak/>
        <w:t>обслуживающими организациями, подтверждающих произведенные Арендодателем расходы (счет;</w:t>
      </w:r>
      <w:proofErr w:type="gramEnd"/>
      <w:r w:rsidRPr="0093757D">
        <w:rPr>
          <w:rFonts w:ascii="Times New Roman" w:eastAsia="Times New Roman" w:hAnsi="Times New Roman" w:cs="Times New Roman"/>
          <w:sz w:val="24"/>
          <w:szCs w:val="24"/>
          <w:lang w:eastAsia="ru-RU"/>
        </w:rPr>
        <w:t xml:space="preserve"> </w:t>
      </w:r>
      <w:proofErr w:type="gramStart"/>
      <w:r w:rsidRPr="0093757D">
        <w:rPr>
          <w:rFonts w:ascii="Times New Roman" w:eastAsia="Times New Roman" w:hAnsi="Times New Roman" w:cs="Times New Roman"/>
          <w:sz w:val="24"/>
          <w:szCs w:val="24"/>
          <w:lang w:eastAsia="ru-RU"/>
        </w:rPr>
        <w:t>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w:t>
      </w:r>
      <w:proofErr w:type="gramEnd"/>
      <w:r w:rsidRPr="0093757D">
        <w:rPr>
          <w:rFonts w:ascii="Times New Roman" w:eastAsia="Times New Roman" w:hAnsi="Times New Roman" w:cs="Times New Roman"/>
          <w:sz w:val="24"/>
          <w:szCs w:val="24"/>
          <w:lang w:eastAsia="ru-RU"/>
        </w:rPr>
        <w:t xml:space="preserve"> При отсутствии индивидуальных узлов (приборов) учета  размер платы за коммунальные услуги рассчитывается с учетом отношения площади Помещения к площади всего Здания.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Счет на возмещение коммунальных услуг выставляется Арендодателем 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расходы Арендодателя по соответствующему виду коммунальных услуг. </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Возмещение стоимости коммунальных услуг осуществляется Арендатором по предъявленным счетам Арендодателя, </w:t>
      </w:r>
      <w:r w:rsidRPr="0093757D">
        <w:rPr>
          <w:rFonts w:ascii="Times New Roman" w:eastAsia="Times New Roman" w:hAnsi="Times New Roman" w:cs="Times New Roman"/>
          <w:iCs/>
          <w:sz w:val="24"/>
          <w:szCs w:val="24"/>
          <w:lang w:eastAsia="ru-RU"/>
        </w:rPr>
        <w:t xml:space="preserve">в течение 5 (Пяти) рабочих дней </w:t>
      </w:r>
      <w:proofErr w:type="gramStart"/>
      <w:r w:rsidRPr="0093757D">
        <w:rPr>
          <w:rFonts w:ascii="Times New Roman" w:eastAsia="Times New Roman" w:hAnsi="Times New Roman" w:cs="Times New Roman"/>
          <w:iCs/>
          <w:sz w:val="24"/>
          <w:szCs w:val="24"/>
          <w:lang w:eastAsia="ru-RU"/>
        </w:rPr>
        <w:t>с даты получения</w:t>
      </w:r>
      <w:proofErr w:type="gramEnd"/>
      <w:r w:rsidRPr="0093757D">
        <w:rPr>
          <w:rFonts w:ascii="Times New Roman" w:eastAsia="Times New Roman" w:hAnsi="Times New Roman" w:cs="Times New Roman"/>
          <w:iCs/>
          <w:sz w:val="24"/>
          <w:szCs w:val="24"/>
          <w:lang w:eastAsia="ru-RU"/>
        </w:rPr>
        <w:t xml:space="preserve"> счета</w:t>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4.5. Постоянная арендная плата и Переменная арендная плата начисляются со дня, следующего за днем передачи/со дня передачи Помещения Арендатору по Акту приема-передачи, по день возврата Помещения Арендодателю по Акту приема-передачи.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4.6. Арендатор уплачивает Арендодателю Постоянную арендную плату и Переменную арендную плату  за первый месяц аренды в течение</w:t>
      </w:r>
      <w:proofErr w:type="gramStart"/>
      <w:r w:rsidRPr="0093757D">
        <w:rPr>
          <w:rFonts w:ascii="Times New Roman" w:eastAsia="Times New Roman" w:hAnsi="Times New Roman" w:cs="Times New Roman"/>
          <w:sz w:val="24"/>
          <w:szCs w:val="24"/>
          <w:lang w:eastAsia="ru-RU"/>
        </w:rPr>
        <w:t xml:space="preserve"> ____ (____)  </w:t>
      </w:r>
      <w:proofErr w:type="gramEnd"/>
      <w:r w:rsidRPr="0093757D">
        <w:rPr>
          <w:rFonts w:ascii="Times New Roman" w:eastAsia="Times New Roman" w:hAnsi="Times New Roman" w:cs="Times New Roman"/>
          <w:sz w:val="24"/>
          <w:szCs w:val="24"/>
          <w:lang w:eastAsia="ru-RU"/>
        </w:rPr>
        <w:t>рабочих дней со дня подписания Сторонами Акта приема-передачи.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4.7. Арендатор уплачивает Постоянную арендную плату и Переменную арендную плату за последующие месяцы не позднее</w:t>
      </w:r>
      <w:proofErr w:type="gramStart"/>
      <w:r w:rsidRPr="0093757D">
        <w:rPr>
          <w:rFonts w:ascii="Times New Roman" w:eastAsia="Times New Roman" w:hAnsi="Times New Roman" w:cs="Times New Roman"/>
          <w:sz w:val="24"/>
          <w:szCs w:val="24"/>
          <w:lang w:eastAsia="ru-RU"/>
        </w:rPr>
        <w:t xml:space="preserve"> ______(________) </w:t>
      </w:r>
      <w:proofErr w:type="gramEnd"/>
      <w:r w:rsidRPr="0093757D">
        <w:rPr>
          <w:rFonts w:ascii="Times New Roman" w:eastAsia="Times New Roman" w:hAnsi="Times New Roman" w:cs="Times New Roman"/>
          <w:sz w:val="24"/>
          <w:szCs w:val="24"/>
          <w:lang w:eastAsia="ru-RU"/>
        </w:rPr>
        <w:t>числа текущего месяца и если этот день не является рабочим днем, то таким днем является первый, следующий за ним рабочий день.</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4.8. В течение</w:t>
      </w:r>
      <w:proofErr w:type="gramStart"/>
      <w:r w:rsidRPr="0093757D">
        <w:rPr>
          <w:rFonts w:ascii="Times New Roman" w:eastAsia="Times New Roman" w:hAnsi="Times New Roman" w:cs="Times New Roman"/>
          <w:sz w:val="24"/>
          <w:szCs w:val="24"/>
          <w:lang w:eastAsia="ru-RU"/>
        </w:rPr>
        <w:t xml:space="preserve"> ___ (___) </w:t>
      </w:r>
      <w:proofErr w:type="gramEnd"/>
      <w:r w:rsidRPr="0093757D">
        <w:rPr>
          <w:rFonts w:ascii="Times New Roman" w:eastAsia="Times New Roman" w:hAnsi="Times New Roman" w:cs="Times New Roman"/>
          <w:sz w:val="24"/>
          <w:szCs w:val="24"/>
          <w:lang w:eastAsia="ru-RU"/>
        </w:rPr>
        <w:t>рабочих дней со дня государственной регистрации  Договора Арендатор перечисляет на счет Арендодателя обеспечительный платеж в размере, равном арендной плате за _________</w:t>
      </w:r>
      <w:r w:rsidRPr="0093757D">
        <w:rPr>
          <w:rFonts w:ascii="Times New Roman" w:eastAsia="Times New Roman" w:hAnsi="Times New Roman" w:cs="Times New Roman"/>
          <w:sz w:val="24"/>
          <w:szCs w:val="24"/>
          <w:vertAlign w:val="superscript"/>
          <w:lang w:eastAsia="ru-RU"/>
        </w:rPr>
        <w:footnoteReference w:id="23"/>
      </w:r>
      <w:r w:rsidRPr="0093757D">
        <w:rPr>
          <w:rFonts w:ascii="Times New Roman" w:eastAsia="Times New Roman" w:hAnsi="Times New Roman" w:cs="Times New Roman"/>
          <w:sz w:val="24"/>
          <w:szCs w:val="24"/>
          <w:lang w:eastAsia="ru-RU"/>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Обеспечительный платеж не является задатком в значении ст. ст. 380-381 ГК РФ.</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4.9. 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w:t>
      </w:r>
      <w:proofErr w:type="gramStart"/>
      <w:r w:rsidRPr="0093757D">
        <w:rPr>
          <w:rFonts w:ascii="Times New Roman" w:eastAsia="Times New Roman" w:hAnsi="Times New Roman" w:cs="Times New Roman"/>
          <w:sz w:val="24"/>
          <w:szCs w:val="24"/>
          <w:lang w:eastAsia="ru-RU"/>
        </w:rPr>
        <w:t xml:space="preserve"> _____ (_____________) </w:t>
      </w:r>
      <w:proofErr w:type="gramEnd"/>
      <w:r w:rsidRPr="0093757D">
        <w:rPr>
          <w:rFonts w:ascii="Times New Roman" w:eastAsia="Times New Roman" w:hAnsi="Times New Roman" w:cs="Times New Roman"/>
          <w:sz w:val="24"/>
          <w:szCs w:val="24"/>
          <w:lang w:eastAsia="ru-RU"/>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Арендатор обязуется в течение</w:t>
      </w:r>
      <w:proofErr w:type="gramStart"/>
      <w:r w:rsidRPr="0093757D">
        <w:rPr>
          <w:rFonts w:ascii="Times New Roman" w:eastAsia="Times New Roman" w:hAnsi="Times New Roman" w:cs="Times New Roman"/>
          <w:sz w:val="24"/>
          <w:szCs w:val="24"/>
          <w:lang w:eastAsia="ru-RU"/>
        </w:rPr>
        <w:t xml:space="preserve"> ____(____) </w:t>
      </w:r>
      <w:proofErr w:type="gramEnd"/>
      <w:r w:rsidRPr="0093757D">
        <w:rPr>
          <w:rFonts w:ascii="Times New Roman" w:eastAsia="Times New Roman" w:hAnsi="Times New Roman" w:cs="Times New Roman"/>
          <w:sz w:val="24"/>
          <w:szCs w:val="24"/>
          <w:lang w:eastAsia="ru-RU"/>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В случае увеличения размера арендной платы в соответствии с п. 4.11. Договора Арендатор обязуется в течение</w:t>
      </w:r>
      <w:proofErr w:type="gramStart"/>
      <w:r w:rsidRPr="0093757D">
        <w:rPr>
          <w:rFonts w:ascii="Times New Roman" w:eastAsia="Times New Roman" w:hAnsi="Times New Roman" w:cs="Times New Roman"/>
          <w:sz w:val="24"/>
          <w:szCs w:val="24"/>
          <w:lang w:eastAsia="ru-RU"/>
        </w:rPr>
        <w:t xml:space="preserve"> ___ (______) </w:t>
      </w:r>
      <w:proofErr w:type="gramEnd"/>
      <w:r w:rsidRPr="0093757D">
        <w:rPr>
          <w:rFonts w:ascii="Times New Roman" w:eastAsia="Times New Roman" w:hAnsi="Times New Roman" w:cs="Times New Roman"/>
          <w:sz w:val="24"/>
          <w:szCs w:val="24"/>
          <w:lang w:eastAsia="ru-RU"/>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4.8. Договора.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4.10. </w:t>
      </w:r>
      <w:proofErr w:type="gramStart"/>
      <w:r w:rsidRPr="0093757D">
        <w:rPr>
          <w:rFonts w:ascii="Times New Roman" w:eastAsia="Times New Roman" w:hAnsi="Times New Roman" w:cs="Times New Roman"/>
          <w:sz w:val="24"/>
          <w:szCs w:val="24"/>
          <w:lang w:eastAsia="ru-RU"/>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_____ (_____) календарных дней со дня подписания Сторонами Акта приема-передачи (возврата) Помещения, но не ранее осуществления Арендодателем всех </w:t>
      </w:r>
      <w:r w:rsidRPr="0093757D">
        <w:rPr>
          <w:rFonts w:ascii="Times New Roman" w:eastAsia="Times New Roman" w:hAnsi="Times New Roman" w:cs="Times New Roman"/>
          <w:sz w:val="24"/>
          <w:szCs w:val="24"/>
          <w:lang w:eastAsia="ru-RU"/>
        </w:rPr>
        <w:lastRenderedPageBreak/>
        <w:t>необходимых удержаний из суммы обеспечительного платежа, причитающихся Арендодателю в соответствии с Договором.</w:t>
      </w:r>
      <w:proofErr w:type="gramEnd"/>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4.11. 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4.12. Арендатор осуществляет платежи по Договору в рублях путем безналичного перечисления на счет Арендодателя, указанный в разделе 10 Договора или в уведомлении, предоставленном Арендодателем в соответствии с п. 7.5. Договора.</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4.13. 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4.14. Счета-фактуры выставляются в порядке и сроки, установленные законодательством Российской Федерации.</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5. Ответственность сторон</w:t>
      </w:r>
    </w:p>
    <w:p w:rsidR="0093757D" w:rsidRPr="0093757D" w:rsidRDefault="0093757D" w:rsidP="0093757D">
      <w:pPr>
        <w:tabs>
          <w:tab w:val="left" w:pos="2835"/>
          <w:tab w:val="left" w:pos="5502"/>
        </w:tabs>
        <w:snapToGrid w:val="0"/>
        <w:spacing w:after="0" w:line="240" w:lineRule="auto"/>
        <w:contextualSpacing/>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5.2. При нарушении Арендатором срока внесения арендной платы - Арендатор обязан выплатить Арендодателю за каждый день просрочки неустойку в размере</w:t>
      </w:r>
      <w:proofErr w:type="gramStart"/>
      <w:r w:rsidRPr="0093757D">
        <w:rPr>
          <w:rFonts w:ascii="Times New Roman" w:eastAsia="Times New Roman" w:hAnsi="Times New Roman" w:cs="Times New Roman"/>
          <w:sz w:val="24"/>
          <w:szCs w:val="24"/>
          <w:lang w:eastAsia="ru-RU"/>
        </w:rPr>
        <w:t xml:space="preserve"> ___ (___________)</w:t>
      </w:r>
      <w:r w:rsidRPr="0093757D">
        <w:rPr>
          <w:rFonts w:ascii="Times New Roman" w:eastAsia="Times New Roman" w:hAnsi="Times New Roman" w:cs="Times New Roman"/>
          <w:sz w:val="24"/>
          <w:szCs w:val="24"/>
          <w:vertAlign w:val="superscript"/>
          <w:lang w:eastAsia="ru-RU"/>
        </w:rPr>
        <w:footnoteReference w:id="24"/>
      </w:r>
      <w:r w:rsidRPr="0093757D">
        <w:rPr>
          <w:rFonts w:ascii="Times New Roman" w:eastAsia="Times New Roman" w:hAnsi="Times New Roman" w:cs="Times New Roman"/>
          <w:sz w:val="24"/>
          <w:szCs w:val="24"/>
          <w:lang w:eastAsia="ru-RU"/>
        </w:rPr>
        <w:t xml:space="preserve"> %, </w:t>
      </w:r>
      <w:proofErr w:type="gramEnd"/>
      <w:r w:rsidRPr="0093757D">
        <w:rPr>
          <w:rFonts w:ascii="Times New Roman" w:eastAsia="Times New Roman" w:hAnsi="Times New Roman" w:cs="Times New Roman"/>
          <w:sz w:val="24"/>
          <w:szCs w:val="24"/>
          <w:lang w:eastAsia="ru-RU"/>
        </w:rPr>
        <w:t xml:space="preserve">включая НДС, от просроченной суммы арендной платы. </w:t>
      </w:r>
    </w:p>
    <w:p w:rsidR="0093757D" w:rsidRPr="0093757D" w:rsidRDefault="0093757D" w:rsidP="0093757D">
      <w:pPr>
        <w:tabs>
          <w:tab w:val="left" w:pos="-284"/>
        </w:tabs>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w:t>
      </w:r>
      <w:proofErr w:type="gramStart"/>
      <w:r w:rsidRPr="0093757D">
        <w:rPr>
          <w:rFonts w:ascii="Times New Roman" w:eastAsia="Times New Roman" w:hAnsi="Times New Roman" w:cs="Times New Roman"/>
          <w:sz w:val="24"/>
          <w:szCs w:val="24"/>
          <w:lang w:eastAsia="ru-RU"/>
        </w:rPr>
        <w:t xml:space="preserve"> ____ (__________)</w:t>
      </w:r>
      <w:r w:rsidRPr="0093757D">
        <w:rPr>
          <w:rFonts w:ascii="Times New Roman" w:eastAsia="Times New Roman" w:hAnsi="Times New Roman" w:cs="Times New Roman"/>
          <w:sz w:val="24"/>
          <w:szCs w:val="24"/>
          <w:vertAlign w:val="superscript"/>
          <w:lang w:eastAsia="ru-RU"/>
        </w:rPr>
        <w:footnoteReference w:id="25"/>
      </w:r>
      <w:r w:rsidRPr="0093757D">
        <w:rPr>
          <w:rFonts w:ascii="Times New Roman" w:eastAsia="Times New Roman" w:hAnsi="Times New Roman" w:cs="Times New Roman"/>
          <w:sz w:val="24"/>
          <w:szCs w:val="24"/>
          <w:lang w:eastAsia="ru-RU"/>
        </w:rPr>
        <w:t xml:space="preserve"> % </w:t>
      </w:r>
      <w:proofErr w:type="gramEnd"/>
      <w:r w:rsidRPr="0093757D">
        <w:rPr>
          <w:rFonts w:ascii="Times New Roman" w:eastAsia="Times New Roman" w:hAnsi="Times New Roman" w:cs="Times New Roman"/>
          <w:sz w:val="24"/>
          <w:szCs w:val="24"/>
          <w:lang w:eastAsia="ru-RU"/>
        </w:rPr>
        <w:t>от просроченной суммы обеспечительного платежа.</w:t>
      </w:r>
    </w:p>
    <w:p w:rsidR="0093757D" w:rsidRPr="0093757D" w:rsidRDefault="0093757D" w:rsidP="0093757D">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5.4. 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w:t>
      </w:r>
      <w:proofErr w:type="gramStart"/>
      <w:r w:rsidRPr="0093757D">
        <w:rPr>
          <w:rFonts w:ascii="Times New Roman" w:eastAsia="Times New Roman" w:hAnsi="Times New Roman" w:cs="Times New Roman"/>
          <w:sz w:val="24"/>
          <w:szCs w:val="24"/>
          <w:lang w:eastAsia="ru-RU"/>
        </w:rPr>
        <w:t xml:space="preserve"> ____ (__________)</w:t>
      </w:r>
      <w:r w:rsidRPr="0093757D">
        <w:rPr>
          <w:rFonts w:ascii="Times New Roman" w:eastAsia="Times New Roman" w:hAnsi="Times New Roman" w:cs="Times New Roman"/>
          <w:sz w:val="24"/>
          <w:szCs w:val="24"/>
          <w:vertAlign w:val="superscript"/>
          <w:lang w:eastAsia="ru-RU"/>
        </w:rPr>
        <w:footnoteReference w:id="26"/>
      </w:r>
      <w:r w:rsidRPr="0093757D">
        <w:rPr>
          <w:rFonts w:ascii="Times New Roman" w:eastAsia="Times New Roman" w:hAnsi="Times New Roman" w:cs="Times New Roman"/>
          <w:sz w:val="24"/>
          <w:szCs w:val="24"/>
          <w:lang w:eastAsia="ru-RU"/>
        </w:rPr>
        <w:t xml:space="preserve">  % </w:t>
      </w:r>
      <w:proofErr w:type="gramEnd"/>
      <w:r w:rsidRPr="0093757D">
        <w:rPr>
          <w:rFonts w:ascii="Times New Roman" w:eastAsia="Times New Roman" w:hAnsi="Times New Roman" w:cs="Times New Roman"/>
          <w:sz w:val="24"/>
          <w:szCs w:val="24"/>
          <w:lang w:eastAsia="ru-RU"/>
        </w:rPr>
        <w:t>от просроченной суммы</w:t>
      </w:r>
      <w:r w:rsidRPr="0093757D">
        <w:rPr>
          <w:rFonts w:ascii="Times New Roman" w:eastAsia="Times New Roman" w:hAnsi="Times New Roman" w:cs="Times New Roman"/>
          <w:sz w:val="20"/>
          <w:szCs w:val="20"/>
          <w:lang w:eastAsia="ru-RU"/>
        </w:rPr>
        <w:t xml:space="preserve"> </w:t>
      </w:r>
      <w:r w:rsidRPr="0093757D">
        <w:rPr>
          <w:rFonts w:ascii="Times New Roman" w:eastAsia="Times New Roman" w:hAnsi="Times New Roman" w:cs="Times New Roman"/>
          <w:sz w:val="24"/>
          <w:szCs w:val="24"/>
          <w:lang w:eastAsia="ru-RU"/>
        </w:rPr>
        <w:t>счета за каждый день просрочки.</w:t>
      </w:r>
    </w:p>
    <w:p w:rsidR="0093757D" w:rsidRPr="0093757D" w:rsidRDefault="0093757D" w:rsidP="0093757D">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5.5.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93757D">
        <w:rPr>
          <w:rFonts w:ascii="Times New Roman" w:eastAsia="Times New Roman" w:hAnsi="Times New Roman" w:cs="Times New Roman"/>
          <w:sz w:val="24"/>
          <w:szCs w:val="24"/>
          <w:vertAlign w:val="superscript"/>
          <w:lang w:eastAsia="ru-RU"/>
        </w:rPr>
        <w:t xml:space="preserve"> </w:t>
      </w:r>
      <w:r w:rsidRPr="0093757D">
        <w:rPr>
          <w:rFonts w:ascii="Times New Roman" w:eastAsia="Times New Roman" w:hAnsi="Times New Roman" w:cs="Times New Roman"/>
          <w:sz w:val="24"/>
          <w:szCs w:val="24"/>
          <w:lang w:eastAsia="ru-RU"/>
        </w:rPr>
        <w:t xml:space="preserve"> в полном объеме. </w:t>
      </w:r>
    </w:p>
    <w:p w:rsidR="0093757D" w:rsidRPr="0093757D" w:rsidRDefault="0093757D" w:rsidP="0093757D">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5.6. 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93757D" w:rsidRPr="0093757D" w:rsidRDefault="0093757D" w:rsidP="0093757D">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5.7.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 xml:space="preserve">5.9. </w:t>
      </w:r>
      <w:proofErr w:type="gramStart"/>
      <w:r w:rsidRPr="0093757D">
        <w:rPr>
          <w:rFonts w:ascii="Times New Roman" w:eastAsia="Times New Roman" w:hAnsi="Times New Roman" w:cs="Times New Roman"/>
          <w:sz w:val="24"/>
          <w:szCs w:val="24"/>
          <w:lang w:eastAsia="ru-RU"/>
        </w:rPr>
        <w:t>В случае нарушения срока возврата (передачи) Помещения и (или) относящихся к нему документов, принадлежностей Арендатор уплачивает Арендодателю арендную плату (включая НДС) за все время просрочки, а также неустойку в размере _____ (_____)</w:t>
      </w:r>
      <w:r w:rsidRPr="0093757D">
        <w:rPr>
          <w:rFonts w:ascii="Times New Roman" w:eastAsia="Times New Roman" w:hAnsi="Times New Roman" w:cs="Times New Roman"/>
          <w:sz w:val="24"/>
          <w:szCs w:val="24"/>
          <w:vertAlign w:val="superscript"/>
          <w:lang w:eastAsia="ru-RU"/>
        </w:rPr>
        <w:footnoteReference w:id="27"/>
      </w:r>
      <w:r w:rsidRPr="0093757D">
        <w:rPr>
          <w:rFonts w:ascii="Times New Roman" w:eastAsia="Times New Roman" w:hAnsi="Times New Roman" w:cs="Times New Roman"/>
          <w:sz w:val="24"/>
          <w:szCs w:val="24"/>
          <w:lang w:eastAsia="ru-RU"/>
        </w:rPr>
        <w:t>%, включая НДС, от суммы арендной платы в месяц за каждый день просрочки возврата Помещения и (или) относящихся к нему документов, принадлежностей.</w:t>
      </w:r>
      <w:proofErr w:type="gramEnd"/>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5.10. </w:t>
      </w:r>
      <w:proofErr w:type="gramStart"/>
      <w:r w:rsidRPr="0093757D">
        <w:rPr>
          <w:rFonts w:ascii="Times New Roman" w:eastAsia="Times New Roman" w:hAnsi="Times New Roman" w:cs="Times New Roman"/>
          <w:sz w:val="24"/>
          <w:szCs w:val="24"/>
          <w:lang w:eastAsia="ru-RU"/>
        </w:rPr>
        <w:t xml:space="preserve">В случае нарушения или ненадлежащего исполнения Арендатором любого из своих обязательств, предусмотренных </w:t>
      </w:r>
      <w:proofErr w:type="spellStart"/>
      <w:r w:rsidRPr="0093757D">
        <w:rPr>
          <w:rFonts w:ascii="Times New Roman" w:eastAsia="Times New Roman" w:hAnsi="Times New Roman" w:cs="Times New Roman"/>
          <w:sz w:val="24"/>
          <w:szCs w:val="24"/>
          <w:lang w:eastAsia="ru-RU"/>
        </w:rPr>
        <w:t>п.п</w:t>
      </w:r>
      <w:proofErr w:type="spellEnd"/>
      <w:r w:rsidRPr="0093757D">
        <w:rPr>
          <w:rFonts w:ascii="Times New Roman" w:eastAsia="Times New Roman" w:hAnsi="Times New Roman" w:cs="Times New Roman"/>
          <w:sz w:val="24"/>
          <w:szCs w:val="24"/>
          <w:lang w:eastAsia="ru-RU"/>
        </w:rPr>
        <w:t>. 3.3.2, 3.3.6,  3.3.8,  3.3.11, 3.3.13, 3.3.14, 5.8, 7.1 Договора (в части предоставления документов и (или) информации, необходимых для государственной регистрации Договора), Арендатор уплачивает Арендодателю неустойку в размере _____ (_____)</w:t>
      </w:r>
      <w:r w:rsidRPr="0093757D">
        <w:rPr>
          <w:rFonts w:ascii="Times New Roman" w:eastAsia="Times New Roman" w:hAnsi="Times New Roman" w:cs="Times New Roman"/>
          <w:sz w:val="24"/>
          <w:szCs w:val="24"/>
          <w:vertAlign w:val="superscript"/>
          <w:lang w:eastAsia="ru-RU"/>
        </w:rPr>
        <w:footnoteReference w:id="28"/>
      </w:r>
      <w:r w:rsidRPr="0093757D">
        <w:rPr>
          <w:rFonts w:ascii="Times New Roman" w:eastAsia="Times New Roman" w:hAnsi="Times New Roman" w:cs="Times New Roman"/>
          <w:sz w:val="24"/>
          <w:szCs w:val="24"/>
          <w:lang w:eastAsia="ru-RU"/>
        </w:rPr>
        <w:t>%, включая НДС, от суммы арендной платы в  месяц за каждый случай нарушения или ненадлежащего исполнения обязательств.</w:t>
      </w:r>
      <w:proofErr w:type="gramEnd"/>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5.11. Оплата неустойки и возмещение убытков не освобождает Арендатора от выполнения обязательств, предусмотренных Договором.</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widowControl w:val="0"/>
        <w:numPr>
          <w:ilvl w:val="0"/>
          <w:numId w:val="33"/>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Срок действия договора</w:t>
      </w:r>
    </w:p>
    <w:p w:rsidR="0093757D" w:rsidRPr="0093757D" w:rsidRDefault="0093757D" w:rsidP="0093757D">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93757D" w:rsidRPr="0093757D" w:rsidRDefault="0093757D" w:rsidP="0093757D">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6.1. Настоящий Договор вступает в силу </w:t>
      </w:r>
      <w:proofErr w:type="gramStart"/>
      <w:r w:rsidRPr="0093757D">
        <w:rPr>
          <w:rFonts w:ascii="Times New Roman" w:eastAsia="Times New Roman" w:hAnsi="Times New Roman" w:cs="Times New Roman"/>
          <w:sz w:val="24"/>
          <w:szCs w:val="24"/>
          <w:lang w:eastAsia="ru-RU"/>
        </w:rPr>
        <w:t>с</w:t>
      </w:r>
      <w:proofErr w:type="gramEnd"/>
      <w:r w:rsidRPr="0093757D">
        <w:rPr>
          <w:rFonts w:ascii="Times New Roman" w:eastAsia="Times New Roman" w:hAnsi="Times New Roman" w:cs="Times New Roman"/>
          <w:sz w:val="24"/>
          <w:szCs w:val="24"/>
          <w:lang w:eastAsia="ru-RU"/>
        </w:rPr>
        <w:t xml:space="preserve"> даты его государственной регистрации, распространяется на отношения Сторон, возникшие  с даты его подписания и действует до полного исполнения Сторонами своих обязательств по Договору.</w:t>
      </w:r>
    </w:p>
    <w:p w:rsidR="0093757D" w:rsidRPr="0093757D" w:rsidRDefault="0093757D" w:rsidP="0093757D">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93757D">
        <w:rPr>
          <w:rFonts w:ascii="Times New Roman" w:eastAsia="Times New Roman" w:hAnsi="Times New Roman" w:cs="Times New Roman"/>
          <w:sz w:val="24"/>
          <w:szCs w:val="24"/>
          <w:lang w:eastAsia="ru-RU"/>
        </w:rPr>
        <w:t>с</w:t>
      </w:r>
      <w:proofErr w:type="gramEnd"/>
      <w:r w:rsidRPr="0093757D">
        <w:rPr>
          <w:rFonts w:ascii="Times New Roman" w:eastAsia="Times New Roman" w:hAnsi="Times New Roman" w:cs="Times New Roman"/>
          <w:sz w:val="24"/>
          <w:szCs w:val="24"/>
          <w:lang w:eastAsia="ru-RU"/>
        </w:rPr>
        <w:t xml:space="preserve"> даты его государственной регистрации.</w:t>
      </w:r>
    </w:p>
    <w:p w:rsidR="0093757D" w:rsidRPr="0093757D" w:rsidRDefault="0093757D" w:rsidP="0093757D">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6.3. Независимо от основания прекращения действия Договора Арендатор обязан возвратить Арендодателю Помещение,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93757D">
        <w:rPr>
          <w:rFonts w:ascii="Times New Roman" w:eastAsia="Times New Roman" w:hAnsi="Times New Roman" w:cs="Times New Roman"/>
          <w:sz w:val="24"/>
          <w:szCs w:val="24"/>
          <w:lang w:eastAsia="ru-RU"/>
        </w:rPr>
        <w:t xml:space="preserve"> ____ (______) </w:t>
      </w:r>
      <w:proofErr w:type="gramEnd"/>
      <w:r w:rsidRPr="0093757D">
        <w:rPr>
          <w:rFonts w:ascii="Times New Roman" w:eastAsia="Times New Roman" w:hAnsi="Times New Roman" w:cs="Times New Roman"/>
          <w:sz w:val="24"/>
          <w:szCs w:val="24"/>
          <w:lang w:eastAsia="ru-RU"/>
        </w:rPr>
        <w:t>рабочих дней со дня возврата Помещения Арендодателю по Акту приема-передачи.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(возмещения), предусмотренные Договором, а также не освобождает Арендатора от ответственности за нарушение условий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6.4. Арендодатель вправе в любое время без объяснения причин в одностороннем внесудебном порядке расторгнуть настоящий Договор (п. 3 ст. 450 ГК РФ) путем направления Арендатору письменного уведомления не </w:t>
      </w:r>
      <w:proofErr w:type="gramStart"/>
      <w:r w:rsidRPr="0093757D">
        <w:rPr>
          <w:rFonts w:ascii="Times New Roman" w:eastAsia="Times New Roman" w:hAnsi="Times New Roman" w:cs="Times New Roman"/>
          <w:sz w:val="24"/>
          <w:szCs w:val="24"/>
          <w:lang w:eastAsia="ru-RU"/>
        </w:rPr>
        <w:t>позднее</w:t>
      </w:r>
      <w:proofErr w:type="gramEnd"/>
      <w:r w:rsidRPr="0093757D">
        <w:rPr>
          <w:rFonts w:ascii="Times New Roman" w:eastAsia="Times New Roman" w:hAnsi="Times New Roman" w:cs="Times New Roman"/>
          <w:sz w:val="24"/>
          <w:szCs w:val="24"/>
          <w:lang w:eastAsia="ru-RU"/>
        </w:rPr>
        <w:t xml:space="preserve"> чем за 1 (один) месяц до даты расторжения, указанной в уведомлении, с произведением Сторонами взаиморасчетов по п. 6.3 Договора. Договор считается расторгнутым с даты, указанной в уведомлении. Арендатор обязан совместно с Арендодателем совершить необходимые действия по представлению в орган, осуществляющий государственную регистрацию прав на недвижимое имущество и сделок с ним, документов для внесения записи о прекращении действия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widowControl w:val="0"/>
        <w:numPr>
          <w:ilvl w:val="0"/>
          <w:numId w:val="33"/>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Прочие условия</w:t>
      </w:r>
    </w:p>
    <w:p w:rsidR="0093757D" w:rsidRPr="0093757D" w:rsidRDefault="0093757D" w:rsidP="0093757D">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 xml:space="preserve">7.1. В дату подписания настоящего Договора Арендатор обязуется </w:t>
      </w:r>
      <w:proofErr w:type="gramStart"/>
      <w:r w:rsidRPr="0093757D">
        <w:rPr>
          <w:rFonts w:ascii="Times New Roman" w:eastAsia="Times New Roman" w:hAnsi="Times New Roman" w:cs="Times New Roman"/>
          <w:sz w:val="24"/>
          <w:szCs w:val="24"/>
          <w:lang w:eastAsia="ru-RU"/>
        </w:rPr>
        <w:t>предоставить Арендодателю все документы</w:t>
      </w:r>
      <w:proofErr w:type="gramEnd"/>
      <w:r w:rsidRPr="0093757D">
        <w:rPr>
          <w:rFonts w:ascii="Times New Roman" w:eastAsia="Times New Roman" w:hAnsi="Times New Roman" w:cs="Times New Roman"/>
          <w:sz w:val="24"/>
          <w:szCs w:val="24"/>
          <w:lang w:eastAsia="ru-RU"/>
        </w:rPr>
        <w:t xml:space="preserve"> и информацию, необходимые для государственной регистрации настоящего Договора регистрирующим органом.</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Арендатор настоящим поручает Арендодателю представить настоящий Договор </w:t>
      </w:r>
      <w:proofErr w:type="gramStart"/>
      <w:r w:rsidRPr="0093757D">
        <w:rPr>
          <w:rFonts w:ascii="Times New Roman" w:eastAsia="Times New Roman" w:hAnsi="Times New Roman" w:cs="Times New Roman"/>
          <w:sz w:val="24"/>
          <w:szCs w:val="24"/>
          <w:lang w:eastAsia="ru-RU"/>
        </w:rPr>
        <w:t>в регистрирующий орган для регистрации в соответствии с требованиями законодательства Российской Федерации в течение</w:t>
      </w:r>
      <w:proofErr w:type="gramEnd"/>
      <w:r w:rsidRPr="0093757D">
        <w:rPr>
          <w:rFonts w:ascii="Times New Roman" w:eastAsia="Times New Roman" w:hAnsi="Times New Roman" w:cs="Times New Roman"/>
          <w:sz w:val="24"/>
          <w:szCs w:val="24"/>
          <w:lang w:eastAsia="ru-RU"/>
        </w:rPr>
        <w:t xml:space="preserve"> ________ (____________)</w:t>
      </w:r>
      <w:r w:rsidRPr="0093757D">
        <w:rPr>
          <w:rFonts w:ascii="Times New Roman" w:eastAsia="Times New Roman" w:hAnsi="Times New Roman" w:cs="Times New Roman"/>
          <w:sz w:val="24"/>
          <w:szCs w:val="24"/>
          <w:vertAlign w:val="superscript"/>
          <w:lang w:eastAsia="ru-RU"/>
        </w:rPr>
        <w:footnoteReference w:id="29"/>
      </w:r>
      <w:r w:rsidRPr="0093757D">
        <w:rPr>
          <w:rFonts w:ascii="Times New Roman" w:eastAsia="Times New Roman" w:hAnsi="Times New Roman" w:cs="Times New Roman"/>
          <w:sz w:val="24"/>
          <w:szCs w:val="24"/>
          <w:lang w:eastAsia="ru-RU"/>
        </w:rPr>
        <w:t xml:space="preserve">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В случае</w:t>
      </w:r>
      <w:proofErr w:type="gramStart"/>
      <w:r w:rsidRPr="0093757D">
        <w:rPr>
          <w:rFonts w:ascii="Times New Roman" w:eastAsia="Times New Roman" w:hAnsi="Times New Roman" w:cs="Times New Roman"/>
          <w:sz w:val="24"/>
          <w:szCs w:val="24"/>
          <w:lang w:eastAsia="ru-RU"/>
        </w:rPr>
        <w:t>,</w:t>
      </w:r>
      <w:proofErr w:type="gramEnd"/>
      <w:r w:rsidRPr="0093757D">
        <w:rPr>
          <w:rFonts w:ascii="Times New Roman" w:eastAsia="Times New Roman" w:hAnsi="Times New Roman" w:cs="Times New Roman"/>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7.2.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Арендатор произвел осмотр Помещения, о чем Сторонами составлен Акт осмотра от «_____» _________ года.  Арендатор принимает Помещение в состоянии, указанном в данном Акте осмотра.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7.3.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должны в первую очередь разрешаться путем дружественных переговоров между Сторонами.</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Если Сторонам не удастся урегулировать такой спор в течение</w:t>
      </w:r>
      <w:proofErr w:type="gramStart"/>
      <w:r w:rsidRPr="0093757D">
        <w:rPr>
          <w:rFonts w:ascii="Times New Roman" w:eastAsia="Times New Roman" w:hAnsi="Times New Roman" w:cs="Times New Roman"/>
          <w:sz w:val="24"/>
          <w:szCs w:val="24"/>
          <w:lang w:eastAsia="ru-RU"/>
        </w:rPr>
        <w:t xml:space="preserve"> ___________ (_______________) </w:t>
      </w:r>
      <w:proofErr w:type="gramEnd"/>
      <w:r w:rsidRPr="0093757D">
        <w:rPr>
          <w:rFonts w:ascii="Times New Roman" w:eastAsia="Times New Roman" w:hAnsi="Times New Roman" w:cs="Times New Roman"/>
          <w:sz w:val="24"/>
          <w:szCs w:val="24"/>
          <w:lang w:eastAsia="ru-RU"/>
        </w:rPr>
        <w:t>календарных дней после письменного уведомления одной из сторон другой стороны о существовании спора, то  такой спор подлежат разрешению в Арбитражном суде __________</w:t>
      </w:r>
      <w:r w:rsidRPr="0093757D">
        <w:rPr>
          <w:rFonts w:ascii="Times New Roman" w:eastAsia="Times New Roman" w:hAnsi="Times New Roman" w:cs="Times New Roman"/>
          <w:sz w:val="24"/>
          <w:szCs w:val="24"/>
          <w:vertAlign w:val="superscript"/>
          <w:lang w:eastAsia="ru-RU"/>
        </w:rPr>
        <w:footnoteReference w:id="30"/>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7.4.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93757D">
        <w:rPr>
          <w:rFonts w:ascii="Times New Roman" w:eastAsia="Times New Roman" w:hAnsi="Times New Roman" w:cs="Times New Roman"/>
          <w:sz w:val="24"/>
          <w:szCs w:val="24"/>
          <w:lang w:eastAsia="ru-RU"/>
        </w:rPr>
        <w:t>предоставить документы</w:t>
      </w:r>
      <w:proofErr w:type="gramEnd"/>
      <w:r w:rsidRPr="0093757D">
        <w:rPr>
          <w:rFonts w:ascii="Times New Roman" w:eastAsia="Times New Roman" w:hAnsi="Times New Roman" w:cs="Times New Roman"/>
          <w:sz w:val="24"/>
          <w:szCs w:val="24"/>
          <w:lang w:eastAsia="ru-RU"/>
        </w:rPr>
        <w:t>, выданные компетентными органами Российской Федерации, подтверждающие наличие таких обстоятельств.</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Если обстоятельства непреодолимой силы действуют свыше</w:t>
      </w:r>
      <w:proofErr w:type="gramStart"/>
      <w:r w:rsidRPr="0093757D">
        <w:rPr>
          <w:rFonts w:ascii="Times New Roman" w:eastAsia="Times New Roman" w:hAnsi="Times New Roman" w:cs="Times New Roman"/>
          <w:sz w:val="24"/>
          <w:szCs w:val="24"/>
          <w:lang w:eastAsia="ru-RU"/>
        </w:rPr>
        <w:t xml:space="preserve"> ____ (___) </w:t>
      </w:r>
      <w:proofErr w:type="gramEnd"/>
      <w:r w:rsidRPr="0093757D">
        <w:rPr>
          <w:rFonts w:ascii="Times New Roman" w:eastAsia="Times New Roman" w:hAnsi="Times New Roman" w:cs="Times New Roman"/>
          <w:sz w:val="24"/>
          <w:szCs w:val="24"/>
          <w:lang w:eastAsia="ru-RU"/>
        </w:rPr>
        <w:t>календарных дней</w:t>
      </w:r>
      <w:r w:rsidRPr="0093757D">
        <w:rPr>
          <w:rFonts w:ascii="Times New Roman" w:eastAsia="Times New Roman" w:hAnsi="Times New Roman" w:cs="Times New Roman"/>
          <w:sz w:val="24"/>
          <w:szCs w:val="24"/>
          <w:vertAlign w:val="superscript"/>
          <w:lang w:eastAsia="ru-RU"/>
        </w:rPr>
        <w:footnoteReference w:id="31"/>
      </w:r>
      <w:r w:rsidRPr="0093757D">
        <w:rPr>
          <w:rFonts w:ascii="Times New Roman" w:eastAsia="Times New Roman" w:hAnsi="Times New Roman" w:cs="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93757D" w:rsidRPr="0093757D" w:rsidRDefault="0093757D" w:rsidP="0093757D">
      <w:pPr>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7.5.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w:t>
      </w:r>
      <w:r w:rsidRPr="0093757D">
        <w:rPr>
          <w:rFonts w:ascii="Times New Roman" w:eastAsia="Times New Roman" w:hAnsi="Times New Roman" w:cs="Times New Roman"/>
          <w:sz w:val="24"/>
          <w:szCs w:val="24"/>
          <w:lang w:eastAsia="ru-RU"/>
        </w:rPr>
        <w:lastRenderedPageBreak/>
        <w:t>уполномоченными представителями обеих Сторон, и зарегистрированы в установленном законодательством порядке, за исключение условия, изложенного в п. 4.10 Договора.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7.6.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7.7. </w:t>
      </w:r>
      <w:r w:rsidRPr="0093757D">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7.8. Договор составлен на ____ листах (без учета приложений), в</w:t>
      </w:r>
      <w:proofErr w:type="gramStart"/>
      <w:r w:rsidRPr="0093757D">
        <w:rPr>
          <w:rFonts w:ascii="Times New Roman" w:eastAsia="Times New Roman" w:hAnsi="Times New Roman" w:cs="Times New Roman"/>
          <w:sz w:val="24"/>
          <w:szCs w:val="24"/>
          <w:lang w:eastAsia="ru-RU"/>
        </w:rPr>
        <w:t xml:space="preserve"> ____ (__________) </w:t>
      </w:r>
      <w:proofErr w:type="gramEnd"/>
      <w:r w:rsidRPr="0093757D">
        <w:rPr>
          <w:rFonts w:ascii="Times New Roman" w:eastAsia="Times New Roman" w:hAnsi="Times New Roman" w:cs="Times New Roman"/>
          <w:sz w:val="24"/>
          <w:szCs w:val="24"/>
          <w:lang w:eastAsia="ru-RU"/>
        </w:rP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7.9.</w:t>
      </w:r>
      <w:r w:rsidRPr="0093757D">
        <w:rPr>
          <w:rFonts w:ascii="Times New Roman" w:eastAsia="Times New Roman" w:hAnsi="Times New Roman" w:cs="Times New Roman"/>
          <w:sz w:val="24"/>
          <w:szCs w:val="24"/>
          <w:vertAlign w:val="superscript"/>
          <w:lang w:eastAsia="ru-RU"/>
        </w:rPr>
        <w:footnoteReference w:id="32"/>
      </w:r>
      <w:r w:rsidRPr="0093757D">
        <w:rPr>
          <w:rFonts w:ascii="Times New Roman" w:eastAsia="Times New Roman" w:hAnsi="Times New Roman" w:cs="Times New Roman"/>
          <w:sz w:val="24"/>
          <w:szCs w:val="24"/>
          <w:lang w:eastAsia="ru-RU"/>
        </w:rPr>
        <w:t xml:space="preserve"> Заключая настоящий договор, Стороны договорились сотрудничать в области оказания Арендатору услуг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w:t>
      </w:r>
      <w:proofErr w:type="gramStart"/>
      <w:r w:rsidRPr="0093757D">
        <w:rPr>
          <w:rFonts w:ascii="Times New Roman" w:eastAsia="Times New Roman" w:hAnsi="Times New Roman" w:cs="Times New Roman"/>
          <w:sz w:val="24"/>
          <w:szCs w:val="24"/>
          <w:lang w:eastAsia="ru-RU"/>
        </w:rPr>
        <w:t>дств пр</w:t>
      </w:r>
      <w:proofErr w:type="gramEnd"/>
      <w:r w:rsidRPr="0093757D">
        <w:rPr>
          <w:rFonts w:ascii="Times New Roman" w:eastAsia="Times New Roman" w:hAnsi="Times New Roman" w:cs="Times New Roman"/>
          <w:sz w:val="24"/>
          <w:szCs w:val="24"/>
          <w:lang w:eastAsia="ru-RU"/>
        </w:rPr>
        <w:t xml:space="preserve">и ведении Арендатором коммерческой и/или иной деятельности в Помещении, переданном Арендодателем по настоящему Договору.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Настоящим Арендатор выражает намерение (при наличии потребности в услугах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w:t>
      </w:r>
      <w:proofErr w:type="gramStart"/>
      <w:r w:rsidRPr="0093757D">
        <w:rPr>
          <w:rFonts w:ascii="Times New Roman" w:eastAsia="Times New Roman" w:hAnsi="Times New Roman" w:cs="Times New Roman"/>
          <w:sz w:val="24"/>
          <w:szCs w:val="24"/>
          <w:lang w:eastAsia="ru-RU"/>
        </w:rPr>
        <w:t>дств в р</w:t>
      </w:r>
      <w:proofErr w:type="gramEnd"/>
      <w:r w:rsidRPr="0093757D">
        <w:rPr>
          <w:rFonts w:ascii="Times New Roman" w:eastAsia="Times New Roman" w:hAnsi="Times New Roman" w:cs="Times New Roman"/>
          <w:sz w:val="24"/>
          <w:szCs w:val="24"/>
          <w:lang w:eastAsia="ru-RU"/>
        </w:rPr>
        <w:t>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Арендатор соглашается с тем, что при наличии потребности в услугах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w:t>
      </w:r>
      <w:proofErr w:type="gramStart"/>
      <w:r w:rsidRPr="0093757D">
        <w:rPr>
          <w:rFonts w:ascii="Times New Roman" w:eastAsia="Times New Roman" w:hAnsi="Times New Roman" w:cs="Times New Roman"/>
          <w:sz w:val="24"/>
          <w:szCs w:val="24"/>
          <w:lang w:eastAsia="ru-RU"/>
        </w:rPr>
        <w:t>дств в р</w:t>
      </w:r>
      <w:proofErr w:type="gramEnd"/>
      <w:r w:rsidRPr="0093757D">
        <w:rPr>
          <w:rFonts w:ascii="Times New Roman" w:eastAsia="Times New Roman" w:hAnsi="Times New Roman" w:cs="Times New Roman"/>
          <w:sz w:val="24"/>
          <w:szCs w:val="24"/>
          <w:lang w:eastAsia="ru-RU"/>
        </w:rPr>
        <w:t xml:space="preserve">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В свою очередь Арендодатель в кратчайшие сроки направляет своё предложение о предоставлении/оказании услуг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w:t>
      </w:r>
      <w:proofErr w:type="gramStart"/>
      <w:r w:rsidRPr="0093757D">
        <w:rPr>
          <w:rFonts w:ascii="Times New Roman" w:eastAsia="Times New Roman" w:hAnsi="Times New Roman" w:cs="Times New Roman"/>
          <w:sz w:val="24"/>
          <w:szCs w:val="24"/>
          <w:lang w:eastAsia="ru-RU"/>
        </w:rPr>
        <w:t>дств в сл</w:t>
      </w:r>
      <w:proofErr w:type="gramEnd"/>
      <w:r w:rsidRPr="0093757D">
        <w:rPr>
          <w:rFonts w:ascii="Times New Roman" w:eastAsia="Times New Roman" w:hAnsi="Times New Roman" w:cs="Times New Roman"/>
          <w:sz w:val="24"/>
          <w:szCs w:val="24"/>
          <w:lang w:eastAsia="ru-RU"/>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7.10. В случае согласия Арендатора на  заключение отдельного договора  на оказание услуг </w:t>
      </w:r>
      <w:proofErr w:type="spellStart"/>
      <w:r w:rsidRPr="0093757D">
        <w:rPr>
          <w:rFonts w:ascii="Times New Roman" w:eastAsia="Times New Roman" w:hAnsi="Times New Roman" w:cs="Times New Roman"/>
          <w:sz w:val="24"/>
          <w:szCs w:val="24"/>
          <w:lang w:eastAsia="ru-RU"/>
        </w:rPr>
        <w:t>эквайринга</w:t>
      </w:r>
      <w:proofErr w:type="spellEnd"/>
      <w:r w:rsidRPr="0093757D">
        <w:rPr>
          <w:rFonts w:ascii="Times New Roman" w:eastAsia="Times New Roman" w:hAnsi="Times New Roman" w:cs="Times New Roman"/>
          <w:sz w:val="24"/>
          <w:szCs w:val="24"/>
          <w:lang w:eastAsia="ru-RU"/>
        </w:rPr>
        <w:t xml:space="preserve"> и/или инкассации денежных средств с Арендодателем, стороны согласовали заключить такой договор в течение 15</w:t>
      </w:r>
      <w:r w:rsidRPr="0093757D">
        <w:rPr>
          <w:rFonts w:ascii="Times New Roman" w:eastAsia="Times New Roman" w:hAnsi="Times New Roman" w:cs="Times New Roman"/>
          <w:sz w:val="24"/>
          <w:szCs w:val="24"/>
          <w:vertAlign w:val="superscript"/>
          <w:lang w:eastAsia="ru-RU"/>
        </w:rPr>
        <w:footnoteReference w:id="33"/>
      </w:r>
      <w:r w:rsidRPr="0093757D">
        <w:rPr>
          <w:rFonts w:ascii="Times New Roman" w:eastAsia="Times New Roman" w:hAnsi="Times New Roman" w:cs="Times New Roman"/>
          <w:sz w:val="24"/>
          <w:szCs w:val="24"/>
          <w:lang w:eastAsia="ru-RU"/>
        </w:rPr>
        <w:t xml:space="preserve"> (пятнадцати) рабочих дней, с момента получения такого согласия от Арендатора.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8. Конфиденциальность</w:t>
      </w: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8.1.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w:t>
      </w:r>
      <w:proofErr w:type="gramStart"/>
      <w:r w:rsidRPr="0093757D">
        <w:rPr>
          <w:rFonts w:ascii="Times New Roman" w:eastAsia="Times New Roman" w:hAnsi="Times New Roman" w:cs="Times New Roman"/>
          <w:sz w:val="24"/>
          <w:szCs w:val="24"/>
          <w:lang w:eastAsia="ru-RU"/>
        </w:rPr>
        <w:t>Стороны</w:t>
      </w:r>
      <w:proofErr w:type="gramEnd"/>
      <w:r w:rsidRPr="0093757D">
        <w:rPr>
          <w:rFonts w:ascii="Times New Roman" w:eastAsia="Times New Roman" w:hAnsi="Times New Roman" w:cs="Times New Roman"/>
          <w:sz w:val="24"/>
          <w:szCs w:val="24"/>
          <w:lang w:eastAsia="ru-RU"/>
        </w:rPr>
        <w:t xml:space="preserve"> и использоваться в иных целях, кроме выполнения обязательств по Договору. </w:t>
      </w: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rsidR="0093757D" w:rsidRPr="0093757D" w:rsidRDefault="0093757D" w:rsidP="0093757D">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8.5.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9. Приложения</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93757D">
        <w:rPr>
          <w:rFonts w:ascii="Times New Roman" w:eastAsia="Times New Roman" w:hAnsi="Times New Roman" w:cs="Times New Roman"/>
          <w:bCs/>
          <w:sz w:val="24"/>
          <w:szCs w:val="24"/>
          <w:lang w:eastAsia="ru-RU"/>
        </w:rPr>
        <w:t xml:space="preserve">9.1. Приложение № 1 – </w:t>
      </w:r>
      <w:r w:rsidRPr="0093757D">
        <w:rPr>
          <w:rFonts w:ascii="Times New Roman" w:eastAsia="Times New Roman" w:hAnsi="Times New Roman" w:cs="Times New Roman"/>
          <w:sz w:val="24"/>
          <w:szCs w:val="24"/>
          <w:lang w:eastAsia="ru-RU"/>
        </w:rPr>
        <w:t xml:space="preserve">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 - </w:t>
      </w:r>
      <w:r w:rsidRPr="0093757D">
        <w:rPr>
          <w:rFonts w:ascii="Times New Roman" w:eastAsia="Times New Roman" w:hAnsi="Times New Roman" w:cs="Times New Roman"/>
          <w:bCs/>
          <w:sz w:val="24"/>
          <w:szCs w:val="24"/>
          <w:lang w:eastAsia="ru-RU"/>
        </w:rPr>
        <w:t>на __ листах.</w:t>
      </w:r>
    </w:p>
    <w:p w:rsidR="0093757D" w:rsidRPr="0093757D" w:rsidRDefault="0093757D" w:rsidP="0093757D">
      <w:pPr>
        <w:snapToGrid w:val="0"/>
        <w:spacing w:after="0" w:line="240" w:lineRule="auto"/>
        <w:ind w:left="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bCs/>
          <w:sz w:val="24"/>
          <w:szCs w:val="24"/>
          <w:lang w:eastAsia="ru-RU"/>
        </w:rPr>
        <w:t xml:space="preserve">9.2. Приложение № 2 – Форма </w:t>
      </w:r>
      <w:r w:rsidRPr="0093757D">
        <w:rPr>
          <w:rFonts w:ascii="Times New Roman" w:eastAsia="Times New Roman" w:hAnsi="Times New Roman" w:cs="Times New Roman"/>
          <w:sz w:val="24"/>
          <w:szCs w:val="24"/>
          <w:lang w:eastAsia="ru-RU"/>
        </w:rPr>
        <w:t xml:space="preserve">Акта приема-передачи Помещения в  аренду - </w:t>
      </w:r>
      <w:r w:rsidRPr="0093757D">
        <w:rPr>
          <w:rFonts w:ascii="Times New Roman" w:eastAsia="Times New Roman" w:hAnsi="Times New Roman" w:cs="Times New Roman"/>
          <w:bCs/>
          <w:sz w:val="24"/>
          <w:szCs w:val="24"/>
          <w:lang w:eastAsia="ru-RU"/>
        </w:rPr>
        <w:t xml:space="preserve">на </w:t>
      </w:r>
      <w:r w:rsidRPr="0093757D">
        <w:rPr>
          <w:rFonts w:ascii="Times New Roman" w:eastAsia="Times New Roman" w:hAnsi="Times New Roman" w:cs="Times New Roman"/>
          <w:sz w:val="24"/>
          <w:szCs w:val="24"/>
          <w:lang w:eastAsia="ru-RU"/>
        </w:rPr>
        <w:t>__ листах.</w:t>
      </w:r>
    </w:p>
    <w:p w:rsidR="0093757D" w:rsidRPr="0093757D" w:rsidRDefault="0093757D" w:rsidP="0093757D">
      <w:pPr>
        <w:snapToGrid w:val="0"/>
        <w:spacing w:after="0" w:line="240" w:lineRule="auto"/>
        <w:ind w:left="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9.3. Приложение № 3 – Форма Акта приема-передачи (возврата) Помещения - </w:t>
      </w:r>
      <w:r w:rsidRPr="0093757D">
        <w:rPr>
          <w:rFonts w:ascii="Times New Roman" w:eastAsia="Times New Roman" w:hAnsi="Times New Roman" w:cs="Times New Roman"/>
          <w:bCs/>
          <w:sz w:val="24"/>
          <w:szCs w:val="24"/>
          <w:lang w:eastAsia="ru-RU"/>
        </w:rPr>
        <w:t xml:space="preserve">на </w:t>
      </w:r>
      <w:r w:rsidRPr="0093757D">
        <w:rPr>
          <w:rFonts w:ascii="Times New Roman" w:eastAsia="Times New Roman" w:hAnsi="Times New Roman" w:cs="Times New Roman"/>
          <w:sz w:val="24"/>
          <w:szCs w:val="24"/>
          <w:lang w:eastAsia="ru-RU"/>
        </w:rPr>
        <w:t>__ листах.</w:t>
      </w:r>
    </w:p>
    <w:p w:rsidR="0093757D" w:rsidRPr="0093757D" w:rsidRDefault="0093757D" w:rsidP="0093757D">
      <w:pPr>
        <w:snapToGrid w:val="0"/>
        <w:spacing w:after="0" w:line="240" w:lineRule="auto"/>
        <w:ind w:left="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9.4. Приложение № 4 - </w:t>
      </w:r>
      <w:r w:rsidRPr="0093757D">
        <w:rPr>
          <w:rFonts w:ascii="Times New Roman" w:eastAsia="Times New Roman" w:hAnsi="Times New Roman" w:cs="Times New Roman"/>
          <w:bCs/>
          <w:sz w:val="24"/>
          <w:szCs w:val="24"/>
          <w:lang w:eastAsia="ru-RU"/>
        </w:rPr>
        <w:t>Перечень и стоимость услуг по эксплуатации Помещения для расчета Переменной арендной платы  – на __ листах.</w:t>
      </w:r>
    </w:p>
    <w:p w:rsidR="0093757D" w:rsidRPr="0093757D" w:rsidRDefault="0093757D" w:rsidP="0093757D">
      <w:pPr>
        <w:snapToGrid w:val="0"/>
        <w:spacing w:after="0" w:line="240" w:lineRule="auto"/>
        <w:ind w:left="426"/>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9.5. Приложение № 5 - Гарантии по недопущению действий коррупционного характера - на __ листах.</w:t>
      </w:r>
    </w:p>
    <w:p w:rsidR="0093757D" w:rsidRPr="0093757D" w:rsidRDefault="0093757D" w:rsidP="0093757D">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93757D" w:rsidRPr="0093757D" w:rsidRDefault="0093757D" w:rsidP="0093757D">
      <w:pPr>
        <w:snapToGrid w:val="0"/>
        <w:spacing w:after="0" w:line="240" w:lineRule="auto"/>
        <w:ind w:left="680"/>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10. Адреса и реквизиты Сторон</w:t>
      </w:r>
    </w:p>
    <w:p w:rsidR="0093757D" w:rsidRPr="0093757D" w:rsidRDefault="0093757D" w:rsidP="0093757D">
      <w:pPr>
        <w:tabs>
          <w:tab w:val="left" w:pos="2835"/>
        </w:tabs>
        <w:snapToGrid w:val="0"/>
        <w:spacing w:after="0" w:line="240" w:lineRule="auto"/>
        <w:ind w:firstLine="680"/>
        <w:contextualSpacing/>
        <w:jc w:val="center"/>
        <w:rPr>
          <w:rFonts w:ascii="Times New Roman" w:eastAsia="Times New Roman" w:hAnsi="Times New Roman" w:cs="Times New Roman"/>
          <w:b/>
          <w:sz w:val="24"/>
          <w:szCs w:val="24"/>
          <w:lang w:eastAsia="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93757D" w:rsidRPr="0093757D" w:rsidTr="000E0D5B">
        <w:tc>
          <w:tcPr>
            <w:tcW w:w="5069" w:type="dxa"/>
          </w:tcPr>
          <w:p w:rsidR="0093757D" w:rsidRPr="0093757D" w:rsidRDefault="0093757D" w:rsidP="0093757D">
            <w:pPr>
              <w:snapToGrid w:val="0"/>
              <w:contextualSpacing/>
              <w:jc w:val="both"/>
              <w:rPr>
                <w:snapToGrid w:val="0"/>
                <w:sz w:val="24"/>
                <w:szCs w:val="24"/>
              </w:rPr>
            </w:pPr>
            <w:r w:rsidRPr="0093757D">
              <w:rPr>
                <w:b/>
                <w:sz w:val="24"/>
                <w:szCs w:val="24"/>
              </w:rPr>
              <w:t>Арендодатель:</w:t>
            </w:r>
            <w:r w:rsidRPr="0093757D">
              <w:rPr>
                <w:sz w:val="24"/>
                <w:szCs w:val="24"/>
              </w:rPr>
              <w:t xml:space="preserve"> </w:t>
            </w:r>
          </w:p>
          <w:p w:rsidR="0093757D" w:rsidRPr="0093757D" w:rsidRDefault="0093757D" w:rsidP="0093757D">
            <w:pPr>
              <w:snapToGrid w:val="0"/>
              <w:contextualSpacing/>
              <w:jc w:val="both"/>
              <w:rPr>
                <w:sz w:val="24"/>
                <w:szCs w:val="24"/>
              </w:rPr>
            </w:pPr>
            <w:r w:rsidRPr="0093757D">
              <w:rPr>
                <w:sz w:val="24"/>
                <w:szCs w:val="24"/>
              </w:rPr>
              <w:t>__________________________</w:t>
            </w:r>
          </w:p>
          <w:p w:rsidR="0093757D" w:rsidRPr="0093757D" w:rsidRDefault="0093757D" w:rsidP="0093757D">
            <w:pPr>
              <w:snapToGrid w:val="0"/>
              <w:contextualSpacing/>
              <w:jc w:val="both"/>
              <w:rPr>
                <w:sz w:val="24"/>
                <w:szCs w:val="24"/>
              </w:rPr>
            </w:pPr>
            <w:r w:rsidRPr="0093757D">
              <w:rPr>
                <w:sz w:val="24"/>
                <w:szCs w:val="24"/>
              </w:rPr>
              <w:t>Местонахождение __________</w:t>
            </w:r>
          </w:p>
          <w:p w:rsidR="0093757D" w:rsidRPr="0093757D" w:rsidRDefault="0093757D" w:rsidP="0093757D">
            <w:pPr>
              <w:snapToGrid w:val="0"/>
              <w:contextualSpacing/>
              <w:jc w:val="both"/>
              <w:rPr>
                <w:sz w:val="24"/>
                <w:szCs w:val="24"/>
              </w:rPr>
            </w:pPr>
            <w:r w:rsidRPr="0093757D">
              <w:rPr>
                <w:sz w:val="24"/>
                <w:szCs w:val="24"/>
              </w:rPr>
              <w:t>Почтовый адрес ____________</w:t>
            </w:r>
          </w:p>
          <w:p w:rsidR="0093757D" w:rsidRPr="0093757D" w:rsidRDefault="0093757D" w:rsidP="0093757D">
            <w:pPr>
              <w:snapToGrid w:val="0"/>
              <w:contextualSpacing/>
              <w:jc w:val="both"/>
              <w:rPr>
                <w:sz w:val="24"/>
                <w:szCs w:val="24"/>
              </w:rPr>
            </w:pPr>
            <w:r w:rsidRPr="0093757D">
              <w:rPr>
                <w:sz w:val="24"/>
                <w:szCs w:val="24"/>
              </w:rPr>
              <w:t>ИНН: ___________</w:t>
            </w:r>
          </w:p>
          <w:p w:rsidR="0093757D" w:rsidRPr="0093757D" w:rsidRDefault="0093757D" w:rsidP="0093757D">
            <w:pPr>
              <w:snapToGrid w:val="0"/>
              <w:contextualSpacing/>
              <w:jc w:val="both"/>
              <w:rPr>
                <w:sz w:val="24"/>
                <w:szCs w:val="24"/>
              </w:rPr>
            </w:pPr>
            <w:r w:rsidRPr="0093757D">
              <w:rPr>
                <w:sz w:val="24"/>
                <w:szCs w:val="24"/>
              </w:rPr>
              <w:t>Расчетный счет ___________</w:t>
            </w:r>
          </w:p>
          <w:p w:rsidR="0093757D" w:rsidRPr="0093757D" w:rsidRDefault="0093757D" w:rsidP="0093757D">
            <w:pPr>
              <w:snapToGrid w:val="0"/>
              <w:contextualSpacing/>
              <w:jc w:val="both"/>
              <w:rPr>
                <w:sz w:val="24"/>
                <w:szCs w:val="24"/>
              </w:rPr>
            </w:pPr>
            <w:proofErr w:type="spellStart"/>
            <w:r w:rsidRPr="0093757D">
              <w:rPr>
                <w:sz w:val="24"/>
                <w:szCs w:val="24"/>
              </w:rPr>
              <w:t>Корр</w:t>
            </w:r>
            <w:proofErr w:type="gramStart"/>
            <w:r w:rsidRPr="0093757D">
              <w:rPr>
                <w:sz w:val="24"/>
                <w:szCs w:val="24"/>
              </w:rPr>
              <w:t>.с</w:t>
            </w:r>
            <w:proofErr w:type="gramEnd"/>
            <w:r w:rsidRPr="0093757D">
              <w:rPr>
                <w:sz w:val="24"/>
                <w:szCs w:val="24"/>
              </w:rPr>
              <w:t>чет</w:t>
            </w:r>
            <w:proofErr w:type="spellEnd"/>
            <w:r w:rsidRPr="0093757D">
              <w:rPr>
                <w:sz w:val="24"/>
                <w:szCs w:val="24"/>
              </w:rPr>
              <w:t xml:space="preserve"> ___________</w:t>
            </w:r>
          </w:p>
          <w:p w:rsidR="0093757D" w:rsidRPr="0093757D" w:rsidRDefault="0093757D" w:rsidP="0093757D">
            <w:pPr>
              <w:snapToGrid w:val="0"/>
              <w:contextualSpacing/>
              <w:jc w:val="both"/>
              <w:rPr>
                <w:sz w:val="24"/>
                <w:szCs w:val="24"/>
              </w:rPr>
            </w:pPr>
            <w:r w:rsidRPr="0093757D">
              <w:rPr>
                <w:sz w:val="24"/>
                <w:szCs w:val="24"/>
              </w:rPr>
              <w:t>БИК ___________</w:t>
            </w:r>
          </w:p>
          <w:p w:rsidR="0093757D" w:rsidRPr="0093757D" w:rsidRDefault="0093757D" w:rsidP="0093757D">
            <w:pPr>
              <w:snapToGrid w:val="0"/>
              <w:contextualSpacing/>
              <w:jc w:val="both"/>
              <w:rPr>
                <w:sz w:val="24"/>
                <w:szCs w:val="24"/>
              </w:rPr>
            </w:pPr>
            <w:r w:rsidRPr="0093757D">
              <w:rPr>
                <w:sz w:val="24"/>
                <w:szCs w:val="24"/>
              </w:rPr>
              <w:t>ОКВЭД  ___________</w:t>
            </w:r>
          </w:p>
          <w:p w:rsidR="0093757D" w:rsidRPr="0093757D" w:rsidRDefault="0093757D" w:rsidP="0093757D">
            <w:pPr>
              <w:snapToGrid w:val="0"/>
              <w:contextualSpacing/>
              <w:jc w:val="both"/>
              <w:rPr>
                <w:sz w:val="24"/>
                <w:szCs w:val="24"/>
              </w:rPr>
            </w:pPr>
            <w:r w:rsidRPr="0093757D">
              <w:rPr>
                <w:sz w:val="24"/>
                <w:szCs w:val="24"/>
              </w:rPr>
              <w:t>ОКПО ___________</w:t>
            </w:r>
          </w:p>
          <w:p w:rsidR="0093757D" w:rsidRPr="0093757D" w:rsidRDefault="0093757D" w:rsidP="0093757D">
            <w:pPr>
              <w:snapToGrid w:val="0"/>
              <w:contextualSpacing/>
              <w:jc w:val="both"/>
              <w:rPr>
                <w:sz w:val="24"/>
                <w:szCs w:val="24"/>
              </w:rPr>
            </w:pPr>
            <w:r w:rsidRPr="0093757D">
              <w:rPr>
                <w:sz w:val="24"/>
                <w:szCs w:val="24"/>
              </w:rPr>
              <w:t>КПП ___________</w:t>
            </w:r>
          </w:p>
          <w:p w:rsidR="0093757D" w:rsidRPr="0093757D" w:rsidRDefault="0093757D" w:rsidP="0093757D">
            <w:pPr>
              <w:snapToGrid w:val="0"/>
              <w:contextualSpacing/>
              <w:jc w:val="both"/>
              <w:rPr>
                <w:sz w:val="24"/>
                <w:szCs w:val="24"/>
              </w:rPr>
            </w:pPr>
            <w:r w:rsidRPr="0093757D">
              <w:rPr>
                <w:sz w:val="24"/>
                <w:szCs w:val="24"/>
              </w:rPr>
              <w:t>ОГРН ___________</w:t>
            </w:r>
          </w:p>
          <w:p w:rsidR="0093757D" w:rsidRPr="0093757D" w:rsidRDefault="0093757D" w:rsidP="0093757D">
            <w:pPr>
              <w:snapToGrid w:val="0"/>
              <w:contextualSpacing/>
              <w:jc w:val="both"/>
              <w:rPr>
                <w:sz w:val="24"/>
                <w:szCs w:val="24"/>
              </w:rPr>
            </w:pPr>
            <w:r w:rsidRPr="0093757D">
              <w:rPr>
                <w:sz w:val="24"/>
                <w:szCs w:val="24"/>
              </w:rPr>
              <w:t>Контактный телефон: ___________</w:t>
            </w:r>
          </w:p>
          <w:p w:rsidR="0093757D" w:rsidRPr="0093757D" w:rsidRDefault="0093757D" w:rsidP="0093757D">
            <w:pPr>
              <w:snapToGrid w:val="0"/>
              <w:contextualSpacing/>
              <w:jc w:val="both"/>
              <w:rPr>
                <w:b/>
                <w:sz w:val="24"/>
                <w:szCs w:val="24"/>
              </w:rPr>
            </w:pPr>
          </w:p>
        </w:tc>
        <w:tc>
          <w:tcPr>
            <w:tcW w:w="5069" w:type="dxa"/>
          </w:tcPr>
          <w:p w:rsidR="0093757D" w:rsidRPr="0093757D" w:rsidRDefault="0093757D" w:rsidP="0093757D">
            <w:pPr>
              <w:snapToGrid w:val="0"/>
              <w:ind w:firstLine="34"/>
              <w:contextualSpacing/>
              <w:jc w:val="both"/>
              <w:rPr>
                <w:b/>
                <w:sz w:val="24"/>
                <w:szCs w:val="24"/>
              </w:rPr>
            </w:pPr>
            <w:r w:rsidRPr="0093757D">
              <w:rPr>
                <w:b/>
                <w:sz w:val="24"/>
                <w:szCs w:val="24"/>
              </w:rPr>
              <w:t>Арендатор</w:t>
            </w:r>
            <w:r w:rsidRPr="0093757D">
              <w:rPr>
                <w:b/>
                <w:bCs/>
                <w:sz w:val="24"/>
                <w:szCs w:val="24"/>
                <w:vertAlign w:val="superscript"/>
              </w:rPr>
              <w:footnoteReference w:id="34"/>
            </w:r>
            <w:r w:rsidRPr="0093757D">
              <w:rPr>
                <w:b/>
                <w:sz w:val="24"/>
                <w:szCs w:val="24"/>
              </w:rPr>
              <w:t>:</w:t>
            </w:r>
          </w:p>
          <w:p w:rsidR="0093757D" w:rsidRPr="0093757D" w:rsidRDefault="0093757D" w:rsidP="0093757D">
            <w:pPr>
              <w:keepNext/>
              <w:snapToGrid w:val="0"/>
              <w:ind w:firstLine="34"/>
              <w:contextualSpacing/>
              <w:jc w:val="both"/>
              <w:outlineLvl w:val="0"/>
              <w:rPr>
                <w:sz w:val="24"/>
                <w:szCs w:val="24"/>
              </w:rPr>
            </w:pPr>
            <w:r w:rsidRPr="0093757D">
              <w:rPr>
                <w:sz w:val="24"/>
                <w:szCs w:val="24"/>
              </w:rPr>
              <w:t>___________________________</w:t>
            </w:r>
          </w:p>
          <w:p w:rsidR="0093757D" w:rsidRPr="0093757D" w:rsidRDefault="0093757D" w:rsidP="0093757D">
            <w:pPr>
              <w:keepNext/>
              <w:snapToGrid w:val="0"/>
              <w:ind w:firstLine="34"/>
              <w:contextualSpacing/>
              <w:jc w:val="both"/>
              <w:outlineLvl w:val="0"/>
              <w:rPr>
                <w:sz w:val="24"/>
                <w:szCs w:val="24"/>
              </w:rPr>
            </w:pPr>
            <w:r w:rsidRPr="0093757D">
              <w:rPr>
                <w:sz w:val="24"/>
                <w:szCs w:val="24"/>
              </w:rPr>
              <w:t>Местонахождение ___________</w:t>
            </w:r>
          </w:p>
          <w:p w:rsidR="0093757D" w:rsidRPr="0093757D" w:rsidRDefault="0093757D" w:rsidP="0093757D">
            <w:pPr>
              <w:snapToGrid w:val="0"/>
              <w:ind w:firstLine="34"/>
              <w:contextualSpacing/>
              <w:rPr>
                <w:sz w:val="24"/>
                <w:szCs w:val="24"/>
              </w:rPr>
            </w:pPr>
            <w:r w:rsidRPr="0093757D">
              <w:rPr>
                <w:sz w:val="24"/>
                <w:szCs w:val="24"/>
              </w:rPr>
              <w:t>Почтовый адрес _____________</w:t>
            </w:r>
          </w:p>
          <w:p w:rsidR="0093757D" w:rsidRPr="0093757D" w:rsidRDefault="0093757D" w:rsidP="0093757D">
            <w:pPr>
              <w:snapToGrid w:val="0"/>
              <w:ind w:firstLine="34"/>
              <w:contextualSpacing/>
              <w:rPr>
                <w:sz w:val="24"/>
                <w:szCs w:val="24"/>
              </w:rPr>
            </w:pPr>
            <w:r w:rsidRPr="0093757D">
              <w:rPr>
                <w:sz w:val="24"/>
                <w:szCs w:val="24"/>
              </w:rPr>
              <w:t>ИНН ___________</w:t>
            </w:r>
          </w:p>
          <w:p w:rsidR="0093757D" w:rsidRPr="0093757D" w:rsidRDefault="0093757D" w:rsidP="0093757D">
            <w:pPr>
              <w:snapToGrid w:val="0"/>
              <w:ind w:firstLine="34"/>
              <w:contextualSpacing/>
              <w:rPr>
                <w:sz w:val="24"/>
                <w:szCs w:val="24"/>
              </w:rPr>
            </w:pPr>
            <w:r w:rsidRPr="0093757D">
              <w:rPr>
                <w:sz w:val="24"/>
                <w:szCs w:val="24"/>
              </w:rPr>
              <w:t>Расчетный счет ___________</w:t>
            </w:r>
          </w:p>
          <w:p w:rsidR="0093757D" w:rsidRPr="0093757D" w:rsidRDefault="0093757D" w:rsidP="0093757D">
            <w:pPr>
              <w:snapToGrid w:val="0"/>
              <w:ind w:firstLine="34"/>
              <w:contextualSpacing/>
              <w:rPr>
                <w:sz w:val="24"/>
                <w:szCs w:val="24"/>
              </w:rPr>
            </w:pPr>
            <w:proofErr w:type="spellStart"/>
            <w:r w:rsidRPr="0093757D">
              <w:rPr>
                <w:sz w:val="24"/>
                <w:szCs w:val="24"/>
              </w:rPr>
              <w:t>Корр</w:t>
            </w:r>
            <w:proofErr w:type="gramStart"/>
            <w:r w:rsidRPr="0093757D">
              <w:rPr>
                <w:sz w:val="24"/>
                <w:szCs w:val="24"/>
              </w:rPr>
              <w:t>.с</w:t>
            </w:r>
            <w:proofErr w:type="gramEnd"/>
            <w:r w:rsidRPr="0093757D">
              <w:rPr>
                <w:sz w:val="24"/>
                <w:szCs w:val="24"/>
              </w:rPr>
              <w:t>чет</w:t>
            </w:r>
            <w:proofErr w:type="spellEnd"/>
            <w:r w:rsidRPr="0093757D">
              <w:rPr>
                <w:sz w:val="24"/>
                <w:szCs w:val="24"/>
              </w:rPr>
              <w:t xml:space="preserve"> ___________</w:t>
            </w:r>
          </w:p>
          <w:p w:rsidR="0093757D" w:rsidRPr="0093757D" w:rsidRDefault="0093757D" w:rsidP="0093757D">
            <w:pPr>
              <w:snapToGrid w:val="0"/>
              <w:ind w:firstLine="34"/>
              <w:contextualSpacing/>
              <w:rPr>
                <w:sz w:val="24"/>
                <w:szCs w:val="24"/>
              </w:rPr>
            </w:pPr>
            <w:r w:rsidRPr="0093757D">
              <w:rPr>
                <w:sz w:val="24"/>
                <w:szCs w:val="24"/>
              </w:rPr>
              <w:t>БИК ___________</w:t>
            </w:r>
          </w:p>
          <w:p w:rsidR="0093757D" w:rsidRPr="0093757D" w:rsidRDefault="0093757D" w:rsidP="0093757D">
            <w:pPr>
              <w:snapToGrid w:val="0"/>
              <w:ind w:firstLine="34"/>
              <w:contextualSpacing/>
              <w:jc w:val="both"/>
              <w:rPr>
                <w:sz w:val="24"/>
                <w:szCs w:val="24"/>
              </w:rPr>
            </w:pPr>
            <w:r w:rsidRPr="0093757D">
              <w:rPr>
                <w:sz w:val="24"/>
                <w:szCs w:val="24"/>
              </w:rPr>
              <w:t>ОКВЭД ___________</w:t>
            </w:r>
          </w:p>
          <w:p w:rsidR="0093757D" w:rsidRPr="0093757D" w:rsidRDefault="0093757D" w:rsidP="0093757D">
            <w:pPr>
              <w:snapToGrid w:val="0"/>
              <w:ind w:firstLine="34"/>
              <w:contextualSpacing/>
              <w:jc w:val="both"/>
              <w:rPr>
                <w:sz w:val="24"/>
                <w:szCs w:val="24"/>
              </w:rPr>
            </w:pPr>
            <w:r w:rsidRPr="0093757D">
              <w:rPr>
                <w:sz w:val="24"/>
                <w:szCs w:val="24"/>
              </w:rPr>
              <w:t>ОКПО ___________</w:t>
            </w:r>
          </w:p>
          <w:p w:rsidR="0093757D" w:rsidRPr="0093757D" w:rsidRDefault="0093757D" w:rsidP="0093757D">
            <w:pPr>
              <w:snapToGrid w:val="0"/>
              <w:ind w:firstLine="34"/>
              <w:contextualSpacing/>
              <w:jc w:val="both"/>
              <w:rPr>
                <w:sz w:val="24"/>
                <w:szCs w:val="24"/>
              </w:rPr>
            </w:pPr>
            <w:r w:rsidRPr="0093757D">
              <w:rPr>
                <w:sz w:val="24"/>
                <w:szCs w:val="24"/>
              </w:rPr>
              <w:t>КПП ___________</w:t>
            </w:r>
          </w:p>
          <w:p w:rsidR="0093757D" w:rsidRPr="0093757D" w:rsidRDefault="0093757D" w:rsidP="0093757D">
            <w:pPr>
              <w:snapToGrid w:val="0"/>
              <w:ind w:firstLine="34"/>
              <w:contextualSpacing/>
              <w:jc w:val="both"/>
              <w:rPr>
                <w:sz w:val="24"/>
                <w:szCs w:val="24"/>
              </w:rPr>
            </w:pPr>
            <w:r w:rsidRPr="0093757D">
              <w:rPr>
                <w:sz w:val="24"/>
                <w:szCs w:val="24"/>
              </w:rPr>
              <w:t>ОГРН ___________</w:t>
            </w:r>
          </w:p>
          <w:p w:rsidR="0093757D" w:rsidRPr="0093757D" w:rsidRDefault="0093757D" w:rsidP="0093757D">
            <w:pPr>
              <w:snapToGrid w:val="0"/>
              <w:ind w:firstLine="34"/>
              <w:contextualSpacing/>
              <w:jc w:val="both"/>
              <w:rPr>
                <w:sz w:val="24"/>
                <w:szCs w:val="24"/>
              </w:rPr>
            </w:pPr>
            <w:r w:rsidRPr="0093757D">
              <w:rPr>
                <w:sz w:val="24"/>
                <w:szCs w:val="24"/>
              </w:rPr>
              <w:t>Контактный телефон: ___________</w:t>
            </w:r>
          </w:p>
          <w:p w:rsidR="0093757D" w:rsidRPr="0093757D" w:rsidRDefault="0093757D" w:rsidP="0093757D">
            <w:pPr>
              <w:snapToGrid w:val="0"/>
              <w:contextualSpacing/>
              <w:jc w:val="both"/>
              <w:rPr>
                <w:b/>
                <w:sz w:val="24"/>
                <w:szCs w:val="24"/>
              </w:rPr>
            </w:pPr>
          </w:p>
        </w:tc>
      </w:tr>
      <w:tr w:rsidR="0093757D" w:rsidRPr="0093757D" w:rsidTr="000E0D5B">
        <w:tc>
          <w:tcPr>
            <w:tcW w:w="5069" w:type="dxa"/>
          </w:tcPr>
          <w:p w:rsidR="0093757D" w:rsidRPr="0093757D" w:rsidRDefault="0093757D" w:rsidP="0093757D">
            <w:pPr>
              <w:snapToGrid w:val="0"/>
              <w:contextualSpacing/>
              <w:jc w:val="both"/>
              <w:rPr>
                <w:b/>
                <w:sz w:val="24"/>
                <w:szCs w:val="24"/>
              </w:rPr>
            </w:pPr>
            <w:r w:rsidRPr="0093757D">
              <w:rPr>
                <w:b/>
                <w:sz w:val="24"/>
                <w:szCs w:val="24"/>
              </w:rPr>
              <w:t>От Арендодателя:</w:t>
            </w:r>
          </w:p>
          <w:p w:rsidR="0093757D" w:rsidRPr="0093757D" w:rsidRDefault="0093757D" w:rsidP="0093757D">
            <w:pPr>
              <w:snapToGrid w:val="0"/>
              <w:contextualSpacing/>
              <w:jc w:val="both"/>
              <w:rPr>
                <w:sz w:val="24"/>
                <w:szCs w:val="24"/>
              </w:rPr>
            </w:pPr>
            <w:r w:rsidRPr="0093757D">
              <w:rPr>
                <w:sz w:val="24"/>
                <w:szCs w:val="24"/>
              </w:rPr>
              <w:t>Должность</w:t>
            </w:r>
          </w:p>
          <w:p w:rsidR="0093757D" w:rsidRPr="0093757D" w:rsidRDefault="0093757D" w:rsidP="0093757D">
            <w:pPr>
              <w:snapToGrid w:val="0"/>
              <w:contextualSpacing/>
              <w:jc w:val="both"/>
              <w:rPr>
                <w:sz w:val="24"/>
                <w:szCs w:val="24"/>
              </w:rPr>
            </w:pPr>
          </w:p>
          <w:p w:rsidR="0093757D" w:rsidRPr="0093757D" w:rsidRDefault="0093757D" w:rsidP="0093757D">
            <w:pPr>
              <w:snapToGrid w:val="0"/>
              <w:contextualSpacing/>
              <w:jc w:val="both"/>
              <w:rPr>
                <w:sz w:val="24"/>
                <w:szCs w:val="24"/>
              </w:rPr>
            </w:pPr>
          </w:p>
          <w:p w:rsidR="0093757D" w:rsidRPr="0093757D" w:rsidRDefault="0093757D" w:rsidP="0093757D">
            <w:pPr>
              <w:snapToGrid w:val="0"/>
              <w:contextualSpacing/>
              <w:jc w:val="both"/>
              <w:rPr>
                <w:sz w:val="24"/>
                <w:szCs w:val="24"/>
              </w:rPr>
            </w:pPr>
            <w:r w:rsidRPr="0093757D">
              <w:rPr>
                <w:sz w:val="24"/>
                <w:szCs w:val="24"/>
              </w:rPr>
              <w:lastRenderedPageBreak/>
              <w:t>________________ Ф.И.О.</w:t>
            </w:r>
          </w:p>
          <w:p w:rsidR="0093757D" w:rsidRPr="0093757D" w:rsidRDefault="0093757D" w:rsidP="0093757D">
            <w:pPr>
              <w:snapToGrid w:val="0"/>
              <w:contextualSpacing/>
              <w:jc w:val="both"/>
              <w:rPr>
                <w:b/>
                <w:sz w:val="24"/>
                <w:szCs w:val="24"/>
              </w:rPr>
            </w:pPr>
            <w:proofErr w:type="spellStart"/>
            <w:r w:rsidRPr="0093757D">
              <w:rPr>
                <w:sz w:val="24"/>
                <w:szCs w:val="24"/>
              </w:rPr>
              <w:t>М.п</w:t>
            </w:r>
            <w:proofErr w:type="spellEnd"/>
            <w:r w:rsidRPr="0093757D">
              <w:rPr>
                <w:sz w:val="24"/>
                <w:szCs w:val="24"/>
              </w:rPr>
              <w:t>.</w:t>
            </w:r>
          </w:p>
        </w:tc>
        <w:tc>
          <w:tcPr>
            <w:tcW w:w="5069" w:type="dxa"/>
          </w:tcPr>
          <w:p w:rsidR="0093757D" w:rsidRPr="0093757D" w:rsidRDefault="0093757D" w:rsidP="0093757D">
            <w:pPr>
              <w:snapToGrid w:val="0"/>
              <w:contextualSpacing/>
              <w:jc w:val="both"/>
              <w:rPr>
                <w:b/>
                <w:sz w:val="24"/>
                <w:szCs w:val="24"/>
              </w:rPr>
            </w:pPr>
            <w:r w:rsidRPr="0093757D">
              <w:rPr>
                <w:b/>
                <w:sz w:val="24"/>
                <w:szCs w:val="24"/>
              </w:rPr>
              <w:lastRenderedPageBreak/>
              <w:t>От Арендатора:</w:t>
            </w:r>
          </w:p>
          <w:p w:rsidR="0093757D" w:rsidRPr="0093757D" w:rsidRDefault="0093757D" w:rsidP="0093757D">
            <w:pPr>
              <w:snapToGrid w:val="0"/>
              <w:contextualSpacing/>
              <w:jc w:val="both"/>
              <w:rPr>
                <w:sz w:val="24"/>
                <w:szCs w:val="24"/>
              </w:rPr>
            </w:pPr>
            <w:r w:rsidRPr="0093757D">
              <w:rPr>
                <w:sz w:val="24"/>
                <w:szCs w:val="24"/>
              </w:rPr>
              <w:t>Должность</w:t>
            </w:r>
          </w:p>
          <w:p w:rsidR="0093757D" w:rsidRPr="0093757D" w:rsidRDefault="0093757D" w:rsidP="0093757D">
            <w:pPr>
              <w:snapToGrid w:val="0"/>
              <w:contextualSpacing/>
              <w:jc w:val="both"/>
              <w:rPr>
                <w:sz w:val="24"/>
                <w:szCs w:val="24"/>
              </w:rPr>
            </w:pPr>
          </w:p>
          <w:p w:rsidR="0093757D" w:rsidRPr="0093757D" w:rsidRDefault="0093757D" w:rsidP="0093757D">
            <w:pPr>
              <w:snapToGrid w:val="0"/>
              <w:contextualSpacing/>
              <w:jc w:val="both"/>
              <w:rPr>
                <w:sz w:val="24"/>
                <w:szCs w:val="24"/>
              </w:rPr>
            </w:pPr>
          </w:p>
          <w:p w:rsidR="0093757D" w:rsidRPr="0093757D" w:rsidRDefault="0093757D" w:rsidP="0093757D">
            <w:pPr>
              <w:snapToGrid w:val="0"/>
              <w:contextualSpacing/>
              <w:jc w:val="both"/>
              <w:rPr>
                <w:sz w:val="24"/>
                <w:szCs w:val="24"/>
              </w:rPr>
            </w:pPr>
            <w:r w:rsidRPr="0093757D">
              <w:rPr>
                <w:sz w:val="24"/>
                <w:szCs w:val="24"/>
              </w:rPr>
              <w:lastRenderedPageBreak/>
              <w:t xml:space="preserve"> ______________Ф.И.О.</w:t>
            </w:r>
          </w:p>
          <w:p w:rsidR="0093757D" w:rsidRPr="0093757D" w:rsidRDefault="0093757D" w:rsidP="0093757D">
            <w:pPr>
              <w:snapToGrid w:val="0"/>
              <w:contextualSpacing/>
              <w:jc w:val="both"/>
              <w:rPr>
                <w:sz w:val="24"/>
                <w:szCs w:val="24"/>
              </w:rPr>
            </w:pPr>
            <w:r w:rsidRPr="0093757D">
              <w:rPr>
                <w:sz w:val="24"/>
                <w:szCs w:val="24"/>
              </w:rPr>
              <w:t xml:space="preserve"> </w:t>
            </w:r>
            <w:proofErr w:type="spellStart"/>
            <w:r w:rsidRPr="0093757D">
              <w:rPr>
                <w:sz w:val="24"/>
                <w:szCs w:val="24"/>
              </w:rPr>
              <w:t>М.п</w:t>
            </w:r>
            <w:proofErr w:type="spellEnd"/>
            <w:r w:rsidRPr="0093757D">
              <w:rPr>
                <w:sz w:val="24"/>
                <w:szCs w:val="24"/>
              </w:rPr>
              <w:t>.</w:t>
            </w:r>
          </w:p>
          <w:p w:rsidR="0093757D" w:rsidRPr="0093757D" w:rsidRDefault="0093757D" w:rsidP="0093757D">
            <w:pPr>
              <w:snapToGrid w:val="0"/>
              <w:contextualSpacing/>
              <w:jc w:val="both"/>
              <w:rPr>
                <w:b/>
                <w:sz w:val="24"/>
                <w:szCs w:val="24"/>
              </w:rPr>
            </w:pPr>
          </w:p>
        </w:tc>
      </w:tr>
    </w:tbl>
    <w:p w:rsidR="0093757D" w:rsidRPr="0093757D" w:rsidRDefault="0093757D" w:rsidP="0093757D">
      <w:pPr>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93757D" w:rsidRPr="0093757D" w:rsidRDefault="0093757D" w:rsidP="0093757D">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lastRenderedPageBreak/>
        <w:t>Приложение № 1</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к  Договору долгосрочной аренды</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нежилого помещения № _________ от ___ _________ 20___ г.</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426"/>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3757D" w:rsidRPr="0093757D" w:rsidTr="000E0D5B">
        <w:tc>
          <w:tcPr>
            <w:tcW w:w="424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Арендатора:</w:t>
            </w:r>
          </w:p>
        </w:tc>
      </w:tr>
      <w:tr w:rsidR="0093757D" w:rsidRPr="0093757D" w:rsidTr="000E0D5B">
        <w:tc>
          <w:tcPr>
            <w:tcW w:w="424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 Ф.И.О.</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3757D" w:rsidRPr="0093757D" w:rsidRDefault="0093757D" w:rsidP="0093757D">
            <w:pPr>
              <w:snapToGrid w:val="0"/>
              <w:spacing w:after="0" w:line="240" w:lineRule="auto"/>
              <w:contextualSpacing/>
              <w:jc w:val="center"/>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___________ Ф.И.О. </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tc>
      </w:tr>
      <w:tr w:rsidR="0093757D" w:rsidRPr="0093757D" w:rsidTr="000E0D5B">
        <w:tc>
          <w:tcPr>
            <w:tcW w:w="424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p>
        </w:tc>
      </w:tr>
    </w:tbl>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p>
    <w:p w:rsidR="0093757D" w:rsidRPr="0093757D" w:rsidRDefault="0093757D" w:rsidP="0093757D">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lastRenderedPageBreak/>
        <w:t>Приложение № 2</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к  Договору долгосрочной аренды</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нежилого помещения № _________ от ___ _________ 20___ г.</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Форма Акта приема-передачи Помещения  в аренду</w:t>
      </w:r>
    </w:p>
    <w:tbl>
      <w:tblPr>
        <w:tblW w:w="0" w:type="auto"/>
        <w:tblLook w:val="00A0" w:firstRow="1" w:lastRow="0" w:firstColumn="1" w:lastColumn="0" w:noHBand="0" w:noVBand="0"/>
      </w:tblPr>
      <w:tblGrid>
        <w:gridCol w:w="7776"/>
        <w:gridCol w:w="278"/>
        <w:gridCol w:w="2084"/>
      </w:tblGrid>
      <w:tr w:rsidR="0093757D" w:rsidRPr="0093757D" w:rsidTr="000E0D5B">
        <w:tc>
          <w:tcPr>
            <w:tcW w:w="442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r w:rsidRPr="0093757D">
              <w:rPr>
                <w:rFonts w:ascii="Times New Roman" w:eastAsia="Times New Roman" w:hAnsi="Times New Roman" w:cs="Times New Roman"/>
                <w:b/>
                <w:sz w:val="24"/>
                <w:szCs w:val="24"/>
                <w:lang w:eastAsia="ru-RU"/>
              </w:rPr>
              <w:t>_______________________________________________________________</w:t>
            </w: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93757D" w:rsidRPr="0093757D" w:rsidRDefault="0093757D" w:rsidP="0093757D">
            <w:pPr>
              <w:snapToGrid w:val="0"/>
              <w:spacing w:after="0" w:line="240" w:lineRule="auto"/>
              <w:contextualSpacing/>
              <w:jc w:val="center"/>
              <w:rPr>
                <w:rFonts w:ascii="Times New Roman" w:eastAsia="Times New Roman" w:hAnsi="Times New Roman" w:cs="Times New Roman"/>
                <w:sz w:val="24"/>
                <w:szCs w:val="24"/>
                <w:lang w:eastAsia="ru-RU"/>
              </w:rPr>
            </w:pPr>
          </w:p>
        </w:tc>
      </w:tr>
      <w:tr w:rsidR="0093757D" w:rsidRPr="0093757D" w:rsidTr="000E0D5B">
        <w:tc>
          <w:tcPr>
            <w:tcW w:w="442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r>
    </w:tbl>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АКТ</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приема-передачи Помещения в аренду</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 _________ 20    г.</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93757D">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93757D" w:rsidRPr="0093757D" w:rsidRDefault="0093757D" w:rsidP="0093757D">
      <w:pPr>
        <w:widowControl w:val="0"/>
        <w:numPr>
          <w:ilvl w:val="0"/>
          <w:numId w:val="29"/>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На основании Договора долгосрочной аренды нежилого помещения № ____________ </w:t>
      </w:r>
      <w:proofErr w:type="gramStart"/>
      <w:r w:rsidRPr="0093757D">
        <w:rPr>
          <w:rFonts w:ascii="Times New Roman" w:eastAsia="Times New Roman" w:hAnsi="Times New Roman" w:cs="Times New Roman"/>
          <w:sz w:val="24"/>
          <w:szCs w:val="24"/>
          <w:lang w:eastAsia="ru-RU"/>
        </w:rPr>
        <w:t>от</w:t>
      </w:r>
      <w:proofErr w:type="gramEnd"/>
      <w:r w:rsidRPr="0093757D">
        <w:rPr>
          <w:rFonts w:ascii="Times New Roman" w:eastAsia="Times New Roman" w:hAnsi="Times New Roman" w:cs="Times New Roman"/>
          <w:sz w:val="24"/>
          <w:szCs w:val="24"/>
          <w:lang w:eastAsia="ru-RU"/>
        </w:rPr>
        <w:t xml:space="preserve"> ____ ___________ ______, Арендатор принял во временное владение и пользование (в аренду) следующее (</w:t>
      </w:r>
      <w:proofErr w:type="spellStart"/>
      <w:r w:rsidRPr="0093757D">
        <w:rPr>
          <w:rFonts w:ascii="Times New Roman" w:eastAsia="Times New Roman" w:hAnsi="Times New Roman" w:cs="Times New Roman"/>
          <w:sz w:val="24"/>
          <w:szCs w:val="24"/>
          <w:lang w:eastAsia="ru-RU"/>
        </w:rPr>
        <w:t>ие</w:t>
      </w:r>
      <w:proofErr w:type="spellEnd"/>
      <w:r w:rsidRPr="0093757D">
        <w:rPr>
          <w:rFonts w:ascii="Times New Roman" w:eastAsia="Times New Roman" w:hAnsi="Times New Roman" w:cs="Times New Roman"/>
          <w:sz w:val="24"/>
          <w:szCs w:val="24"/>
          <w:lang w:eastAsia="ru-RU"/>
        </w:rPr>
        <w:t>) помещение (</w:t>
      </w:r>
      <w:proofErr w:type="spellStart"/>
      <w:r w:rsidRPr="0093757D">
        <w:rPr>
          <w:rFonts w:ascii="Times New Roman" w:eastAsia="Times New Roman" w:hAnsi="Times New Roman" w:cs="Times New Roman"/>
          <w:sz w:val="24"/>
          <w:szCs w:val="24"/>
          <w:lang w:eastAsia="ru-RU"/>
        </w:rPr>
        <w:t>ия</w:t>
      </w:r>
      <w:proofErr w:type="spellEnd"/>
      <w:r w:rsidRPr="0093757D">
        <w:rPr>
          <w:rFonts w:ascii="Times New Roman" w:eastAsia="Times New Roman" w:hAnsi="Times New Roman" w:cs="Times New Roman"/>
          <w:sz w:val="24"/>
          <w:szCs w:val="24"/>
          <w:lang w:eastAsia="ru-RU"/>
        </w:rPr>
        <w:t>)</w:t>
      </w:r>
      <w:r w:rsidRPr="0093757D">
        <w:rPr>
          <w:rFonts w:ascii="Times New Roman" w:eastAsia="Times New Roman" w:hAnsi="Times New Roman" w:cs="Times New Roman"/>
          <w:sz w:val="24"/>
          <w:szCs w:val="24"/>
          <w:vertAlign w:val="superscript"/>
          <w:lang w:eastAsia="ru-RU"/>
        </w:rPr>
        <w:footnoteReference w:id="35"/>
      </w:r>
      <w:r w:rsidRPr="0093757D">
        <w:rPr>
          <w:rFonts w:ascii="Times New Roman" w:eastAsia="Times New Roman" w:hAnsi="Times New Roman" w:cs="Times New Roman"/>
          <w:sz w:val="24"/>
          <w:szCs w:val="24"/>
          <w:lang w:eastAsia="ru-RU"/>
        </w:rPr>
        <w:t xml:space="preserve">: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 _____, общей площадью _____________, </w:t>
      </w:r>
      <w:proofErr w:type="gramStart"/>
      <w:r w:rsidRPr="0093757D">
        <w:rPr>
          <w:rFonts w:ascii="Times New Roman" w:eastAsia="Times New Roman" w:hAnsi="Times New Roman" w:cs="Times New Roman"/>
          <w:sz w:val="24"/>
          <w:szCs w:val="24"/>
          <w:lang w:eastAsia="ru-RU"/>
        </w:rPr>
        <w:t>расположенное</w:t>
      </w:r>
      <w:proofErr w:type="gramEnd"/>
      <w:r w:rsidRPr="0093757D">
        <w:rPr>
          <w:rFonts w:ascii="Times New Roman" w:eastAsia="Times New Roman" w:hAnsi="Times New Roman" w:cs="Times New Roman"/>
          <w:sz w:val="24"/>
          <w:szCs w:val="24"/>
          <w:lang w:eastAsia="ru-RU"/>
        </w:rPr>
        <w:t xml:space="preserve"> на ______ этаже (-ах);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здания (далее – Помещение) по адресу: 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2.  Помещение и оборудование передаются  в следующем техническом состоянии:</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стены</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 xml:space="preserve">- </w:t>
      </w:r>
      <w:r w:rsidRPr="0093757D">
        <w:rPr>
          <w:rFonts w:ascii="Times New Roman" w:eastAsia="Times New Roman" w:hAnsi="Times New Roman" w:cs="Times New Roman"/>
          <w:b/>
          <w:sz w:val="24"/>
          <w:szCs w:val="24"/>
          <w:lang w:eastAsia="ru-RU"/>
        </w:rPr>
        <w:t>потолки</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w:t>
      </w:r>
      <w:proofErr w:type="gramStart"/>
      <w:r w:rsidRPr="0093757D">
        <w:rPr>
          <w:rFonts w:ascii="Times New Roman" w:eastAsia="Times New Roman" w:hAnsi="Times New Roman" w:cs="Times New Roman"/>
          <w:i/>
          <w:sz w:val="24"/>
          <w:szCs w:val="24"/>
          <w:lang w:eastAsia="ru-RU"/>
        </w:rPr>
        <w:t>:о</w:t>
      </w:r>
      <w:proofErr w:type="gramEnd"/>
      <w:r w:rsidRPr="0093757D">
        <w:rPr>
          <w:rFonts w:ascii="Times New Roman" w:eastAsia="Times New Roman" w:hAnsi="Times New Roman" w:cs="Times New Roman"/>
          <w:i/>
          <w:sz w:val="24"/>
          <w:szCs w:val="24"/>
          <w:lang w:eastAsia="ru-RU"/>
        </w:rPr>
        <w:t>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полы</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lastRenderedPageBreak/>
        <w:tab/>
      </w:r>
      <w:r w:rsidRPr="0093757D">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двери</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b/>
          <w:sz w:val="24"/>
          <w:szCs w:val="24"/>
          <w:lang w:eastAsia="ru-RU"/>
        </w:rPr>
        <w:t>- окна</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Оборудование</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3757D">
        <w:rPr>
          <w:rFonts w:ascii="Times New Roman" w:eastAsia="Times New Roman" w:hAnsi="Times New Roman" w:cs="Times New Roman"/>
          <w:i/>
          <w:sz w:val="24"/>
          <w:szCs w:val="24"/>
          <w:lang w:eastAsia="ru-RU"/>
        </w:rPr>
        <w:t>другое</w:t>
      </w:r>
      <w:proofErr w:type="gramEnd"/>
      <w:r w:rsidRPr="0093757D">
        <w:rPr>
          <w:rFonts w:ascii="Times New Roman" w:eastAsia="Times New Roman" w:hAnsi="Times New Roman" w:cs="Times New Roman"/>
          <w:i/>
          <w:sz w:val="24"/>
          <w:szCs w:val="24"/>
          <w:lang w:eastAsia="ru-RU"/>
        </w:rPr>
        <w:t xml:space="preserve">)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(при наличии перечислить недостатки,  повреждения для каждого вида оборудования)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b/>
          <w:sz w:val="24"/>
          <w:szCs w:val="24"/>
          <w:lang w:eastAsia="ru-RU"/>
        </w:rPr>
        <w:t>- Иное</w:t>
      </w:r>
      <w:r w:rsidRPr="0093757D">
        <w:rPr>
          <w:rFonts w:ascii="Times New Roman" w:eastAsia="Times New Roman" w:hAnsi="Times New Roman" w:cs="Times New Roman"/>
          <w:sz w:val="24"/>
          <w:szCs w:val="24"/>
          <w:lang w:eastAsia="ru-RU"/>
        </w:rPr>
        <w:t xml:space="preserve"> ________________________________________________________________.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______________________________________________________________________. </w:t>
      </w:r>
      <w:r w:rsidRPr="0093757D">
        <w:rPr>
          <w:rFonts w:ascii="Times New Roman" w:eastAsia="Times New Roman" w:hAnsi="Times New Roman" w:cs="Times New Roman"/>
          <w:sz w:val="24"/>
          <w:szCs w:val="24"/>
          <w:vertAlign w:val="superscript"/>
          <w:lang w:eastAsia="ru-RU"/>
        </w:rPr>
        <w:footnoteReference w:id="36"/>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93757D">
        <w:rPr>
          <w:rFonts w:ascii="Times New Roman" w:eastAsia="Times New Roman" w:hAnsi="Times New Roman" w:cs="Times New Roman"/>
          <w:sz w:val="24"/>
          <w:szCs w:val="24"/>
          <w:vertAlign w:val="superscript"/>
          <w:lang w:eastAsia="ru-RU"/>
        </w:rPr>
        <w:footnoteReference w:id="37"/>
      </w: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Арендодателя:</w:t>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t>От  Арендатора:</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roofErr w:type="spellStart"/>
      <w:proofErr w:type="gramStart"/>
      <w:r w:rsidRPr="0093757D">
        <w:rPr>
          <w:rFonts w:ascii="Times New Roman" w:eastAsia="Times New Roman" w:hAnsi="Times New Roman" w:cs="Times New Roman"/>
          <w:sz w:val="24"/>
          <w:szCs w:val="24"/>
          <w:lang w:eastAsia="ru-RU"/>
        </w:rPr>
        <w:t>Должность</w:t>
      </w:r>
      <w:proofErr w:type="spellEnd"/>
      <w:proofErr w:type="gramEnd"/>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 xml:space="preserve">.                                                                                                                         </w:t>
      </w: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lastRenderedPageBreak/>
        <w:t>Приложение № 3</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к  Договору долгосрочной аренды</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нежилого помещения № _________ от ___ _________ 20___ г.</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Форма Акта приема-передачи  (возврата)  Помещения</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sz w:val="24"/>
          <w:szCs w:val="24"/>
          <w:lang w:eastAsia="ru-RU"/>
        </w:rPr>
      </w:pPr>
      <w:r w:rsidRPr="0093757D">
        <w:rPr>
          <w:rFonts w:ascii="Times New Roman" w:eastAsia="Times New Roman" w:hAnsi="Times New Roman" w:cs="Times New Roman"/>
          <w:b/>
          <w:sz w:val="24"/>
          <w:szCs w:val="24"/>
          <w:lang w:eastAsia="ru-RU"/>
        </w:rPr>
        <w:t>__________________________________________________________________</w:t>
      </w:r>
    </w:p>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428"/>
        <w:gridCol w:w="360"/>
        <w:gridCol w:w="4783"/>
      </w:tblGrid>
      <w:tr w:rsidR="0093757D" w:rsidRPr="0093757D" w:rsidTr="000E0D5B">
        <w:tc>
          <w:tcPr>
            <w:tcW w:w="442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93757D" w:rsidRPr="0093757D" w:rsidRDefault="0093757D" w:rsidP="0093757D">
            <w:pPr>
              <w:snapToGrid w:val="0"/>
              <w:spacing w:after="0" w:line="240" w:lineRule="auto"/>
              <w:contextualSpacing/>
              <w:jc w:val="center"/>
              <w:rPr>
                <w:rFonts w:ascii="Times New Roman" w:eastAsia="Times New Roman" w:hAnsi="Times New Roman" w:cs="Times New Roman"/>
                <w:sz w:val="24"/>
                <w:szCs w:val="24"/>
                <w:lang w:eastAsia="ru-RU"/>
              </w:rPr>
            </w:pPr>
          </w:p>
        </w:tc>
      </w:tr>
      <w:tr w:rsidR="0093757D" w:rsidRPr="0093757D" w:rsidTr="000E0D5B">
        <w:tc>
          <w:tcPr>
            <w:tcW w:w="4428"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tc>
      </w:tr>
    </w:tbl>
    <w:p w:rsidR="0093757D" w:rsidRPr="0093757D" w:rsidRDefault="0093757D" w:rsidP="0093757D">
      <w:pPr>
        <w:snapToGrid w:val="0"/>
        <w:spacing w:after="0" w:line="240" w:lineRule="auto"/>
        <w:contextualSpacing/>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АКТ</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приема-передачи (возврата) помещения</w:t>
      </w: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center"/>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__________</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 _________ 20    г.</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93757D">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93757D" w:rsidRPr="0093757D" w:rsidRDefault="0093757D" w:rsidP="0093757D">
      <w:pPr>
        <w:snapToGrid w:val="0"/>
        <w:spacing w:after="0" w:line="240" w:lineRule="auto"/>
        <w:ind w:firstLine="708"/>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1. Во исполнение условий Договора долгосрочной аренды нежилого помещения № ________ </w:t>
      </w:r>
      <w:proofErr w:type="gramStart"/>
      <w:r w:rsidRPr="0093757D">
        <w:rPr>
          <w:rFonts w:ascii="Times New Roman" w:eastAsia="Times New Roman" w:hAnsi="Times New Roman" w:cs="Times New Roman"/>
          <w:sz w:val="24"/>
          <w:szCs w:val="24"/>
          <w:lang w:eastAsia="ru-RU"/>
        </w:rPr>
        <w:t>от</w:t>
      </w:r>
      <w:proofErr w:type="gramEnd"/>
      <w:r w:rsidRPr="0093757D">
        <w:rPr>
          <w:rFonts w:ascii="Times New Roman" w:eastAsia="Times New Roman" w:hAnsi="Times New Roman" w:cs="Times New Roman"/>
          <w:sz w:val="24"/>
          <w:szCs w:val="24"/>
          <w:lang w:eastAsia="ru-RU"/>
        </w:rPr>
        <w:t xml:space="preserve"> ________ Арендатор возвратил (передал) Арендодателю, а Арендодатель принял помещение (я)</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 _____, общей площадью _____________, </w:t>
      </w:r>
      <w:proofErr w:type="gramStart"/>
      <w:r w:rsidRPr="0093757D">
        <w:rPr>
          <w:rFonts w:ascii="Times New Roman" w:eastAsia="Times New Roman" w:hAnsi="Times New Roman" w:cs="Times New Roman"/>
          <w:sz w:val="24"/>
          <w:szCs w:val="24"/>
          <w:lang w:eastAsia="ru-RU"/>
        </w:rPr>
        <w:t>расположенное</w:t>
      </w:r>
      <w:proofErr w:type="gramEnd"/>
      <w:r w:rsidRPr="0093757D">
        <w:rPr>
          <w:rFonts w:ascii="Times New Roman" w:eastAsia="Times New Roman" w:hAnsi="Times New Roman" w:cs="Times New Roman"/>
          <w:sz w:val="24"/>
          <w:szCs w:val="24"/>
          <w:lang w:eastAsia="ru-RU"/>
        </w:rPr>
        <w:t xml:space="preserve"> на ______ этаже (ах);</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здания; (далее – Помещение</w:t>
      </w:r>
      <w:r w:rsidRPr="0093757D">
        <w:rPr>
          <w:rFonts w:ascii="Times New Roman" w:eastAsia="Times New Roman" w:hAnsi="Times New Roman" w:cs="Times New Roman"/>
          <w:sz w:val="24"/>
          <w:szCs w:val="24"/>
          <w:vertAlign w:val="superscript"/>
          <w:lang w:eastAsia="ru-RU"/>
        </w:rPr>
        <w:footnoteReference w:id="38"/>
      </w:r>
      <w:r w:rsidRPr="0093757D">
        <w:rPr>
          <w:rFonts w:ascii="Times New Roman" w:eastAsia="Times New Roman" w:hAnsi="Times New Roman" w:cs="Times New Roman"/>
          <w:sz w:val="24"/>
          <w:szCs w:val="24"/>
          <w:lang w:eastAsia="ru-RU"/>
        </w:rPr>
        <w:t>), расположенное по адресу: ___________________, в следующем техническом состоянии:</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стены</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 xml:space="preserve">- </w:t>
      </w:r>
      <w:r w:rsidRPr="0093757D">
        <w:rPr>
          <w:rFonts w:ascii="Times New Roman" w:eastAsia="Times New Roman" w:hAnsi="Times New Roman" w:cs="Times New Roman"/>
          <w:b/>
          <w:sz w:val="24"/>
          <w:szCs w:val="24"/>
          <w:lang w:eastAsia="ru-RU"/>
        </w:rPr>
        <w:t>потолки</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w:t>
      </w:r>
      <w:proofErr w:type="gramStart"/>
      <w:r w:rsidRPr="0093757D">
        <w:rPr>
          <w:rFonts w:ascii="Times New Roman" w:eastAsia="Times New Roman" w:hAnsi="Times New Roman" w:cs="Times New Roman"/>
          <w:i/>
          <w:sz w:val="24"/>
          <w:szCs w:val="24"/>
          <w:lang w:eastAsia="ru-RU"/>
        </w:rPr>
        <w:t>:о</w:t>
      </w:r>
      <w:proofErr w:type="gramEnd"/>
      <w:r w:rsidRPr="0093757D">
        <w:rPr>
          <w:rFonts w:ascii="Times New Roman" w:eastAsia="Times New Roman" w:hAnsi="Times New Roman" w:cs="Times New Roman"/>
          <w:i/>
          <w:sz w:val="24"/>
          <w:szCs w:val="24"/>
          <w:lang w:eastAsia="ru-RU"/>
        </w:rPr>
        <w:t>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полы</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двери</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b/>
          <w:sz w:val="24"/>
          <w:szCs w:val="24"/>
          <w:lang w:eastAsia="ru-RU"/>
        </w:rPr>
        <w:t>- окна</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ab/>
      </w:r>
      <w:r w:rsidRPr="0093757D">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b/>
          <w:sz w:val="24"/>
          <w:szCs w:val="24"/>
          <w:lang w:eastAsia="ru-RU"/>
        </w:rPr>
        <w:t>Оборудование</w:t>
      </w:r>
      <w:r w:rsidRPr="0093757D">
        <w:rPr>
          <w:rFonts w:ascii="Times New Roman" w:eastAsia="Times New Roman" w:hAnsi="Times New Roman" w:cs="Times New Roman"/>
          <w:sz w:val="24"/>
          <w:szCs w:val="24"/>
          <w:lang w:eastAsia="ru-RU"/>
        </w:rPr>
        <w:t>: 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3757D">
        <w:rPr>
          <w:rFonts w:ascii="Times New Roman" w:eastAsia="Times New Roman" w:hAnsi="Times New Roman" w:cs="Times New Roman"/>
          <w:i/>
          <w:sz w:val="24"/>
          <w:szCs w:val="24"/>
          <w:lang w:eastAsia="ru-RU"/>
        </w:rPr>
        <w:t>другое</w:t>
      </w:r>
      <w:proofErr w:type="gramEnd"/>
      <w:r w:rsidRPr="0093757D">
        <w:rPr>
          <w:rFonts w:ascii="Times New Roman" w:eastAsia="Times New Roman" w:hAnsi="Times New Roman" w:cs="Times New Roman"/>
          <w:i/>
          <w:sz w:val="24"/>
          <w:szCs w:val="24"/>
          <w:lang w:eastAsia="ru-RU"/>
        </w:rPr>
        <w:t xml:space="preserve">)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состояние: 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t>недостатки: 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3757D">
        <w:rPr>
          <w:rFonts w:ascii="Times New Roman" w:eastAsia="Times New Roman" w:hAnsi="Times New Roman" w:cs="Times New Roman"/>
          <w:i/>
          <w:sz w:val="24"/>
          <w:szCs w:val="24"/>
          <w:lang w:eastAsia="ru-RU"/>
        </w:rPr>
        <w:t xml:space="preserve"> (при наличии перечислить недостатки,  повреждения для каждого вида оборудования)</w:t>
      </w:r>
      <w:r w:rsidRPr="0093757D">
        <w:rPr>
          <w:rFonts w:ascii="Times New Roman" w:eastAsia="Times New Roman" w:hAnsi="Times New Roman" w:cs="Times New Roman"/>
          <w:i/>
          <w:sz w:val="24"/>
          <w:szCs w:val="24"/>
          <w:lang w:eastAsia="ru-RU"/>
        </w:rPr>
        <w:tab/>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b/>
          <w:sz w:val="24"/>
          <w:szCs w:val="24"/>
          <w:lang w:eastAsia="ru-RU"/>
        </w:rPr>
        <w:t>- Иное</w:t>
      </w:r>
      <w:r w:rsidRPr="0093757D">
        <w:rPr>
          <w:rFonts w:ascii="Times New Roman" w:eastAsia="Times New Roman" w:hAnsi="Times New Roman" w:cs="Times New Roman"/>
          <w:sz w:val="24"/>
          <w:szCs w:val="24"/>
          <w:lang w:eastAsia="ru-RU"/>
        </w:rPr>
        <w:t xml:space="preserve"> ______________________________________________________________ </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________________________________________________________________________.</w:t>
      </w: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_______________________________________________________________________.</w:t>
      </w:r>
      <w:r w:rsidRPr="0093757D">
        <w:rPr>
          <w:rFonts w:ascii="Times New Roman" w:eastAsia="Times New Roman" w:hAnsi="Times New Roman" w:cs="Times New Roman"/>
          <w:sz w:val="24"/>
          <w:szCs w:val="24"/>
          <w:vertAlign w:val="superscript"/>
          <w:lang w:eastAsia="ru-RU"/>
        </w:rPr>
        <w:footnoteReference w:id="39"/>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Арендодателя:</w:t>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t>От  Арендатора:</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roofErr w:type="spellStart"/>
      <w:proofErr w:type="gramStart"/>
      <w:r w:rsidRPr="0093757D">
        <w:rPr>
          <w:rFonts w:ascii="Times New Roman" w:eastAsia="Times New Roman" w:hAnsi="Times New Roman" w:cs="Times New Roman"/>
          <w:sz w:val="24"/>
          <w:szCs w:val="24"/>
          <w:lang w:eastAsia="ru-RU"/>
        </w:rPr>
        <w:t>Должность</w:t>
      </w:r>
      <w:proofErr w:type="spellEnd"/>
      <w:proofErr w:type="gramEnd"/>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sz w:val="24"/>
          <w:szCs w:val="24"/>
          <w:lang w:eastAsia="ru-RU"/>
        </w:rPr>
        <w:tab/>
      </w: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lastRenderedPageBreak/>
        <w:t xml:space="preserve">Приложение № 4 </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к  Договору долгосрочной аренды</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нежилого помещения № _________ от ___ _________ 20___ г.</w:t>
      </w:r>
    </w:p>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18"/>
          <w:szCs w:val="18"/>
          <w:lang w:eastAsia="ru-RU"/>
        </w:rPr>
      </w:pPr>
    </w:p>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428"/>
        <w:gridCol w:w="360"/>
        <w:gridCol w:w="4783"/>
      </w:tblGrid>
      <w:tr w:rsidR="0093757D" w:rsidRPr="0093757D" w:rsidTr="000E0D5B">
        <w:tc>
          <w:tcPr>
            <w:tcW w:w="4428" w:type="dxa"/>
          </w:tcPr>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93757D" w:rsidRPr="0093757D" w:rsidTr="000E0D5B">
        <w:tc>
          <w:tcPr>
            <w:tcW w:w="4428" w:type="dxa"/>
          </w:tcPr>
          <w:p w:rsidR="0093757D" w:rsidRPr="0093757D" w:rsidRDefault="0093757D" w:rsidP="0093757D">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c>
          <w:tcPr>
            <w:tcW w:w="360" w:type="dxa"/>
          </w:tcPr>
          <w:p w:rsidR="0093757D" w:rsidRPr="0093757D" w:rsidRDefault="0093757D" w:rsidP="0093757D">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c>
          <w:tcPr>
            <w:tcW w:w="4783" w:type="dxa"/>
          </w:tcPr>
          <w:p w:rsidR="0093757D" w:rsidRPr="0093757D" w:rsidRDefault="0093757D" w:rsidP="0093757D">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r>
    </w:tbl>
    <w:p w:rsidR="0093757D" w:rsidRPr="0093757D" w:rsidRDefault="0093757D" w:rsidP="0093757D">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ПЕРЕЧЕНЬ и СТОИМОСТЬ</w:t>
      </w:r>
    </w:p>
    <w:p w:rsidR="0093757D" w:rsidRPr="0093757D" w:rsidRDefault="0093757D" w:rsidP="0093757D">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услуг по эксплуатации Помещения для расчета Переменной арендной платы</w:t>
      </w:r>
    </w:p>
    <w:p w:rsidR="0093757D" w:rsidRPr="0093757D" w:rsidRDefault="0093757D" w:rsidP="0093757D">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b/>
          <w:sz w:val="24"/>
          <w:szCs w:val="24"/>
          <w:lang w:eastAsia="ru-RU"/>
        </w:rPr>
      </w:pPr>
    </w:p>
    <w:tbl>
      <w:tblPr>
        <w:tblStyle w:val="14"/>
        <w:tblW w:w="0" w:type="auto"/>
        <w:tblLook w:val="04A0" w:firstRow="1" w:lastRow="0" w:firstColumn="1" w:lastColumn="0" w:noHBand="0" w:noVBand="1"/>
      </w:tblPr>
      <w:tblGrid>
        <w:gridCol w:w="451"/>
        <w:gridCol w:w="3343"/>
        <w:gridCol w:w="3690"/>
        <w:gridCol w:w="2654"/>
      </w:tblGrid>
      <w:tr w:rsidR="0093757D" w:rsidRPr="0093757D" w:rsidTr="000E0D5B">
        <w:tc>
          <w:tcPr>
            <w:tcW w:w="451" w:type="dxa"/>
            <w:vAlign w:val="center"/>
          </w:tcPr>
          <w:p w:rsidR="0093757D" w:rsidRPr="0093757D" w:rsidRDefault="0093757D" w:rsidP="0093757D">
            <w:pPr>
              <w:snapToGrid w:val="0"/>
              <w:contextualSpacing/>
              <w:jc w:val="center"/>
              <w:rPr>
                <w:sz w:val="24"/>
                <w:szCs w:val="24"/>
              </w:rPr>
            </w:pPr>
            <w:r w:rsidRPr="0093757D">
              <w:rPr>
                <w:sz w:val="24"/>
                <w:szCs w:val="24"/>
              </w:rPr>
              <w:t>№</w:t>
            </w:r>
          </w:p>
        </w:tc>
        <w:tc>
          <w:tcPr>
            <w:tcW w:w="3343" w:type="dxa"/>
            <w:vAlign w:val="center"/>
          </w:tcPr>
          <w:p w:rsidR="0093757D" w:rsidRPr="0093757D" w:rsidRDefault="0093757D" w:rsidP="0093757D">
            <w:pPr>
              <w:snapToGrid w:val="0"/>
              <w:contextualSpacing/>
              <w:jc w:val="center"/>
              <w:rPr>
                <w:sz w:val="24"/>
                <w:szCs w:val="24"/>
              </w:rPr>
            </w:pPr>
            <w:r w:rsidRPr="0093757D">
              <w:rPr>
                <w:sz w:val="24"/>
                <w:szCs w:val="24"/>
              </w:rPr>
              <w:t>Вид услуги по эксплуатации Помещения</w:t>
            </w:r>
            <w:r w:rsidRPr="0093757D">
              <w:rPr>
                <w:sz w:val="24"/>
                <w:szCs w:val="24"/>
                <w:vertAlign w:val="superscript"/>
              </w:rPr>
              <w:footnoteReference w:id="40"/>
            </w:r>
          </w:p>
        </w:tc>
        <w:tc>
          <w:tcPr>
            <w:tcW w:w="3690" w:type="dxa"/>
            <w:vAlign w:val="center"/>
          </w:tcPr>
          <w:p w:rsidR="0093757D" w:rsidRPr="0093757D" w:rsidRDefault="0093757D" w:rsidP="0093757D">
            <w:pPr>
              <w:snapToGrid w:val="0"/>
              <w:contextualSpacing/>
              <w:jc w:val="center"/>
              <w:rPr>
                <w:sz w:val="24"/>
                <w:szCs w:val="24"/>
              </w:rPr>
            </w:pPr>
            <w:r w:rsidRPr="0093757D">
              <w:rPr>
                <w:sz w:val="24"/>
                <w:szCs w:val="24"/>
              </w:rPr>
              <w:t>Стоимость услуги по эксплуатации 1 кв. м Помещения за 1 месяц без учета НДС/с учетом НДС</w:t>
            </w:r>
          </w:p>
        </w:tc>
        <w:tc>
          <w:tcPr>
            <w:tcW w:w="2654" w:type="dxa"/>
            <w:vAlign w:val="center"/>
          </w:tcPr>
          <w:p w:rsidR="0093757D" w:rsidRPr="0093757D" w:rsidRDefault="0093757D" w:rsidP="0093757D">
            <w:pPr>
              <w:snapToGrid w:val="0"/>
              <w:contextualSpacing/>
              <w:jc w:val="center"/>
              <w:rPr>
                <w:sz w:val="24"/>
                <w:szCs w:val="24"/>
              </w:rPr>
            </w:pPr>
            <w:r w:rsidRPr="0093757D">
              <w:rPr>
                <w:sz w:val="24"/>
                <w:szCs w:val="24"/>
              </w:rPr>
              <w:t>Общая стоимость услуги по эксплуатации всего Помещения за 1 месяц без учета НДС/с учетом НДС</w:t>
            </w: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1</w:t>
            </w:r>
          </w:p>
        </w:tc>
        <w:tc>
          <w:tcPr>
            <w:tcW w:w="3343" w:type="dxa"/>
            <w:vAlign w:val="center"/>
          </w:tcPr>
          <w:p w:rsidR="0093757D" w:rsidRPr="0093757D" w:rsidRDefault="0093757D" w:rsidP="0093757D">
            <w:pPr>
              <w:ind w:left="-30"/>
              <w:jc w:val="both"/>
              <w:rPr>
                <w:sz w:val="24"/>
                <w:szCs w:val="24"/>
              </w:rPr>
            </w:pPr>
            <w:r w:rsidRPr="0093757D">
              <w:rPr>
                <w:sz w:val="24"/>
                <w:szCs w:val="24"/>
              </w:rPr>
              <w:t>Уборка помещений и прилегающих территорий</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2</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Вывоз ТБО, КГМ</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3</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Вывоз снега</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4</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Дезинфекция/дератизация</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5</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Мойка окон и фасадов (внешняя)</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6</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Техническое обслуживание и ремонт инженерных систем жизнеобеспечения</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r w:rsidR="0093757D" w:rsidRPr="0093757D" w:rsidTr="000E0D5B">
        <w:tc>
          <w:tcPr>
            <w:tcW w:w="451" w:type="dxa"/>
            <w:vAlign w:val="center"/>
          </w:tcPr>
          <w:p w:rsidR="0093757D" w:rsidRPr="0093757D" w:rsidRDefault="0093757D" w:rsidP="0093757D">
            <w:pPr>
              <w:snapToGrid w:val="0"/>
              <w:contextualSpacing/>
              <w:rPr>
                <w:sz w:val="24"/>
                <w:szCs w:val="24"/>
                <w:lang w:val="en-US"/>
              </w:rPr>
            </w:pPr>
            <w:r w:rsidRPr="0093757D">
              <w:rPr>
                <w:sz w:val="24"/>
                <w:szCs w:val="24"/>
                <w:lang w:val="en-US"/>
              </w:rPr>
              <w:t>7</w:t>
            </w:r>
          </w:p>
        </w:tc>
        <w:tc>
          <w:tcPr>
            <w:tcW w:w="3343" w:type="dxa"/>
            <w:vAlign w:val="center"/>
          </w:tcPr>
          <w:p w:rsidR="0093757D" w:rsidRPr="0093757D" w:rsidRDefault="0093757D" w:rsidP="0093757D">
            <w:pPr>
              <w:snapToGrid w:val="0"/>
              <w:contextualSpacing/>
              <w:jc w:val="both"/>
              <w:rPr>
                <w:sz w:val="24"/>
                <w:szCs w:val="24"/>
              </w:rPr>
            </w:pPr>
            <w:r w:rsidRPr="0093757D">
              <w:rPr>
                <w:sz w:val="24"/>
                <w:szCs w:val="24"/>
              </w:rPr>
              <w:t>Мелкий ремонт</w:t>
            </w:r>
          </w:p>
        </w:tc>
        <w:tc>
          <w:tcPr>
            <w:tcW w:w="3690" w:type="dxa"/>
            <w:vAlign w:val="center"/>
          </w:tcPr>
          <w:p w:rsidR="0093757D" w:rsidRPr="0093757D" w:rsidRDefault="0093757D" w:rsidP="0093757D">
            <w:pPr>
              <w:snapToGrid w:val="0"/>
              <w:contextualSpacing/>
              <w:rPr>
                <w:sz w:val="24"/>
                <w:szCs w:val="24"/>
              </w:rPr>
            </w:pPr>
          </w:p>
        </w:tc>
        <w:tc>
          <w:tcPr>
            <w:tcW w:w="2654" w:type="dxa"/>
            <w:vAlign w:val="center"/>
          </w:tcPr>
          <w:p w:rsidR="0093757D" w:rsidRPr="0093757D" w:rsidRDefault="0093757D" w:rsidP="0093757D">
            <w:pPr>
              <w:snapToGrid w:val="0"/>
              <w:contextualSpacing/>
              <w:rPr>
                <w:sz w:val="24"/>
                <w:szCs w:val="24"/>
              </w:rPr>
            </w:pPr>
          </w:p>
        </w:tc>
      </w:tr>
    </w:tbl>
    <w:p w:rsidR="0093757D" w:rsidRPr="0093757D" w:rsidRDefault="0093757D" w:rsidP="0093757D">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b/>
          <w:sz w:val="24"/>
          <w:szCs w:val="24"/>
          <w:lang w:eastAsia="ru-RU"/>
        </w:rPr>
      </w:pPr>
    </w:p>
    <w:p w:rsidR="0093757D" w:rsidRPr="0093757D" w:rsidRDefault="0093757D" w:rsidP="0093757D">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Арендодателя:</w:t>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t>От  Арендатора:</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roofErr w:type="spellStart"/>
      <w:proofErr w:type="gramStart"/>
      <w:r w:rsidRPr="0093757D">
        <w:rPr>
          <w:rFonts w:ascii="Times New Roman" w:eastAsia="Times New Roman" w:hAnsi="Times New Roman" w:cs="Times New Roman"/>
          <w:sz w:val="24"/>
          <w:szCs w:val="24"/>
          <w:lang w:eastAsia="ru-RU"/>
        </w:rPr>
        <w:t>Должность</w:t>
      </w:r>
      <w:proofErr w:type="spellEnd"/>
      <w:proofErr w:type="gramEnd"/>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sz w:val="24"/>
          <w:szCs w:val="24"/>
          <w:lang w:eastAsia="ru-RU"/>
        </w:rPr>
        <w:tab/>
      </w: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p w:rsidR="0093757D" w:rsidRPr="0093757D" w:rsidRDefault="0093757D" w:rsidP="0093757D">
      <w:pPr>
        <w:snapToGrid w:val="0"/>
        <w:spacing w:after="0" w:line="240" w:lineRule="auto"/>
        <w:contextualSpacing/>
        <w:jc w:val="right"/>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right"/>
        <w:rPr>
          <w:rFonts w:ascii="Times New Roman" w:eastAsia="Times New Roman" w:hAnsi="Times New Roman" w:cs="Times New Roman"/>
          <w:b/>
          <w:sz w:val="24"/>
          <w:szCs w:val="24"/>
          <w:lang w:eastAsia="ru-RU"/>
        </w:rPr>
      </w:pPr>
    </w:p>
    <w:p w:rsidR="0093757D" w:rsidRPr="0093757D" w:rsidRDefault="0093757D" w:rsidP="0093757D">
      <w:pPr>
        <w:snapToGrid w:val="0"/>
        <w:spacing w:after="0" w:line="240" w:lineRule="auto"/>
        <w:contextualSpacing/>
        <w:jc w:val="right"/>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Приложение № 5</w:t>
      </w:r>
    </w:p>
    <w:p w:rsidR="0093757D" w:rsidRPr="0093757D" w:rsidRDefault="0093757D" w:rsidP="0093757D">
      <w:pPr>
        <w:snapToGrid w:val="0"/>
        <w:spacing w:after="0" w:line="240" w:lineRule="auto"/>
        <w:contextualSpacing/>
        <w:jc w:val="right"/>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lastRenderedPageBreak/>
        <w:t>к  Договору долгосрочной аренды</w:t>
      </w:r>
    </w:p>
    <w:p w:rsidR="0093757D" w:rsidRPr="0093757D" w:rsidRDefault="0093757D" w:rsidP="0093757D">
      <w:pPr>
        <w:snapToGrid w:val="0"/>
        <w:spacing w:after="0" w:line="240" w:lineRule="auto"/>
        <w:ind w:left="2880"/>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 xml:space="preserve">        нежилого помещения № _________ от ___ _________ 20___ г.</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93757D">
        <w:rPr>
          <w:rFonts w:ascii="Times New Roman" w:eastAsia="Times New Roman" w:hAnsi="Times New Roman" w:cs="Times New Roman"/>
          <w:b/>
          <w:sz w:val="24"/>
          <w:szCs w:val="20"/>
          <w:lang w:eastAsia="ru-RU"/>
        </w:rPr>
        <w:t>Гарантии по недопущению действий коррупционного характера</w:t>
      </w:r>
    </w:p>
    <w:p w:rsidR="0093757D" w:rsidRPr="0093757D" w:rsidRDefault="0093757D" w:rsidP="0093757D">
      <w:pPr>
        <w:spacing w:after="0" w:line="240" w:lineRule="auto"/>
        <w:contextualSpacing/>
        <w:jc w:val="both"/>
        <w:rPr>
          <w:rFonts w:ascii="Times New Roman" w:eastAsia="Calibri" w:hAnsi="Times New Roman" w:cs="Times New Roman"/>
          <w:sz w:val="24"/>
          <w:szCs w:val="20"/>
          <w:lang w:eastAsia="ru-RU"/>
        </w:rPr>
      </w:pPr>
    </w:p>
    <w:p w:rsidR="0093757D" w:rsidRPr="0093757D" w:rsidRDefault="0093757D" w:rsidP="0093757D">
      <w:pPr>
        <w:spacing w:after="0" w:line="240" w:lineRule="auto"/>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93757D">
        <w:rPr>
          <w:rFonts w:ascii="Times New Roman" w:eastAsia="Calibri" w:hAnsi="Times New Roman" w:cs="Times New Roman"/>
          <w:sz w:val="24"/>
          <w:szCs w:val="20"/>
          <w:vertAlign w:val="superscript"/>
          <w:lang w:eastAsia="ru-RU"/>
        </w:rPr>
        <w:footnoteReference w:id="41"/>
      </w:r>
      <w:r w:rsidRPr="0093757D">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93757D">
        <w:rPr>
          <w:rFonts w:ascii="Times New Roman" w:eastAsia="Calibri" w:hAnsi="Times New Roman" w:cs="Times New Roman"/>
          <w:sz w:val="24"/>
          <w:szCs w:val="20"/>
          <w:vertAlign w:val="superscript"/>
          <w:lang w:eastAsia="ru-RU"/>
        </w:rPr>
        <w:footnoteReference w:id="42"/>
      </w:r>
      <w:r w:rsidRPr="0093757D">
        <w:rPr>
          <w:rFonts w:ascii="Times New Roman" w:eastAsia="Calibri" w:hAnsi="Times New Roman" w:cs="Times New Roman"/>
          <w:sz w:val="24"/>
          <w:szCs w:val="20"/>
          <w:lang w:eastAsia="ru-RU"/>
        </w:rPr>
        <w:t>, ______________________</w:t>
      </w:r>
      <w:r w:rsidRPr="0093757D">
        <w:rPr>
          <w:rFonts w:ascii="Times New Roman" w:eastAsia="Calibri" w:hAnsi="Times New Roman" w:cs="Times New Roman"/>
          <w:sz w:val="24"/>
          <w:szCs w:val="20"/>
          <w:vertAlign w:val="superscript"/>
          <w:lang w:eastAsia="ru-RU"/>
        </w:rPr>
        <w:footnoteReference w:id="43"/>
      </w:r>
      <w:r w:rsidRPr="0093757D">
        <w:rPr>
          <w:rFonts w:ascii="Times New Roman" w:eastAsia="Calibri" w:hAnsi="Times New Roman" w:cs="Times New Roman"/>
          <w:sz w:val="16"/>
          <w:szCs w:val="20"/>
          <w:lang w:eastAsia="ru-RU"/>
        </w:rPr>
        <w:t xml:space="preserve"> </w:t>
      </w:r>
      <w:r w:rsidRPr="0093757D">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3757D" w:rsidDel="000D5BBB">
        <w:rPr>
          <w:rFonts w:ascii="Times New Roman" w:eastAsia="Calibri" w:hAnsi="Times New Roman" w:cs="Times New Roman"/>
          <w:sz w:val="24"/>
          <w:szCs w:val="20"/>
          <w:lang w:eastAsia="ru-RU"/>
        </w:rPr>
        <w:t xml:space="preserve"> </w:t>
      </w:r>
      <w:r w:rsidRPr="0093757D">
        <w:rPr>
          <w:rFonts w:ascii="Times New Roman" w:eastAsia="Calibri" w:hAnsi="Times New Roman" w:cs="Times New Roman"/>
          <w:sz w:val="24"/>
          <w:szCs w:val="20"/>
          <w:lang w:eastAsia="ru-RU"/>
        </w:rPr>
        <w:t xml:space="preserve">следующих </w:t>
      </w:r>
      <w:r w:rsidRPr="0093757D">
        <w:rPr>
          <w:rFonts w:ascii="Times New Roman" w:eastAsia="Calibri" w:hAnsi="Times New Roman" w:cs="Times New Roman"/>
          <w:b/>
          <w:sz w:val="24"/>
          <w:szCs w:val="20"/>
          <w:lang w:eastAsia="ru-RU"/>
        </w:rPr>
        <w:t>принципов</w:t>
      </w:r>
      <w:r w:rsidRPr="0093757D">
        <w:rPr>
          <w:rFonts w:ascii="Times New Roman" w:eastAsia="Calibri" w:hAnsi="Times New Roman" w:cs="Times New Roman"/>
          <w:sz w:val="24"/>
          <w:szCs w:val="20"/>
          <w:lang w:eastAsia="ru-RU"/>
        </w:rPr>
        <w:t>:</w:t>
      </w:r>
    </w:p>
    <w:p w:rsidR="0093757D" w:rsidRPr="0093757D" w:rsidRDefault="0093757D" w:rsidP="0093757D">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3757D">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93757D" w:rsidRPr="0093757D" w:rsidRDefault="0093757D" w:rsidP="0093757D">
      <w:pPr>
        <w:widowControl w:val="0"/>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93757D" w:rsidRPr="0093757D" w:rsidRDefault="0093757D" w:rsidP="0093757D">
      <w:pPr>
        <w:widowControl w:val="0"/>
        <w:numPr>
          <w:ilvl w:val="0"/>
          <w:numId w:val="36"/>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93757D" w:rsidRPr="0093757D" w:rsidRDefault="0093757D" w:rsidP="0093757D">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proofErr w:type="gramStart"/>
      <w:r w:rsidRPr="0093757D">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93757D" w:rsidRPr="0093757D" w:rsidRDefault="0093757D" w:rsidP="0093757D">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93757D" w:rsidRPr="0093757D" w:rsidRDefault="0093757D" w:rsidP="0093757D">
      <w:pPr>
        <w:spacing w:after="0" w:line="240" w:lineRule="auto"/>
        <w:contextualSpacing/>
        <w:jc w:val="both"/>
        <w:rPr>
          <w:rFonts w:ascii="Times New Roman" w:eastAsia="Calibri" w:hAnsi="Times New Roman" w:cs="Times New Roman"/>
          <w:sz w:val="24"/>
          <w:szCs w:val="20"/>
          <w:lang w:eastAsia="ru-RU"/>
        </w:rPr>
      </w:pPr>
    </w:p>
    <w:p w:rsidR="0093757D" w:rsidRPr="0093757D" w:rsidRDefault="0093757D" w:rsidP="0093757D">
      <w:pPr>
        <w:spacing w:after="0" w:line="240" w:lineRule="auto"/>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2. </w:t>
      </w:r>
      <w:proofErr w:type="gramStart"/>
      <w:r w:rsidRPr="0093757D">
        <w:rPr>
          <w:rFonts w:ascii="Times New Roman" w:eastAsia="Calibri" w:hAnsi="Times New Roman" w:cs="Times New Roman"/>
          <w:sz w:val="24"/>
          <w:szCs w:val="20"/>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93757D">
        <w:rPr>
          <w:rFonts w:ascii="Times New Roman" w:eastAsia="Calibri" w:hAnsi="Times New Roman" w:cs="Times New Roman"/>
          <w:sz w:val="20"/>
          <w:szCs w:val="20"/>
          <w:lang w:eastAsia="ru-RU"/>
        </w:rPr>
        <w:t xml:space="preserve"> </w:t>
      </w:r>
      <w:r w:rsidRPr="0093757D">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93757D">
        <w:rPr>
          <w:rFonts w:ascii="Times New Roman" w:eastAsia="Calibri" w:hAnsi="Times New Roman" w:cs="Times New Roman"/>
          <w:b/>
          <w:sz w:val="24"/>
          <w:szCs w:val="20"/>
          <w:lang w:eastAsia="ru-RU"/>
        </w:rPr>
        <w:t>обязательства</w:t>
      </w:r>
      <w:r w:rsidRPr="0093757D">
        <w:rPr>
          <w:rFonts w:ascii="Times New Roman" w:eastAsia="Calibri" w:hAnsi="Times New Roman" w:cs="Times New Roman"/>
          <w:sz w:val="24"/>
          <w:szCs w:val="20"/>
          <w:lang w:eastAsia="ru-RU"/>
        </w:rPr>
        <w:t>:</w:t>
      </w:r>
      <w:proofErr w:type="gramEnd"/>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2.2. </w:t>
      </w:r>
      <w:r w:rsidRPr="0093757D">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2.3. </w:t>
      </w:r>
      <w:r w:rsidRPr="0093757D">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93757D">
        <w:rPr>
          <w:rFonts w:ascii="Times New Roman" w:eastAsia="Calibri" w:hAnsi="Times New Roman" w:cs="Times New Roman"/>
          <w:sz w:val="24"/>
          <w:szCs w:val="20"/>
          <w:vertAlign w:val="superscript"/>
          <w:lang w:eastAsia="ru-RU"/>
        </w:rPr>
        <w:footnoteReference w:id="44"/>
      </w:r>
      <w:r w:rsidRPr="0093757D">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2.4.</w:t>
      </w:r>
      <w:r w:rsidRPr="0093757D">
        <w:rPr>
          <w:rFonts w:ascii="Times New Roman" w:eastAsia="Calibri" w:hAnsi="Times New Roman" w:cs="Times New Roman"/>
          <w:sz w:val="24"/>
          <w:szCs w:val="20"/>
          <w:vertAlign w:val="superscript"/>
          <w:lang w:eastAsia="ru-RU"/>
        </w:rPr>
        <w:footnoteReference w:id="45"/>
      </w:r>
      <w:r w:rsidRPr="0093757D">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93757D" w:rsidRPr="0093757D" w:rsidRDefault="0093757D" w:rsidP="0093757D">
      <w:pPr>
        <w:spacing w:after="0" w:line="240" w:lineRule="auto"/>
        <w:ind w:left="851"/>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93757D" w:rsidRPr="0093757D" w:rsidRDefault="0093757D" w:rsidP="0093757D">
      <w:pPr>
        <w:spacing w:after="0" w:line="240" w:lineRule="auto"/>
        <w:ind w:left="851"/>
        <w:contextualSpacing/>
        <w:jc w:val="both"/>
        <w:rPr>
          <w:rFonts w:ascii="Times New Roman" w:eastAsia="Calibri" w:hAnsi="Times New Roman" w:cs="Times New Roman"/>
          <w:sz w:val="24"/>
          <w:szCs w:val="20"/>
          <w:lang w:eastAsia="ru-RU"/>
        </w:rPr>
      </w:pPr>
      <w:proofErr w:type="gramStart"/>
      <w:r w:rsidRPr="0093757D">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93757D">
        <w:rPr>
          <w:rFonts w:ascii="Times New Roman" w:eastAsia="Calibri" w:hAnsi="Times New Roman" w:cs="Times New Roman"/>
          <w:sz w:val="20"/>
          <w:szCs w:val="20"/>
          <w:lang w:eastAsia="ru-RU"/>
        </w:rPr>
        <w:t xml:space="preserve"> </w:t>
      </w:r>
      <w:r w:rsidRPr="0093757D">
        <w:rPr>
          <w:rFonts w:ascii="Times New Roman" w:eastAsia="Calibri" w:hAnsi="Times New Roman" w:cs="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93757D">
        <w:rPr>
          <w:rFonts w:ascii="Times New Roman" w:eastAsia="Calibri" w:hAnsi="Times New Roman" w:cs="Times New Roman"/>
          <w:sz w:val="24"/>
          <w:szCs w:val="20"/>
          <w:lang w:eastAsia="ru-RU"/>
        </w:rPr>
        <w:t xml:space="preserve">) % от общей стоимости договора (в случае ее наличия в договоре), но не менее 5000000,00 (пять миллионов) рублей в срок не позднее 10 (десять) календарных дней, </w:t>
      </w:r>
      <w:proofErr w:type="gramStart"/>
      <w:r w:rsidRPr="0093757D">
        <w:rPr>
          <w:rFonts w:ascii="Times New Roman" w:eastAsia="Calibri" w:hAnsi="Times New Roman" w:cs="Times New Roman"/>
          <w:sz w:val="24"/>
          <w:szCs w:val="20"/>
          <w:lang w:eastAsia="ru-RU"/>
        </w:rPr>
        <w:t>с даты получения</w:t>
      </w:r>
      <w:proofErr w:type="gramEnd"/>
      <w:r w:rsidRPr="0093757D">
        <w:rPr>
          <w:rFonts w:ascii="Times New Roman" w:eastAsia="Calibri" w:hAnsi="Times New Roman" w:cs="Times New Roman"/>
          <w:sz w:val="24"/>
          <w:szCs w:val="20"/>
          <w:lang w:eastAsia="ru-RU"/>
        </w:rPr>
        <w:t xml:space="preserve"> требования Банка.  </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4"/>
          <w:lang w:eastAsia="ru-RU"/>
        </w:rPr>
      </w:pPr>
      <w:r w:rsidRPr="0093757D">
        <w:rPr>
          <w:rFonts w:ascii="Times New Roman" w:eastAsia="Calibri" w:hAnsi="Times New Roman" w:cs="Times New Roman"/>
          <w:sz w:val="24"/>
          <w:szCs w:val="20"/>
          <w:lang w:eastAsia="ru-RU"/>
        </w:rPr>
        <w:t xml:space="preserve">2.5. </w:t>
      </w:r>
      <w:proofErr w:type="gramStart"/>
      <w:r w:rsidRPr="0093757D">
        <w:rPr>
          <w:rFonts w:ascii="Times New Roman" w:eastAsia="Calibri" w:hAnsi="Times New Roman" w:cs="Times New Roman"/>
          <w:sz w:val="24"/>
          <w:szCs w:val="20"/>
          <w:lang w:eastAsia="ru-RU"/>
        </w:rPr>
        <w:t>Участник обязан</w:t>
      </w:r>
      <w:r w:rsidRPr="0093757D">
        <w:rPr>
          <w:rFonts w:ascii="Times New Roman" w:eastAsia="Calibri" w:hAnsi="Times New Roman" w:cs="Times New Roman"/>
          <w:sz w:val="20"/>
          <w:szCs w:val="20"/>
          <w:lang w:eastAsia="ru-RU"/>
        </w:rPr>
        <w:t xml:space="preserve"> </w:t>
      </w:r>
      <w:r w:rsidRPr="0093757D">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93757D">
        <w:rPr>
          <w:rFonts w:ascii="Times New Roman" w:eastAsia="Calibri" w:hAnsi="Times New Roman" w:cs="Times New Roman"/>
          <w:sz w:val="24"/>
          <w:szCs w:val="24"/>
          <w:lang w:eastAsia="ru-RU"/>
        </w:rPr>
        <w:t>и/или представителей Банка, или аффилированных</w:t>
      </w:r>
      <w:proofErr w:type="gramEnd"/>
      <w:r w:rsidRPr="0093757D">
        <w:rPr>
          <w:rFonts w:ascii="Times New Roman" w:eastAsia="Calibri" w:hAnsi="Times New Roman" w:cs="Times New Roman"/>
          <w:sz w:val="24"/>
          <w:szCs w:val="24"/>
          <w:lang w:eastAsia="ru-RU"/>
        </w:rPr>
        <w:t xml:space="preserve"> (зависимых) лиц Банка, или от третьих лиц, в том числе членов семей работников Банка. </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4"/>
          <w:lang w:eastAsia="ru-RU"/>
        </w:rPr>
      </w:pPr>
      <w:r w:rsidRPr="0093757D">
        <w:rPr>
          <w:rFonts w:ascii="Times New Roman" w:eastAsia="Calibri" w:hAnsi="Times New Roman" w:cs="Times New Roman"/>
          <w:sz w:val="24"/>
          <w:szCs w:val="24"/>
          <w:lang w:eastAsia="ru-RU"/>
        </w:rPr>
        <w:tab/>
      </w:r>
      <w:proofErr w:type="gramStart"/>
      <w:r w:rsidRPr="0093757D">
        <w:rPr>
          <w:rFonts w:ascii="Times New Roman" w:eastAsia="Calibri" w:hAnsi="Times New Roman" w:cs="Times New Roman"/>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93757D">
        <w:rPr>
          <w:rFonts w:ascii="Times New Roman" w:eastAsia="Calibri" w:hAnsi="Times New Roman" w:cs="Times New Roman"/>
          <w:sz w:val="24"/>
          <w:szCs w:val="24"/>
          <w:lang w:eastAsia="ru-RU"/>
        </w:rPr>
        <w:t xml:space="preserve"> </w:t>
      </w:r>
      <w:r w:rsidRPr="0093757D">
        <w:rPr>
          <w:rFonts w:ascii="Times New Roman" w:eastAsia="Calibri" w:hAnsi="Times New Roman" w:cs="Times New Roman"/>
          <w:sz w:val="24"/>
          <w:szCs w:val="24"/>
          <w:lang w:eastAsia="ru-RU"/>
        </w:rPr>
        <w:lastRenderedPageBreak/>
        <w:t xml:space="preserve">Федерации, но не более 10 (десять) % от общей стоимости договора (в случае ее наличия в договоре), не позднее 10 (десять) рабочих дней. </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ab/>
      </w:r>
      <w:proofErr w:type="gramStart"/>
      <w:r w:rsidRPr="0093757D">
        <w:rPr>
          <w:rFonts w:ascii="Times New Roman" w:eastAsia="Calibri" w:hAnsi="Times New Roman" w:cs="Times New Roman"/>
          <w:sz w:val="24"/>
          <w:szCs w:val="20"/>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не позднее 10 (десять) календарных дней с даты получения требования Банка.</w:t>
      </w:r>
      <w:proofErr w:type="gramEnd"/>
      <w:r w:rsidRPr="0093757D">
        <w:rPr>
          <w:rFonts w:ascii="Times New Roman" w:eastAsia="Calibri" w:hAnsi="Times New Roman" w:cs="Times New Roman"/>
          <w:sz w:val="24"/>
          <w:szCs w:val="20"/>
          <w:lang w:eastAsia="ru-RU"/>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93757D" w:rsidRPr="0093757D" w:rsidRDefault="0093757D" w:rsidP="0093757D">
      <w:pPr>
        <w:spacing w:after="0" w:line="240" w:lineRule="auto"/>
        <w:ind w:left="851" w:hanging="567"/>
        <w:contextualSpacing/>
        <w:jc w:val="both"/>
        <w:rPr>
          <w:rFonts w:ascii="Times New Roman" w:eastAsia="Calibri" w:hAnsi="Times New Roman" w:cs="Times New Roman"/>
          <w:sz w:val="24"/>
          <w:szCs w:val="20"/>
          <w:lang w:eastAsia="ru-RU"/>
        </w:rPr>
      </w:pPr>
      <w:r w:rsidRPr="0093757D">
        <w:rPr>
          <w:rFonts w:ascii="Times New Roman" w:eastAsia="Calibri" w:hAnsi="Times New Roman" w:cs="Times New Roman"/>
          <w:sz w:val="24"/>
          <w:szCs w:val="20"/>
          <w:lang w:eastAsia="ru-RU"/>
        </w:rPr>
        <w:t xml:space="preserve">2.6. </w:t>
      </w:r>
      <w:r w:rsidRPr="0093757D">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93757D" w:rsidRPr="0093757D" w:rsidRDefault="0093757D" w:rsidP="0093757D">
      <w:pPr>
        <w:snapToGrid w:val="0"/>
        <w:spacing w:after="0" w:line="240" w:lineRule="auto"/>
        <w:ind w:left="851" w:hanging="567"/>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0"/>
          <w:lang w:eastAsia="ru-RU"/>
        </w:rPr>
        <w:t>2.7.  Заказчик вправе при установлении, изменении, расторжении договорных отношений</w:t>
      </w:r>
      <w:r w:rsidRPr="0093757D" w:rsidDel="00ED2855">
        <w:rPr>
          <w:rFonts w:ascii="Times New Roman" w:eastAsia="Times New Roman" w:hAnsi="Times New Roman" w:cs="Times New Roman"/>
          <w:sz w:val="24"/>
          <w:szCs w:val="20"/>
          <w:lang w:eastAsia="ru-RU"/>
        </w:rPr>
        <w:t xml:space="preserve"> </w:t>
      </w:r>
      <w:r w:rsidRPr="0093757D">
        <w:rPr>
          <w:rFonts w:ascii="Times New Roman" w:eastAsia="Times New Roman" w:hAnsi="Times New Roman" w:cs="Times New Roman"/>
          <w:sz w:val="24"/>
          <w:szCs w:val="20"/>
          <w:lang w:eastAsia="ru-RU"/>
        </w:rPr>
        <w:t>учитывать фактор несоблюдения Участником антикоррупционных обязательств,</w:t>
      </w:r>
      <w:r w:rsidRPr="0093757D" w:rsidDel="00ED2855">
        <w:rPr>
          <w:rFonts w:ascii="Times New Roman" w:eastAsia="Times New Roman" w:hAnsi="Times New Roman" w:cs="Times New Roman"/>
          <w:sz w:val="24"/>
          <w:szCs w:val="20"/>
          <w:lang w:eastAsia="ru-RU"/>
        </w:rPr>
        <w:t xml:space="preserve"> </w:t>
      </w:r>
      <w:r w:rsidRPr="0093757D">
        <w:rPr>
          <w:rFonts w:ascii="Times New Roman" w:eastAsia="Times New Roman"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b/>
          <w:sz w:val="24"/>
          <w:szCs w:val="24"/>
          <w:lang w:eastAsia="ru-RU"/>
        </w:rPr>
      </w:pPr>
      <w:r w:rsidRPr="0093757D">
        <w:rPr>
          <w:rFonts w:ascii="Times New Roman" w:eastAsia="Times New Roman" w:hAnsi="Times New Roman" w:cs="Times New Roman"/>
          <w:b/>
          <w:sz w:val="24"/>
          <w:szCs w:val="24"/>
          <w:lang w:eastAsia="ru-RU"/>
        </w:rPr>
        <w:t>От Арендодателя:</w:t>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r>
      <w:r w:rsidRPr="0093757D">
        <w:rPr>
          <w:rFonts w:ascii="Times New Roman" w:eastAsia="Times New Roman" w:hAnsi="Times New Roman" w:cs="Times New Roman"/>
          <w:b/>
          <w:sz w:val="24"/>
          <w:szCs w:val="24"/>
          <w:lang w:eastAsia="ru-RU"/>
        </w:rPr>
        <w:tab/>
        <w:t>От  Арендатора:</w:t>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Должность</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roofErr w:type="spellStart"/>
      <w:proofErr w:type="gramStart"/>
      <w:r w:rsidRPr="0093757D">
        <w:rPr>
          <w:rFonts w:ascii="Times New Roman" w:eastAsia="Times New Roman" w:hAnsi="Times New Roman" w:cs="Times New Roman"/>
          <w:sz w:val="24"/>
          <w:szCs w:val="24"/>
          <w:lang w:eastAsia="ru-RU"/>
        </w:rPr>
        <w:t>Должность</w:t>
      </w:r>
      <w:proofErr w:type="spellEnd"/>
      <w:proofErr w:type="gramEnd"/>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r w:rsidRPr="0093757D">
        <w:rPr>
          <w:rFonts w:ascii="Times New Roman" w:eastAsia="Times New Roman" w:hAnsi="Times New Roman" w:cs="Times New Roman"/>
          <w:sz w:val="24"/>
          <w:szCs w:val="24"/>
          <w:lang w:eastAsia="ru-RU"/>
        </w:rPr>
        <w:t>_______________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t>_____________ Ф.И.О.</w:t>
      </w:r>
      <w:r w:rsidRPr="0093757D">
        <w:rPr>
          <w:rFonts w:ascii="Times New Roman" w:eastAsia="Times New Roman" w:hAnsi="Times New Roman" w:cs="Times New Roman"/>
          <w:sz w:val="24"/>
          <w:szCs w:val="24"/>
          <w:lang w:eastAsia="ru-RU"/>
        </w:rPr>
        <w:tab/>
      </w:r>
      <w:r w:rsidRPr="0093757D">
        <w:rPr>
          <w:rFonts w:ascii="Times New Roman" w:eastAsia="Times New Roman" w:hAnsi="Times New Roman" w:cs="Times New Roman"/>
          <w:sz w:val="24"/>
          <w:szCs w:val="24"/>
          <w:lang w:eastAsia="ru-RU"/>
        </w:rPr>
        <w:tab/>
      </w:r>
    </w:p>
    <w:p w:rsidR="0093757D" w:rsidRPr="0093757D" w:rsidRDefault="0093757D" w:rsidP="0093757D">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 xml:space="preserve">.                                                                                                                   </w:t>
      </w:r>
      <w:r w:rsidRPr="0093757D">
        <w:rPr>
          <w:rFonts w:ascii="Times New Roman" w:eastAsia="Times New Roman" w:hAnsi="Times New Roman" w:cs="Times New Roman"/>
          <w:sz w:val="24"/>
          <w:szCs w:val="24"/>
          <w:lang w:eastAsia="ru-RU"/>
        </w:rPr>
        <w:tab/>
      </w:r>
      <w:proofErr w:type="spellStart"/>
      <w:r w:rsidRPr="0093757D">
        <w:rPr>
          <w:rFonts w:ascii="Times New Roman" w:eastAsia="Times New Roman" w:hAnsi="Times New Roman" w:cs="Times New Roman"/>
          <w:sz w:val="24"/>
          <w:szCs w:val="24"/>
          <w:lang w:eastAsia="ru-RU"/>
        </w:rPr>
        <w:t>М.п</w:t>
      </w:r>
      <w:proofErr w:type="spellEnd"/>
      <w:r w:rsidRPr="0093757D">
        <w:rPr>
          <w:rFonts w:ascii="Times New Roman" w:eastAsia="Times New Roman" w:hAnsi="Times New Roman" w:cs="Times New Roman"/>
          <w:sz w:val="24"/>
          <w:szCs w:val="24"/>
          <w:lang w:eastAsia="ru-RU"/>
        </w:rPr>
        <w:t>.</w:t>
      </w:r>
    </w:p>
    <w:p w:rsidR="0089151C" w:rsidRDefault="0089151C"/>
    <w:sectPr w:rsidR="0089151C" w:rsidSect="00A93BC7">
      <w:footerReference w:type="even" r:id="rId8"/>
      <w:footerReference w:type="default" r:id="rId9"/>
      <w:pgSz w:w="11909" w:h="16834"/>
      <w:pgMar w:top="1134" w:right="994" w:bottom="1276"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0D" w:rsidRDefault="00CB6E0D" w:rsidP="0093757D">
      <w:pPr>
        <w:spacing w:after="0" w:line="240" w:lineRule="auto"/>
      </w:pPr>
      <w:r>
        <w:separator/>
      </w:r>
    </w:p>
  </w:endnote>
  <w:endnote w:type="continuationSeparator" w:id="0">
    <w:p w:rsidR="00CB6E0D" w:rsidRDefault="00CB6E0D" w:rsidP="0093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panose1 w:val="000004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F3" w:rsidRDefault="00C7681C" w:rsidP="006C4076">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C57F3" w:rsidRDefault="00CB6E0D" w:rsidP="00AC6BFE">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F3" w:rsidRDefault="00C7681C" w:rsidP="006C4076">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D17930">
      <w:rPr>
        <w:rStyle w:val="afa"/>
        <w:noProof/>
      </w:rPr>
      <w:t>7</w:t>
    </w:r>
    <w:r>
      <w:rPr>
        <w:rStyle w:val="afa"/>
      </w:rPr>
      <w:fldChar w:fldCharType="end"/>
    </w:r>
  </w:p>
  <w:p w:rsidR="00FC57F3" w:rsidRDefault="00CB6E0D" w:rsidP="00AC6BFE">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0D" w:rsidRDefault="00CB6E0D" w:rsidP="0093757D">
      <w:pPr>
        <w:spacing w:after="0" w:line="240" w:lineRule="auto"/>
      </w:pPr>
      <w:r>
        <w:separator/>
      </w:r>
    </w:p>
  </w:footnote>
  <w:footnote w:type="continuationSeparator" w:id="0">
    <w:p w:rsidR="00CB6E0D" w:rsidRDefault="00CB6E0D" w:rsidP="0093757D">
      <w:pPr>
        <w:spacing w:after="0" w:line="240" w:lineRule="auto"/>
      </w:pPr>
      <w:r>
        <w:continuationSeparator/>
      </w:r>
    </w:p>
  </w:footnote>
  <w:footnote w:id="1">
    <w:p w:rsidR="0093757D" w:rsidRPr="008F3CBD" w:rsidRDefault="0093757D" w:rsidP="0093757D">
      <w:pPr>
        <w:pStyle w:val="af5"/>
        <w:jc w:val="both"/>
        <w:rPr>
          <w:i/>
        </w:rPr>
      </w:pPr>
      <w:r w:rsidRPr="008F3CBD">
        <w:rPr>
          <w:rStyle w:val="af7"/>
          <w:i/>
        </w:rPr>
        <w:footnoteRef/>
      </w:r>
      <w:r w:rsidRPr="008F3CBD">
        <w:rPr>
          <w:i/>
        </w:rPr>
        <w:t xml:space="preserve"> Договор,  заключаемый на срок 1 (год)  и более. </w:t>
      </w:r>
    </w:p>
  </w:footnote>
  <w:footnote w:id="2">
    <w:p w:rsidR="0093757D" w:rsidRPr="008F3CBD" w:rsidRDefault="0093757D" w:rsidP="0093757D">
      <w:pPr>
        <w:pStyle w:val="af5"/>
        <w:jc w:val="both"/>
        <w:rPr>
          <w:i/>
        </w:rPr>
      </w:pPr>
      <w:r w:rsidRPr="008F3CBD">
        <w:rPr>
          <w:rStyle w:val="af7"/>
          <w:i/>
        </w:rPr>
        <w:footnoteRef/>
      </w:r>
      <w:r w:rsidRPr="008F3CBD">
        <w:rPr>
          <w:i/>
        </w:rPr>
        <w:t xml:space="preserve"> Если Арендатором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rsidRPr="008F3CBD">
        <w:rPr>
          <w:i/>
        </w:rPr>
        <w:t>действующий</w:t>
      </w:r>
      <w:proofErr w:type="gramEnd"/>
      <w:r w:rsidRPr="008F3CBD">
        <w:rPr>
          <w:i/>
        </w:rPr>
        <w:t xml:space="preserve"> в качестве индивидуального предпринимателя».</w:t>
      </w:r>
    </w:p>
  </w:footnote>
  <w:footnote w:id="3">
    <w:p w:rsidR="0093757D" w:rsidRPr="003F1C3D" w:rsidRDefault="0093757D" w:rsidP="0093757D">
      <w:pPr>
        <w:pStyle w:val="af5"/>
        <w:jc w:val="both"/>
      </w:pPr>
      <w:r w:rsidRPr="008F3CBD">
        <w:rPr>
          <w:rStyle w:val="af7"/>
          <w:i/>
        </w:rPr>
        <w:footnoteRef/>
      </w:r>
      <w:r w:rsidRPr="008F3CBD">
        <w:rPr>
          <w:i/>
        </w:rPr>
        <w:t xml:space="preserve"> Указать наименование передаваемого в аренду имущества и его назначение (нежилое).</w:t>
      </w:r>
      <w:r w:rsidRPr="003F1C3D">
        <w:t xml:space="preserve"> </w:t>
      </w:r>
    </w:p>
  </w:footnote>
  <w:footnote w:id="4">
    <w:p w:rsidR="0093757D" w:rsidRPr="008F3CBD" w:rsidRDefault="0093757D" w:rsidP="0093757D">
      <w:pPr>
        <w:pStyle w:val="af5"/>
        <w:jc w:val="both"/>
        <w:rPr>
          <w:i/>
        </w:rPr>
      </w:pPr>
      <w:r w:rsidRPr="008F3CBD">
        <w:rPr>
          <w:rStyle w:val="af7"/>
          <w:i/>
        </w:rPr>
        <w:footnoteRef/>
      </w:r>
      <w:r w:rsidRPr="008F3CBD">
        <w:rPr>
          <w:i/>
        </w:rPr>
        <w:t xml:space="preserve"> В соответствии с п. 3 ст. 607 ГК РФ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93757D" w:rsidRPr="008F3CBD" w:rsidRDefault="0093757D" w:rsidP="0093757D">
      <w:pPr>
        <w:pStyle w:val="af5"/>
        <w:jc w:val="both"/>
        <w:rPr>
          <w:i/>
        </w:rPr>
      </w:pPr>
      <w:r w:rsidRPr="008F3CBD">
        <w:rPr>
          <w:i/>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93757D" w:rsidRPr="008F3CBD" w:rsidRDefault="0093757D" w:rsidP="0093757D">
      <w:pPr>
        <w:pStyle w:val="af5"/>
        <w:jc w:val="both"/>
        <w:rPr>
          <w:i/>
        </w:rPr>
      </w:pPr>
      <w:proofErr w:type="gramStart"/>
      <w:r w:rsidRPr="008F3CBD">
        <w:rPr>
          <w:i/>
        </w:rPr>
        <w:t xml:space="preserve">Для правильной индивидуализации Помещения </w:t>
      </w:r>
      <w:r w:rsidRPr="008F3CBD">
        <w:rPr>
          <w:b/>
          <w:i/>
        </w:rPr>
        <w:t>при наличии у банка права собственности на него как на отдельный объект недвижимости</w:t>
      </w:r>
      <w:r w:rsidRPr="008F3CBD">
        <w:rPr>
          <w:i/>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8F3CBD">
        <w:rPr>
          <w:i/>
        </w:rPr>
        <w:t xml:space="preserve">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93757D" w:rsidRPr="008F3CBD" w:rsidRDefault="0093757D" w:rsidP="0093757D">
      <w:pPr>
        <w:pStyle w:val="af5"/>
        <w:jc w:val="both"/>
        <w:rPr>
          <w:i/>
        </w:rPr>
      </w:pPr>
      <w:proofErr w:type="gramStart"/>
      <w:r w:rsidRPr="008F3CBD">
        <w:rPr>
          <w:b/>
          <w:i/>
        </w:rPr>
        <w:t>При наличии у банка права собственности на все Здание, в котором расположено передаваемое в аренду Помещение</w:t>
      </w:r>
      <w:r w:rsidRPr="008F3CBD">
        <w:rPr>
          <w:i/>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93757D" w:rsidRPr="008F3CBD" w:rsidRDefault="0093757D" w:rsidP="0093757D">
      <w:pPr>
        <w:pStyle w:val="af5"/>
        <w:jc w:val="both"/>
        <w:rPr>
          <w:i/>
        </w:rPr>
      </w:pPr>
      <w:r w:rsidRPr="008F3CBD">
        <w:rPr>
          <w:i/>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5">
    <w:p w:rsidR="0093757D" w:rsidRPr="008F3CBD" w:rsidRDefault="0093757D" w:rsidP="0093757D">
      <w:pPr>
        <w:pStyle w:val="af5"/>
        <w:jc w:val="both"/>
        <w:rPr>
          <w:i/>
        </w:rPr>
      </w:pPr>
      <w:r w:rsidRPr="008F3CBD">
        <w:rPr>
          <w:rStyle w:val="af7"/>
          <w:i/>
        </w:rPr>
        <w:footnoteRef/>
      </w:r>
      <w:r w:rsidRPr="008F3CBD">
        <w:rPr>
          <w:i/>
        </w:rPr>
        <w:t xml:space="preserve"> Указываются максимально возможные сведения о земельном участке.</w:t>
      </w:r>
    </w:p>
  </w:footnote>
  <w:footnote w:id="6">
    <w:p w:rsidR="0093757D" w:rsidRPr="008F3CBD" w:rsidRDefault="0093757D" w:rsidP="0093757D">
      <w:pPr>
        <w:pStyle w:val="af5"/>
        <w:jc w:val="both"/>
        <w:rPr>
          <w:i/>
        </w:rPr>
      </w:pPr>
      <w:r w:rsidRPr="008F3CBD">
        <w:rPr>
          <w:rStyle w:val="af7"/>
          <w:i/>
        </w:rPr>
        <w:footnoteRef/>
      </w:r>
      <w:r w:rsidRPr="008F3CBD">
        <w:rPr>
          <w:i/>
        </w:rPr>
        <w:t xml:space="preserve"> Данный абзац применяется, если у Арендодателя (банка) право собственности на Помещение оформлено как на отдельный объект недвижимости.</w:t>
      </w:r>
    </w:p>
  </w:footnote>
  <w:footnote w:id="7">
    <w:p w:rsidR="0093757D" w:rsidRPr="008F3CBD" w:rsidRDefault="0093757D" w:rsidP="0093757D">
      <w:pPr>
        <w:pStyle w:val="af5"/>
        <w:jc w:val="both"/>
        <w:rPr>
          <w:i/>
        </w:rPr>
      </w:pPr>
      <w:r w:rsidRPr="008F3CBD">
        <w:rPr>
          <w:rStyle w:val="af7"/>
          <w:i/>
        </w:rPr>
        <w:footnoteRef/>
      </w:r>
      <w:r w:rsidRPr="008F3CBD">
        <w:rPr>
          <w:i/>
        </w:rPr>
        <w:t xml:space="preserve"> Данный абзац применяется, если у Арендодателя (банка) право собственности на Помещение как на отдельный объект недвижимости не оформлено.</w:t>
      </w:r>
    </w:p>
  </w:footnote>
  <w:footnote w:id="8">
    <w:p w:rsidR="0093757D" w:rsidRPr="008F3CBD" w:rsidRDefault="0093757D" w:rsidP="0093757D">
      <w:pPr>
        <w:pStyle w:val="af5"/>
        <w:jc w:val="both"/>
        <w:rPr>
          <w:i/>
        </w:rPr>
      </w:pPr>
      <w:r w:rsidRPr="008F3CBD">
        <w:rPr>
          <w:rStyle w:val="af7"/>
          <w:i/>
        </w:rPr>
        <w:footnoteRef/>
      </w:r>
      <w:r w:rsidRPr="008F3CBD">
        <w:rPr>
          <w:i/>
        </w:rPr>
        <w:t xml:space="preserve"> Наиболее подробно и полно указать цели использования Помещения.</w:t>
      </w:r>
    </w:p>
  </w:footnote>
  <w:footnote w:id="9">
    <w:p w:rsidR="0093757D" w:rsidRPr="008F3CBD" w:rsidRDefault="0093757D" w:rsidP="0093757D">
      <w:pPr>
        <w:pStyle w:val="af5"/>
        <w:jc w:val="both"/>
        <w:rPr>
          <w:i/>
        </w:rPr>
      </w:pPr>
      <w:r w:rsidRPr="008F3CBD">
        <w:rPr>
          <w:rStyle w:val="af7"/>
          <w:i/>
        </w:rPr>
        <w:footnoteRef/>
      </w:r>
      <w:r w:rsidRPr="008F3CBD">
        <w:rPr>
          <w:i/>
        </w:rPr>
        <w:t xml:space="preserve"> Указать, что именно -  Здание или  Помещение принадлежит  Арендодателю на праве собственности.</w:t>
      </w:r>
    </w:p>
  </w:footnote>
  <w:footnote w:id="10">
    <w:p w:rsidR="0093757D" w:rsidRPr="003F1C3D" w:rsidRDefault="0093757D" w:rsidP="0093757D">
      <w:pPr>
        <w:pStyle w:val="af5"/>
        <w:jc w:val="both"/>
      </w:pPr>
      <w:r w:rsidRPr="008F3CBD">
        <w:rPr>
          <w:rStyle w:val="af7"/>
          <w:i/>
        </w:rPr>
        <w:footnoteRef/>
      </w:r>
      <w:r w:rsidRPr="008F3CBD">
        <w:rPr>
          <w:i/>
        </w:rPr>
        <w:t xml:space="preserve"> Здесь и далее при подобном указании места заполнения</w:t>
      </w:r>
      <w:proofErr w:type="gramStart"/>
      <w:r w:rsidRPr="008F3CBD">
        <w:rPr>
          <w:i/>
        </w:rPr>
        <w:t xml:space="preserve">  («_________ (_______________)»)  </w:t>
      </w:r>
      <w:proofErr w:type="gramEnd"/>
      <w:r w:rsidRPr="008F3CBD">
        <w:rPr>
          <w:i/>
        </w:rPr>
        <w:t>перед скобками приводится значение в цифрах, а в скобках – прописью.</w:t>
      </w:r>
    </w:p>
  </w:footnote>
  <w:footnote w:id="11">
    <w:p w:rsidR="0093757D" w:rsidRPr="003F1C3D" w:rsidRDefault="0093757D" w:rsidP="0093757D">
      <w:pPr>
        <w:pStyle w:val="af5"/>
        <w:jc w:val="both"/>
      </w:pPr>
      <w:r w:rsidRPr="008F3CBD">
        <w:rPr>
          <w:rStyle w:val="af7"/>
          <w:i/>
        </w:rPr>
        <w:footnoteRef/>
      </w:r>
      <w:r w:rsidRPr="008F3CBD">
        <w:rPr>
          <w:i/>
        </w:rPr>
        <w:t xml:space="preserve"> В случае наличия ограничений и/или обременений пункт следует дополнить следующим текстом</w:t>
      </w:r>
      <w:proofErr w:type="gramStart"/>
      <w:r w:rsidRPr="008F3CBD">
        <w:rPr>
          <w:i/>
        </w:rPr>
        <w:t>: «</w:t>
      </w:r>
      <w:proofErr w:type="gramEnd"/>
      <w:r w:rsidRPr="003F1C3D">
        <w:t xml:space="preserve">, за исключением: _____________ </w:t>
      </w:r>
      <w:r w:rsidRPr="008F3CBD">
        <w:rPr>
          <w:i/>
        </w:rPr>
        <w:t>(указываются имеющиеся ограничения и обременения, а также приводятся названия и реквизиты документов, которыми они установлены/подтверждены)___</w:t>
      </w:r>
      <w:r w:rsidRPr="003F1C3D">
        <w:t>»</w:t>
      </w:r>
      <w:r>
        <w:t>.</w:t>
      </w:r>
    </w:p>
  </w:footnote>
  <w:footnote w:id="12">
    <w:p w:rsidR="0093757D" w:rsidRPr="008F3CBD" w:rsidRDefault="0093757D" w:rsidP="0093757D">
      <w:pPr>
        <w:pStyle w:val="af5"/>
        <w:jc w:val="both"/>
        <w:rPr>
          <w:i/>
        </w:rPr>
      </w:pPr>
      <w:r w:rsidRPr="008F3CBD">
        <w:rPr>
          <w:rStyle w:val="af7"/>
          <w:i/>
        </w:rPr>
        <w:footnoteRef/>
      </w:r>
      <w:r w:rsidRPr="008F3CBD">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3">
    <w:p w:rsidR="0093757D" w:rsidRPr="003F1C3D" w:rsidRDefault="0093757D" w:rsidP="0093757D">
      <w:pPr>
        <w:pStyle w:val="af5"/>
        <w:jc w:val="both"/>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14">
    <w:p w:rsidR="0093757D" w:rsidRPr="008F3CBD" w:rsidRDefault="0093757D" w:rsidP="0093757D">
      <w:pPr>
        <w:pStyle w:val="af5"/>
        <w:jc w:val="both"/>
        <w:rPr>
          <w:i/>
        </w:rPr>
      </w:pPr>
      <w:r w:rsidRPr="008F3CBD">
        <w:rPr>
          <w:rStyle w:val="af7"/>
          <w:i/>
        </w:rPr>
        <w:footnoteRef/>
      </w:r>
      <w:r w:rsidRPr="008F3CBD">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имуществом (Помещением)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rsidR="0093757D" w:rsidRPr="008F3CBD" w:rsidRDefault="0093757D" w:rsidP="0093757D">
      <w:pPr>
        <w:pStyle w:val="af5"/>
        <w:jc w:val="both"/>
        <w:rPr>
          <w:i/>
        </w:rPr>
      </w:pPr>
      <w:r w:rsidRPr="008F3CBD">
        <w:rPr>
          <w:i/>
        </w:rPr>
        <w:t>Данное условие включается в текст Договора при необходимости.</w:t>
      </w:r>
    </w:p>
  </w:footnote>
  <w:footnote w:id="15">
    <w:p w:rsidR="0093757D" w:rsidRPr="008F3CBD" w:rsidRDefault="0093757D" w:rsidP="0093757D">
      <w:pPr>
        <w:pStyle w:val="af5"/>
        <w:jc w:val="both"/>
        <w:rPr>
          <w:i/>
        </w:rPr>
      </w:pPr>
      <w:r w:rsidRPr="008F3CBD">
        <w:rPr>
          <w:rStyle w:val="af7"/>
          <w:i/>
        </w:rPr>
        <w:footnoteRef/>
      </w:r>
      <w:r w:rsidRPr="008F3CBD">
        <w:rPr>
          <w:i/>
        </w:rPr>
        <w:t xml:space="preserve"> Данный абзац включается в текст Договора при необходимости, если передаваемые вместе с Помещением принадлежности имеют  особую ценность, стоимость, специфичность, соответственно, в интересах Банка следует особо оговорить</w:t>
      </w:r>
      <w:r>
        <w:rPr>
          <w:i/>
        </w:rPr>
        <w:t xml:space="preserve"> такие принадлежности в Договоре, а также в Акте приема-передачи (Приложение №2)</w:t>
      </w:r>
      <w:r w:rsidRPr="008F3CBD">
        <w:rPr>
          <w:i/>
        </w:rPr>
        <w:t>.</w:t>
      </w:r>
    </w:p>
  </w:footnote>
  <w:footnote w:id="16">
    <w:p w:rsidR="0093757D" w:rsidRPr="008F3CBD" w:rsidRDefault="0093757D" w:rsidP="0093757D">
      <w:pPr>
        <w:pStyle w:val="af5"/>
        <w:jc w:val="both"/>
        <w:rPr>
          <w:i/>
        </w:rPr>
      </w:pPr>
      <w:r w:rsidRPr="008F3CBD">
        <w:rPr>
          <w:rStyle w:val="af7"/>
          <w:i/>
        </w:rPr>
        <w:footnoteRef/>
      </w:r>
      <w:r w:rsidRPr="008F3CBD">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17">
    <w:p w:rsidR="0093757D" w:rsidRPr="008F3CBD" w:rsidRDefault="0093757D" w:rsidP="0093757D">
      <w:pPr>
        <w:pStyle w:val="af5"/>
        <w:jc w:val="both"/>
        <w:rPr>
          <w:i/>
        </w:rPr>
      </w:pPr>
      <w:r w:rsidRPr="008F3CBD">
        <w:rPr>
          <w:rStyle w:val="af7"/>
          <w:i/>
        </w:rPr>
        <w:footnoteRef/>
      </w:r>
      <w:r w:rsidRPr="008F3CBD">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18">
    <w:p w:rsidR="0093757D" w:rsidRPr="008F3CBD" w:rsidRDefault="0093757D" w:rsidP="0093757D">
      <w:pPr>
        <w:pStyle w:val="af5"/>
        <w:jc w:val="both"/>
        <w:rPr>
          <w:i/>
        </w:rPr>
      </w:pPr>
      <w:r w:rsidRPr="008F3CBD">
        <w:rPr>
          <w:rStyle w:val="af7"/>
          <w:i/>
        </w:rPr>
        <w:footnoteRef/>
      </w:r>
      <w:r w:rsidRPr="008F3CBD">
        <w:rPr>
          <w:i/>
        </w:rPr>
        <w:t xml:space="preserve"> Указать периодичность проведения капитального ремонта.</w:t>
      </w:r>
    </w:p>
  </w:footnote>
  <w:footnote w:id="19">
    <w:p w:rsidR="0093757D" w:rsidRPr="003F1C3D" w:rsidRDefault="0093757D" w:rsidP="0093757D">
      <w:pPr>
        <w:pStyle w:val="af5"/>
        <w:jc w:val="both"/>
      </w:pPr>
      <w:r w:rsidRPr="008F3CBD">
        <w:rPr>
          <w:rStyle w:val="af7"/>
          <w:i/>
        </w:rPr>
        <w:footnoteRef/>
      </w:r>
      <w:r w:rsidRPr="008F3CBD">
        <w:rPr>
          <w:i/>
        </w:rPr>
        <w:t xml:space="preserve"> Подробно указать виды работ по капитальному ремонту.</w:t>
      </w:r>
    </w:p>
  </w:footnote>
  <w:footnote w:id="20">
    <w:p w:rsidR="0093757D" w:rsidRPr="008F3CBD" w:rsidRDefault="0093757D" w:rsidP="0093757D">
      <w:pPr>
        <w:pStyle w:val="af5"/>
        <w:jc w:val="both"/>
        <w:rPr>
          <w:i/>
        </w:rPr>
      </w:pPr>
      <w:r w:rsidRPr="008F3CBD">
        <w:rPr>
          <w:rStyle w:val="af7"/>
          <w:i/>
        </w:rPr>
        <w:footnoteRef/>
      </w:r>
      <w:r w:rsidRPr="008F3CBD">
        <w:rPr>
          <w:i/>
        </w:rPr>
        <w:t xml:space="preserve"> Подробно указать виды работ по текущему ремонту.</w:t>
      </w:r>
    </w:p>
  </w:footnote>
  <w:footnote w:id="21">
    <w:p w:rsidR="0093757D" w:rsidRPr="00E3354B" w:rsidRDefault="0093757D" w:rsidP="0093757D">
      <w:pPr>
        <w:pStyle w:val="af5"/>
        <w:rPr>
          <w:i/>
        </w:rPr>
      </w:pPr>
      <w:r w:rsidRPr="00E3354B">
        <w:rPr>
          <w:rStyle w:val="af7"/>
          <w:i/>
        </w:rPr>
        <w:footnoteRef/>
      </w:r>
      <w:r w:rsidRPr="00E3354B">
        <w:rPr>
          <w:i/>
        </w:rPr>
        <w:t xml:space="preserve"> При заключении Договора с взаимозависимым лицом абзац исключить.</w:t>
      </w:r>
    </w:p>
  </w:footnote>
  <w:footnote w:id="22">
    <w:p w:rsidR="000B795F" w:rsidRPr="00DC5E39" w:rsidRDefault="000B795F" w:rsidP="000B795F">
      <w:pPr>
        <w:pStyle w:val="af5"/>
        <w:jc w:val="both"/>
        <w:rPr>
          <w:b/>
        </w:rPr>
      </w:pPr>
      <w:r w:rsidRPr="00DC5E39">
        <w:rPr>
          <w:rStyle w:val="af7"/>
          <w:b/>
        </w:rPr>
        <w:footnoteRef/>
      </w:r>
      <w:r w:rsidRPr="00DC5E39">
        <w:rPr>
          <w:b/>
        </w:rPr>
        <w:t xml:space="preserve"> </w:t>
      </w:r>
      <w:r w:rsidRPr="00DC5E39">
        <w:rPr>
          <w:b/>
          <w:i/>
        </w:rPr>
        <w:t>Указать полное и сокращенное наименование организатора торгов.</w:t>
      </w:r>
    </w:p>
  </w:footnote>
  <w:footnote w:id="23">
    <w:p w:rsidR="0093757D" w:rsidRPr="008F3CBD" w:rsidRDefault="0093757D" w:rsidP="0093757D">
      <w:pPr>
        <w:pStyle w:val="af5"/>
        <w:rPr>
          <w:i/>
        </w:rPr>
      </w:pPr>
      <w:r w:rsidRPr="008F3CBD">
        <w:rPr>
          <w:rStyle w:val="af7"/>
          <w:i/>
        </w:rPr>
        <w:footnoteRef/>
      </w:r>
      <w:r w:rsidRPr="008F3CBD">
        <w:rPr>
          <w:i/>
        </w:rPr>
        <w:t xml:space="preserve"> Указать, за какое количество месяцев арендной платы вносится обеспечительный платеж.</w:t>
      </w:r>
    </w:p>
  </w:footnote>
  <w:footnote w:id="24">
    <w:p w:rsidR="0093757D" w:rsidRPr="008F3CBD" w:rsidRDefault="0093757D" w:rsidP="0093757D">
      <w:pPr>
        <w:pStyle w:val="af5"/>
        <w:jc w:val="both"/>
        <w:rPr>
          <w:i/>
        </w:rPr>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5">
    <w:p w:rsidR="0093757D" w:rsidRPr="008F3CBD" w:rsidRDefault="0093757D" w:rsidP="0093757D">
      <w:pPr>
        <w:pStyle w:val="af5"/>
        <w:jc w:val="both"/>
        <w:rPr>
          <w:i/>
        </w:rPr>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6">
    <w:p w:rsidR="0093757D" w:rsidRDefault="0093757D" w:rsidP="0093757D">
      <w:pPr>
        <w:pStyle w:val="af5"/>
        <w:jc w:val="both"/>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7">
    <w:p w:rsidR="0093757D" w:rsidRPr="008F3CBD" w:rsidRDefault="0093757D" w:rsidP="0093757D">
      <w:pPr>
        <w:pStyle w:val="af5"/>
        <w:jc w:val="both"/>
        <w:rPr>
          <w:i/>
        </w:rPr>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8">
    <w:p w:rsidR="0093757D" w:rsidRPr="003F1C3D" w:rsidRDefault="0093757D" w:rsidP="0093757D">
      <w:pPr>
        <w:pStyle w:val="af5"/>
        <w:jc w:val="both"/>
      </w:pPr>
      <w:r w:rsidRPr="008F3CBD">
        <w:rPr>
          <w:rStyle w:val="af7"/>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9">
    <w:p w:rsidR="0093757D" w:rsidRPr="008F3CBD" w:rsidRDefault="0093757D" w:rsidP="0093757D">
      <w:pPr>
        <w:pStyle w:val="af5"/>
        <w:jc w:val="both"/>
        <w:rPr>
          <w:i/>
        </w:rPr>
      </w:pPr>
      <w:r w:rsidRPr="008F3CBD">
        <w:rPr>
          <w:rStyle w:val="af7"/>
          <w:i/>
        </w:rPr>
        <w:footnoteRef/>
      </w:r>
      <w:r w:rsidRPr="008F3CBD">
        <w:rPr>
          <w:i/>
        </w:rPr>
        <w:t xml:space="preserve"> Указать срок предоставления Договора на регистрацию</w:t>
      </w:r>
    </w:p>
  </w:footnote>
  <w:footnote w:id="30">
    <w:p w:rsidR="0093757D" w:rsidRPr="008F3CBD" w:rsidRDefault="0093757D" w:rsidP="0093757D">
      <w:pPr>
        <w:pStyle w:val="af5"/>
        <w:jc w:val="both"/>
        <w:rPr>
          <w:i/>
        </w:rPr>
      </w:pPr>
      <w:r w:rsidRPr="008F3CBD">
        <w:rPr>
          <w:rStyle w:val="af7"/>
          <w:i/>
        </w:rPr>
        <w:footnoteRef/>
      </w:r>
      <w:r w:rsidRPr="008F3CBD">
        <w:rPr>
          <w:i/>
        </w:rPr>
        <w:t xml:space="preserve"> Указать соответствующий Арбитражный суд по месту нахождения ЦА или ТБ (подразделение банка, заключающего Договор).</w:t>
      </w:r>
    </w:p>
  </w:footnote>
  <w:footnote w:id="31">
    <w:p w:rsidR="0093757D" w:rsidRPr="003F1C3D" w:rsidRDefault="0093757D" w:rsidP="0093757D">
      <w:pPr>
        <w:pStyle w:val="af5"/>
        <w:jc w:val="both"/>
      </w:pPr>
      <w:r w:rsidRPr="008F3CBD">
        <w:rPr>
          <w:rStyle w:val="af7"/>
          <w:i/>
        </w:rPr>
        <w:footnoteRef/>
      </w:r>
      <w:r w:rsidRPr="008F3CBD">
        <w:rPr>
          <w:i/>
        </w:rPr>
        <w:t xml:space="preserve"> Указать период действия</w:t>
      </w:r>
      <w:r w:rsidRPr="003F1C3D">
        <w:t xml:space="preserve"> </w:t>
      </w:r>
    </w:p>
  </w:footnote>
  <w:footnote w:id="32">
    <w:p w:rsidR="0093757D" w:rsidRDefault="0093757D" w:rsidP="0093757D">
      <w:pPr>
        <w:pStyle w:val="af5"/>
      </w:pPr>
      <w:r>
        <w:rPr>
          <w:rStyle w:val="af7"/>
        </w:rPr>
        <w:footnoteRef/>
      </w:r>
      <w:r>
        <w:t xml:space="preserve"> </w:t>
      </w:r>
      <w:proofErr w:type="gramStart"/>
      <w:r>
        <w:t>Условия</w:t>
      </w:r>
      <w:proofErr w:type="gramEnd"/>
      <w:r>
        <w:t xml:space="preserve"> указанные в п.7.9-7.10, подлежат применению, при условии заинтересованности Арендатора в дополнительных услугах Арендодателя.</w:t>
      </w:r>
    </w:p>
  </w:footnote>
  <w:footnote w:id="33">
    <w:p w:rsidR="0093757D" w:rsidRDefault="0093757D" w:rsidP="0093757D">
      <w:pPr>
        <w:pStyle w:val="af5"/>
      </w:pPr>
      <w:r>
        <w:rPr>
          <w:rStyle w:val="af7"/>
        </w:rPr>
        <w:footnoteRef/>
      </w:r>
      <w:r>
        <w:t xml:space="preserve"> Срок является условным и может быть изменен Арендодателем по своему усмотрению.</w:t>
      </w:r>
    </w:p>
  </w:footnote>
  <w:footnote w:id="34">
    <w:p w:rsidR="0093757D" w:rsidRPr="008F3CBD" w:rsidRDefault="0093757D" w:rsidP="0093757D">
      <w:pPr>
        <w:pStyle w:val="af5"/>
        <w:jc w:val="both"/>
        <w:rPr>
          <w:i/>
        </w:rPr>
      </w:pPr>
      <w:r w:rsidRPr="008F3CBD">
        <w:rPr>
          <w:rStyle w:val="af7"/>
          <w:i/>
        </w:rPr>
        <w:footnoteRef/>
      </w:r>
      <w:r w:rsidRPr="008F3CBD">
        <w:rPr>
          <w:i/>
        </w:rPr>
        <w:t xml:space="preserve"> Для </w:t>
      </w:r>
      <w:proofErr w:type="gramStart"/>
      <w:r w:rsidRPr="008F3CBD">
        <w:rPr>
          <w:i/>
        </w:rPr>
        <w:t>Арендатора-индивидуального</w:t>
      </w:r>
      <w:proofErr w:type="gramEnd"/>
      <w:r w:rsidRPr="008F3CBD">
        <w:rPr>
          <w:i/>
        </w:rPr>
        <w:t xml:space="preserve"> предпринимателя указываются: </w:t>
      </w:r>
      <w:proofErr w:type="gramStart"/>
      <w:r w:rsidRPr="008F3CBD">
        <w:rPr>
          <w:i/>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8F3CBD">
        <w:rPr>
          <w:i/>
        </w:rPr>
        <w:t>mail</w:t>
      </w:r>
      <w:proofErr w:type="spellEnd"/>
      <w:r w:rsidRPr="008F3CBD">
        <w:rPr>
          <w:i/>
        </w:rPr>
        <w:t xml:space="preserve"> (при наличии), иные виды и способы связи, приводятся также сведения о его регистрации в этом качестве.</w:t>
      </w:r>
      <w:proofErr w:type="gramEnd"/>
    </w:p>
  </w:footnote>
  <w:footnote w:id="35">
    <w:p w:rsidR="0093757D" w:rsidRPr="008F3CBD" w:rsidRDefault="0093757D" w:rsidP="0093757D">
      <w:pPr>
        <w:pStyle w:val="af5"/>
        <w:jc w:val="both"/>
        <w:rPr>
          <w:i/>
        </w:rPr>
      </w:pPr>
      <w:r w:rsidRPr="008F3CBD">
        <w:rPr>
          <w:rStyle w:val="af7"/>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93757D" w:rsidRPr="003F1C3D" w:rsidRDefault="0093757D" w:rsidP="0093757D">
      <w:pPr>
        <w:pStyle w:val="af5"/>
        <w:jc w:val="both"/>
      </w:pPr>
    </w:p>
  </w:footnote>
  <w:footnote w:id="36">
    <w:p w:rsidR="0093757D" w:rsidRPr="008F3CBD" w:rsidRDefault="0093757D" w:rsidP="0093757D">
      <w:pPr>
        <w:pStyle w:val="af5"/>
        <w:jc w:val="both"/>
        <w:rPr>
          <w:i/>
        </w:rPr>
      </w:pPr>
      <w:r w:rsidRPr="008F3CBD">
        <w:rPr>
          <w:rStyle w:val="af7"/>
          <w:i/>
        </w:rPr>
        <w:footnoteRef/>
      </w:r>
      <w:r w:rsidRPr="008F3CBD">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7">
    <w:p w:rsidR="0093757D" w:rsidRDefault="0093757D" w:rsidP="0093757D">
      <w:pPr>
        <w:pStyle w:val="af5"/>
        <w:jc w:val="both"/>
      </w:pPr>
      <w:r w:rsidRPr="008F3CBD">
        <w:rPr>
          <w:rStyle w:val="af7"/>
          <w:i/>
        </w:rPr>
        <w:footnoteRef/>
      </w:r>
      <w:r w:rsidRPr="008F3CBD">
        <w:rPr>
          <w:i/>
        </w:rPr>
        <w:t xml:space="preserve"> Указать помещения,  в которые Арендатору ограничен  доступ</w:t>
      </w:r>
    </w:p>
  </w:footnote>
  <w:footnote w:id="38">
    <w:p w:rsidR="0093757D" w:rsidRPr="008F3CBD" w:rsidRDefault="0093757D" w:rsidP="0093757D">
      <w:pPr>
        <w:pStyle w:val="af5"/>
        <w:jc w:val="both"/>
        <w:rPr>
          <w:i/>
        </w:rPr>
      </w:pPr>
      <w:r w:rsidRPr="008F3CBD">
        <w:rPr>
          <w:rStyle w:val="af7"/>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93757D" w:rsidRPr="003F1C3D" w:rsidRDefault="0093757D" w:rsidP="0093757D">
      <w:pPr>
        <w:pStyle w:val="af5"/>
        <w:jc w:val="both"/>
      </w:pPr>
    </w:p>
  </w:footnote>
  <w:footnote w:id="39">
    <w:p w:rsidR="0093757D" w:rsidRPr="008F3CBD" w:rsidRDefault="0093757D" w:rsidP="0093757D">
      <w:pPr>
        <w:pStyle w:val="af5"/>
        <w:rPr>
          <w:i/>
        </w:rPr>
      </w:pPr>
      <w:r w:rsidRPr="008F3CBD">
        <w:rPr>
          <w:rStyle w:val="af7"/>
          <w:i/>
        </w:rPr>
        <w:footnoteRef/>
      </w:r>
      <w:r w:rsidRPr="008F3CBD">
        <w:rPr>
          <w:i/>
        </w:rPr>
        <w:t xml:space="preserve"> Подробно с соответствующими реквизитами указать перечень возвращенных документов, принадлежностей в соответствии с п. 3.3.15  Договора.</w:t>
      </w:r>
    </w:p>
  </w:footnote>
  <w:footnote w:id="40">
    <w:p w:rsidR="0093757D" w:rsidRPr="008F3CBD" w:rsidRDefault="0093757D" w:rsidP="0093757D">
      <w:pPr>
        <w:pStyle w:val="af5"/>
        <w:jc w:val="both"/>
        <w:rPr>
          <w:i/>
        </w:rPr>
      </w:pPr>
      <w:r w:rsidRPr="008F3CBD">
        <w:rPr>
          <w:rStyle w:val="af7"/>
          <w:i/>
        </w:rPr>
        <w:footnoteRef/>
      </w:r>
      <w:r w:rsidRPr="008F3CBD">
        <w:rPr>
          <w:i/>
        </w:rPr>
        <w:t xml:space="preserve"> В случае</w:t>
      </w:r>
      <w:proofErr w:type="gramStart"/>
      <w:r w:rsidRPr="008F3CBD">
        <w:rPr>
          <w:i/>
        </w:rPr>
        <w:t>,</w:t>
      </w:r>
      <w:proofErr w:type="gramEnd"/>
      <w:r w:rsidRPr="008F3CBD">
        <w:rPr>
          <w:i/>
        </w:rPr>
        <w:t xml:space="preserve"> если какие-то виды услуг по эксплуатации Помещения оплачиваются Арендатором на основании договоров, заключенных от своего имени – исключить такой вид услуг из перечня</w:t>
      </w:r>
    </w:p>
  </w:footnote>
  <w:footnote w:id="41">
    <w:p w:rsidR="0093757D" w:rsidRPr="00616469" w:rsidRDefault="0093757D" w:rsidP="0093757D">
      <w:pPr>
        <w:rPr>
          <w:color w:val="1F497D"/>
        </w:rPr>
      </w:pPr>
      <w:r>
        <w:rPr>
          <w:rStyle w:val="af7"/>
        </w:rPr>
        <w:footnoteRef/>
      </w:r>
      <w:r>
        <w:t xml:space="preserve"> </w:t>
      </w:r>
      <w:hyperlink r:id="rId1" w:history="1">
        <w:r w:rsidRPr="00616469">
          <w:rPr>
            <w:rStyle w:val="aff"/>
          </w:rPr>
          <w:t>http://www.sberbank.ru/moscow/ru/about/csr/anticorruption/</w:t>
        </w:r>
      </w:hyperlink>
    </w:p>
  </w:footnote>
  <w:footnote w:id="42">
    <w:p w:rsidR="0093757D" w:rsidRPr="00616469" w:rsidRDefault="0093757D" w:rsidP="0093757D">
      <w:pPr>
        <w:pStyle w:val="af5"/>
        <w:ind w:left="142" w:hanging="142"/>
        <w:jc w:val="both"/>
      </w:pPr>
      <w:r>
        <w:rPr>
          <w:rStyle w:val="af7"/>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footnote>
  <w:footnote w:id="43">
    <w:p w:rsidR="0093757D" w:rsidRPr="008F3CBD" w:rsidRDefault="0093757D" w:rsidP="0093757D">
      <w:pPr>
        <w:pStyle w:val="af5"/>
        <w:rPr>
          <w:i/>
        </w:rPr>
      </w:pPr>
      <w:r w:rsidRPr="008F3CBD">
        <w:rPr>
          <w:rStyle w:val="af7"/>
          <w:i/>
        </w:rPr>
        <w:footnoteRef/>
      </w:r>
      <w:r w:rsidRPr="008F3CBD">
        <w:rPr>
          <w:i/>
        </w:rPr>
        <w:t xml:space="preserve"> Указать сокращенное наименование контрагента</w:t>
      </w:r>
    </w:p>
  </w:footnote>
  <w:footnote w:id="44">
    <w:p w:rsidR="0093757D" w:rsidRPr="00616469" w:rsidRDefault="0093757D" w:rsidP="0093757D">
      <w:pPr>
        <w:pStyle w:val="af5"/>
        <w:ind w:left="142" w:hanging="142"/>
        <w:jc w:val="both"/>
      </w:pPr>
      <w:r>
        <w:rPr>
          <w:rStyle w:val="af7"/>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5">
    <w:p w:rsidR="0093757D" w:rsidRPr="008F3CBD" w:rsidRDefault="0093757D" w:rsidP="0093757D">
      <w:pPr>
        <w:pStyle w:val="af5"/>
        <w:ind w:left="142" w:hanging="142"/>
        <w:jc w:val="both"/>
        <w:rPr>
          <w:i/>
        </w:rPr>
      </w:pPr>
      <w:r w:rsidRPr="008F3CBD">
        <w:rPr>
          <w:rStyle w:val="af7"/>
          <w:i/>
        </w:rPr>
        <w:footnoteRef/>
      </w:r>
      <w:r w:rsidRPr="008F3CBD">
        <w:rPr>
          <w:i/>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7ED"/>
    <w:multiLevelType w:val="multilevel"/>
    <w:tmpl w:val="CF2A3AC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87D10"/>
    <w:multiLevelType w:val="multilevel"/>
    <w:tmpl w:val="456E1F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6A410A"/>
    <w:multiLevelType w:val="hybridMultilevel"/>
    <w:tmpl w:val="9796E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CE07B5"/>
    <w:multiLevelType w:val="multilevel"/>
    <w:tmpl w:val="4BDA8052"/>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1079B5"/>
    <w:multiLevelType w:val="hybridMultilevel"/>
    <w:tmpl w:val="B2B40F26"/>
    <w:lvl w:ilvl="0" w:tplc="607ABC86">
      <w:start w:val="9"/>
      <w:numFmt w:val="decimal"/>
      <w:lvlText w:val="%1."/>
      <w:lvlJc w:val="left"/>
      <w:pPr>
        <w:tabs>
          <w:tab w:val="num" w:pos="1040"/>
        </w:tabs>
        <w:ind w:left="1040" w:hanging="360"/>
      </w:pPr>
      <w:rPr>
        <w:rFonts w:hint="default"/>
        <w:lang w:val="ru-RU"/>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0E237BD7"/>
    <w:multiLevelType w:val="hybridMultilevel"/>
    <w:tmpl w:val="987AF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FC0369"/>
    <w:multiLevelType w:val="multilevel"/>
    <w:tmpl w:val="72DAB816"/>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854C6"/>
    <w:multiLevelType w:val="singleLevel"/>
    <w:tmpl w:val="EDE87C10"/>
    <w:lvl w:ilvl="0">
      <w:start w:val="1"/>
      <w:numFmt w:val="decimal"/>
      <w:lvlText w:val="3.%1."/>
      <w:legacy w:legacy="1" w:legacySpace="0" w:legacyIndent="571"/>
      <w:lvlJc w:val="left"/>
      <w:rPr>
        <w:rFonts w:ascii="Times New Roman" w:hAnsi="Times New Roman" w:cs="Times New Roman" w:hint="default"/>
      </w:rPr>
    </w:lvl>
  </w:abstractNum>
  <w:abstractNum w:abstractNumId="10">
    <w:nsid w:val="217B2F09"/>
    <w:multiLevelType w:val="multilevel"/>
    <w:tmpl w:val="FD2660D2"/>
    <w:lvl w:ilvl="0">
      <w:start w:val="5"/>
      <w:numFmt w:val="decimal"/>
      <w:lvlText w:val="%1."/>
      <w:lvlJc w:val="left"/>
      <w:pPr>
        <w:tabs>
          <w:tab w:val="num" w:pos="1040"/>
        </w:tabs>
        <w:ind w:left="1040" w:hanging="360"/>
      </w:pPr>
      <w:rPr>
        <w:rFonts w:hint="default"/>
      </w:rPr>
    </w:lvl>
    <w:lvl w:ilvl="1">
      <w:start w:val="3"/>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1">
    <w:nsid w:val="21ED47B2"/>
    <w:multiLevelType w:val="singleLevel"/>
    <w:tmpl w:val="99BAF8FA"/>
    <w:lvl w:ilvl="0">
      <w:start w:val="1"/>
      <w:numFmt w:val="decimal"/>
      <w:lvlText w:val="2.%1."/>
      <w:legacy w:legacy="1" w:legacySpace="0" w:legacyIndent="556"/>
      <w:lvlJc w:val="left"/>
      <w:rPr>
        <w:rFonts w:ascii="Times New Roman" w:hAnsi="Times New Roman" w:cs="Times New Roman" w:hint="default"/>
      </w:rPr>
    </w:lvl>
  </w:abstractNum>
  <w:abstractNum w:abstractNumId="12">
    <w:nsid w:val="242C5213"/>
    <w:multiLevelType w:val="hybridMultilevel"/>
    <w:tmpl w:val="EF38CE9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95763C"/>
    <w:multiLevelType w:val="singleLevel"/>
    <w:tmpl w:val="634CDD40"/>
    <w:lvl w:ilvl="0">
      <w:start w:val="1"/>
      <w:numFmt w:val="decimal"/>
      <w:lvlText w:val="4.2.%1."/>
      <w:legacy w:legacy="1" w:legacySpace="0" w:legacyIndent="715"/>
      <w:lvlJc w:val="left"/>
      <w:rPr>
        <w:rFonts w:ascii="Times New Roman" w:hAnsi="Times New Roman" w:cs="Times New Roman" w:hint="default"/>
      </w:rPr>
    </w:lvl>
  </w:abstractNum>
  <w:abstractNum w:abstractNumId="14">
    <w:nsid w:val="2B9E78BA"/>
    <w:multiLevelType w:val="multilevel"/>
    <w:tmpl w:val="4CA24E30"/>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5">
    <w:nsid w:val="2D7E7A65"/>
    <w:multiLevelType w:val="multilevel"/>
    <w:tmpl w:val="868AC43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4E2E12"/>
    <w:multiLevelType w:val="multilevel"/>
    <w:tmpl w:val="2DCE93D4"/>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1596498"/>
    <w:multiLevelType w:val="singleLevel"/>
    <w:tmpl w:val="A992CCF8"/>
    <w:lvl w:ilvl="0">
      <w:start w:val="1"/>
      <w:numFmt w:val="decimal"/>
      <w:lvlText w:val="5.%1."/>
      <w:legacy w:legacy="1" w:legacySpace="0" w:legacyIndent="562"/>
      <w:lvlJc w:val="left"/>
      <w:rPr>
        <w:rFonts w:ascii="Times New Roman" w:hAnsi="Times New Roman" w:cs="Times New Roman" w:hint="default"/>
      </w:rPr>
    </w:lvl>
  </w:abstractNum>
  <w:abstractNum w:abstractNumId="18">
    <w:nsid w:val="35B806C7"/>
    <w:multiLevelType w:val="singleLevel"/>
    <w:tmpl w:val="77CEBC4C"/>
    <w:lvl w:ilvl="0">
      <w:start w:val="3"/>
      <w:numFmt w:val="decimal"/>
      <w:lvlText w:val="4.%1."/>
      <w:legacy w:legacy="1" w:legacySpace="0" w:legacyIndent="571"/>
      <w:lvlJc w:val="left"/>
      <w:rPr>
        <w:rFonts w:ascii="Times New Roman" w:hAnsi="Times New Roman" w:cs="Times New Roman" w:hint="default"/>
      </w:rPr>
    </w:lvl>
  </w:abstractNum>
  <w:abstractNum w:abstractNumId="19">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3">
    <w:nsid w:val="3F38146F"/>
    <w:multiLevelType w:val="multilevel"/>
    <w:tmpl w:val="192AB1D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5DC3DE8"/>
    <w:multiLevelType w:val="hybridMultilevel"/>
    <w:tmpl w:val="3B441766"/>
    <w:lvl w:ilvl="0" w:tplc="66486CCC">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5">
    <w:nsid w:val="563F096B"/>
    <w:multiLevelType w:val="hybridMultilevel"/>
    <w:tmpl w:val="F4120AC4"/>
    <w:lvl w:ilvl="0" w:tplc="7C2E61B0">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6">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7">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8">
    <w:nsid w:val="6279763C"/>
    <w:multiLevelType w:val="multilevel"/>
    <w:tmpl w:val="4DFE9C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286C17"/>
    <w:multiLevelType w:val="singleLevel"/>
    <w:tmpl w:val="F0D83FF0"/>
    <w:lvl w:ilvl="0">
      <w:start w:val="1"/>
      <w:numFmt w:val="decimal"/>
      <w:lvlText w:val="7.%1."/>
      <w:legacy w:legacy="1" w:legacySpace="0" w:legacyIndent="557"/>
      <w:lvlJc w:val="left"/>
      <w:rPr>
        <w:rFonts w:ascii="Times New Roman" w:hAnsi="Times New Roman" w:cs="Times New Roman" w:hint="default"/>
        <w:b w:val="0"/>
        <w:i w:val="0"/>
      </w:rPr>
    </w:lvl>
  </w:abstractNum>
  <w:abstractNum w:abstractNumId="30">
    <w:nsid w:val="6A477F81"/>
    <w:multiLevelType w:val="multilevel"/>
    <w:tmpl w:val="B80C3AF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32">
    <w:nsid w:val="6B1D7768"/>
    <w:multiLevelType w:val="singleLevel"/>
    <w:tmpl w:val="5E60E380"/>
    <w:lvl w:ilvl="0">
      <w:start w:val="1"/>
      <w:numFmt w:val="decimal"/>
      <w:lvlText w:val="4.%1."/>
      <w:legacy w:legacy="1" w:legacySpace="0" w:legacyIndent="552"/>
      <w:lvlJc w:val="left"/>
      <w:rPr>
        <w:rFonts w:ascii="Times New Roman" w:hAnsi="Times New Roman" w:cs="Times New Roman" w:hint="default"/>
      </w:rPr>
    </w:lvl>
  </w:abstractNum>
  <w:abstractNum w:abstractNumId="33">
    <w:nsid w:val="72353A8E"/>
    <w:multiLevelType w:val="multilevel"/>
    <w:tmpl w:val="801EA718"/>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4">
    <w:nsid w:val="757D0661"/>
    <w:multiLevelType w:val="singleLevel"/>
    <w:tmpl w:val="DF22BA40"/>
    <w:lvl w:ilvl="0">
      <w:start w:val="1"/>
      <w:numFmt w:val="decimal"/>
      <w:lvlText w:val="6.%1."/>
      <w:legacy w:legacy="1" w:legacySpace="0" w:legacyIndent="566"/>
      <w:lvlJc w:val="left"/>
      <w:rPr>
        <w:rFonts w:ascii="Times New Roman" w:hAnsi="Times New Roman" w:cs="Times New Roman" w:hint="default"/>
      </w:rPr>
    </w:lvl>
  </w:abstractNum>
  <w:abstractNum w:abstractNumId="35">
    <w:nsid w:val="771372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7177EC9"/>
    <w:multiLevelType w:val="multilevel"/>
    <w:tmpl w:val="7C5EC0D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8082E7E"/>
    <w:multiLevelType w:val="multilevel"/>
    <w:tmpl w:val="44087802"/>
    <w:lvl w:ilvl="0">
      <w:start w:val="13"/>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1125" w:hanging="405"/>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400" w:hanging="108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8">
    <w:nsid w:val="796A17A9"/>
    <w:multiLevelType w:val="multilevel"/>
    <w:tmpl w:val="C9A20A54"/>
    <w:lvl w:ilvl="0">
      <w:start w:val="5"/>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1770"/>
        </w:tabs>
        <w:ind w:left="177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9"/>
  </w:num>
  <w:num w:numId="3">
    <w:abstractNumId w:val="32"/>
  </w:num>
  <w:num w:numId="4">
    <w:abstractNumId w:val="13"/>
  </w:num>
  <w:num w:numId="5">
    <w:abstractNumId w:val="18"/>
  </w:num>
  <w:num w:numId="6">
    <w:abstractNumId w:val="17"/>
  </w:num>
  <w:num w:numId="7">
    <w:abstractNumId w:val="34"/>
  </w:num>
  <w:num w:numId="8">
    <w:abstractNumId w:val="29"/>
  </w:num>
  <w:num w:numId="9">
    <w:abstractNumId w:val="3"/>
  </w:num>
  <w:num w:numId="10">
    <w:abstractNumId w:val="14"/>
  </w:num>
  <w:num w:numId="11">
    <w:abstractNumId w:val="36"/>
  </w:num>
  <w:num w:numId="12">
    <w:abstractNumId w:val="23"/>
  </w:num>
  <w:num w:numId="13">
    <w:abstractNumId w:val="37"/>
  </w:num>
  <w:num w:numId="14">
    <w:abstractNumId w:val="6"/>
  </w:num>
  <w:num w:numId="15">
    <w:abstractNumId w:val="16"/>
  </w:num>
  <w:num w:numId="16">
    <w:abstractNumId w:val="7"/>
  </w:num>
  <w:num w:numId="17">
    <w:abstractNumId w:val="0"/>
  </w:num>
  <w:num w:numId="18">
    <w:abstractNumId w:val="33"/>
  </w:num>
  <w:num w:numId="19">
    <w:abstractNumId w:val="2"/>
  </w:num>
  <w:num w:numId="20">
    <w:abstractNumId w:val="4"/>
  </w:num>
  <w:num w:numId="21">
    <w:abstractNumId w:val="38"/>
  </w:num>
  <w:num w:numId="22">
    <w:abstractNumId w:val="28"/>
  </w:num>
  <w:num w:numId="23">
    <w:abstractNumId w:val="12"/>
  </w:num>
  <w:num w:numId="24">
    <w:abstractNumId w:val="30"/>
  </w:num>
  <w:num w:numId="25">
    <w:abstractNumId w:val="35"/>
  </w:num>
  <w:num w:numId="2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0"/>
  </w:num>
  <w:num w:numId="29">
    <w:abstractNumId w:val="19"/>
  </w:num>
  <w:num w:numId="30">
    <w:abstractNumId w:val="5"/>
  </w:num>
  <w:num w:numId="31">
    <w:abstractNumId w:val="25"/>
  </w:num>
  <w:num w:numId="32">
    <w:abstractNumId w:val="22"/>
  </w:num>
  <w:num w:numId="33">
    <w:abstractNumId w:val="27"/>
  </w:num>
  <w:num w:numId="34">
    <w:abstractNumId w:val="24"/>
  </w:num>
  <w:num w:numId="35">
    <w:abstractNumId w:val="21"/>
  </w:num>
  <w:num w:numId="36">
    <w:abstractNumId w:val="1"/>
  </w:num>
  <w:num w:numId="37">
    <w:abstractNumId w:val="20"/>
  </w:num>
  <w:num w:numId="38">
    <w:abstractNumId w:val="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7D"/>
    <w:rsid w:val="000B795F"/>
    <w:rsid w:val="00621858"/>
    <w:rsid w:val="007C004D"/>
    <w:rsid w:val="0089151C"/>
    <w:rsid w:val="0093757D"/>
    <w:rsid w:val="00C7681C"/>
    <w:rsid w:val="00CB6E0D"/>
    <w:rsid w:val="00D17930"/>
    <w:rsid w:val="00EA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757D"/>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
    <w:name w:val="heading 2"/>
    <w:basedOn w:val="a"/>
    <w:next w:val="a"/>
    <w:link w:val="20"/>
    <w:qFormat/>
    <w:rsid w:val="0093757D"/>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
    <w:next w:val="a"/>
    <w:link w:val="30"/>
    <w:qFormat/>
    <w:rsid w:val="0093757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57D"/>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93757D"/>
    <w:rPr>
      <w:rFonts w:ascii="Arial" w:eastAsia="Times New Roman" w:hAnsi="Arial" w:cs="Times New Roman"/>
      <w:b/>
      <w:sz w:val="24"/>
      <w:szCs w:val="20"/>
      <w:lang w:val="en-GB" w:eastAsia="ru-RU"/>
    </w:rPr>
  </w:style>
  <w:style w:type="character" w:customStyle="1" w:styleId="30">
    <w:name w:val="Заголовок 3 Знак"/>
    <w:basedOn w:val="a0"/>
    <w:link w:val="3"/>
    <w:rsid w:val="0093757D"/>
    <w:rPr>
      <w:rFonts w:ascii="Arial" w:eastAsia="Times New Roman" w:hAnsi="Arial" w:cs="Arial"/>
      <w:b/>
      <w:bCs/>
      <w:sz w:val="26"/>
      <w:szCs w:val="26"/>
    </w:rPr>
  </w:style>
  <w:style w:type="numbering" w:customStyle="1" w:styleId="11">
    <w:name w:val="Нет списка1"/>
    <w:next w:val="a2"/>
    <w:uiPriority w:val="99"/>
    <w:semiHidden/>
    <w:unhideWhenUsed/>
    <w:rsid w:val="0093757D"/>
  </w:style>
  <w:style w:type="paragraph" w:styleId="a3">
    <w:name w:val="Balloon Text"/>
    <w:basedOn w:val="a"/>
    <w:link w:val="a4"/>
    <w:semiHidden/>
    <w:rsid w:val="0093757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3757D"/>
    <w:rPr>
      <w:rFonts w:ascii="Tahoma" w:eastAsia="Times New Roman" w:hAnsi="Tahoma" w:cs="Tahoma"/>
      <w:sz w:val="16"/>
      <w:szCs w:val="16"/>
      <w:lang w:eastAsia="ru-RU"/>
    </w:rPr>
  </w:style>
  <w:style w:type="paragraph" w:styleId="a5">
    <w:name w:val="Body Text"/>
    <w:basedOn w:val="a"/>
    <w:link w:val="a6"/>
    <w:rsid w:val="0093757D"/>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6">
    <w:name w:val="Основной текст Знак"/>
    <w:basedOn w:val="a0"/>
    <w:link w:val="a5"/>
    <w:rsid w:val="0093757D"/>
    <w:rPr>
      <w:rFonts w:ascii="Arial" w:eastAsia="Times New Roman" w:hAnsi="Arial" w:cs="Times New Roman"/>
      <w:sz w:val="20"/>
      <w:szCs w:val="20"/>
      <w:lang w:eastAsia="ru-RU"/>
    </w:rPr>
  </w:style>
  <w:style w:type="character" w:styleId="a7">
    <w:name w:val="annotation reference"/>
    <w:semiHidden/>
    <w:rsid w:val="0093757D"/>
    <w:rPr>
      <w:rFonts w:cs="Times New Roman"/>
      <w:sz w:val="16"/>
      <w:szCs w:val="16"/>
    </w:rPr>
  </w:style>
  <w:style w:type="paragraph" w:styleId="a8">
    <w:name w:val="annotation text"/>
    <w:basedOn w:val="a"/>
    <w:link w:val="a9"/>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rsid w:val="0093757D"/>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93757D"/>
    <w:rPr>
      <w:b/>
      <w:bCs/>
    </w:rPr>
  </w:style>
  <w:style w:type="character" w:customStyle="1" w:styleId="ab">
    <w:name w:val="Тема примечания Знак"/>
    <w:basedOn w:val="a9"/>
    <w:link w:val="aa"/>
    <w:semiHidden/>
    <w:rsid w:val="0093757D"/>
    <w:rPr>
      <w:rFonts w:ascii="Times New Roman" w:eastAsia="Times New Roman" w:hAnsi="Times New Roman" w:cs="Times New Roman"/>
      <w:b/>
      <w:bCs/>
      <w:sz w:val="20"/>
      <w:szCs w:val="20"/>
      <w:lang w:eastAsia="ru-RU"/>
    </w:rPr>
  </w:style>
  <w:style w:type="paragraph" w:styleId="21">
    <w:name w:val="Body Text 2"/>
    <w:basedOn w:val="a"/>
    <w:link w:val="22"/>
    <w:rsid w:val="0093757D"/>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2">
    <w:name w:val="Основной текст 2 Знак"/>
    <w:basedOn w:val="a0"/>
    <w:link w:val="21"/>
    <w:rsid w:val="0093757D"/>
    <w:rPr>
      <w:rFonts w:ascii="Times New Roman" w:eastAsia="Times New Roman" w:hAnsi="Times New Roman" w:cs="Times New Roman"/>
      <w:shd w:val="clear" w:color="auto" w:fill="FFFFFF"/>
      <w:lang w:eastAsia="ru-RU"/>
    </w:rPr>
  </w:style>
  <w:style w:type="paragraph" w:styleId="ac">
    <w:name w:val="Plain Text"/>
    <w:basedOn w:val="a"/>
    <w:link w:val="ad"/>
    <w:rsid w:val="0093757D"/>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rsid w:val="0093757D"/>
    <w:rPr>
      <w:rFonts w:ascii="Courier New" w:eastAsia="Times New Roman" w:hAnsi="Courier New" w:cs="Courier New"/>
      <w:sz w:val="20"/>
      <w:szCs w:val="20"/>
    </w:rPr>
  </w:style>
  <w:style w:type="paragraph" w:styleId="31">
    <w:name w:val="Body Text 3"/>
    <w:basedOn w:val="a"/>
    <w:link w:val="32"/>
    <w:rsid w:val="0093757D"/>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0"/>
    <w:link w:val="31"/>
    <w:rsid w:val="0093757D"/>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93757D"/>
    <w:pPr>
      <w:spacing w:after="0" w:line="240" w:lineRule="auto"/>
      <w:ind w:left="851"/>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3757D"/>
    <w:rPr>
      <w:rFonts w:ascii="Times New Roman" w:eastAsia="Times New Roman" w:hAnsi="Times New Roman" w:cs="Times New Roman"/>
      <w:sz w:val="24"/>
      <w:szCs w:val="24"/>
    </w:rPr>
  </w:style>
  <w:style w:type="paragraph" w:styleId="ae">
    <w:name w:val="Title"/>
    <w:basedOn w:val="a"/>
    <w:link w:val="af"/>
    <w:qFormat/>
    <w:rsid w:val="0093757D"/>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
    <w:name w:val="Название Знак"/>
    <w:basedOn w:val="a0"/>
    <w:link w:val="ae"/>
    <w:rsid w:val="0093757D"/>
    <w:rPr>
      <w:rFonts w:ascii="Times New Roman" w:eastAsia="Times New Roman" w:hAnsi="Times New Roman" w:cs="Times New Roman"/>
      <w:b/>
      <w:color w:val="000000"/>
      <w:shd w:val="clear" w:color="auto" w:fill="FFFFFF"/>
      <w:lang w:eastAsia="ru-RU"/>
    </w:rPr>
  </w:style>
  <w:style w:type="paragraph" w:styleId="af0">
    <w:name w:val="header"/>
    <w:aliases w:val="Linie"/>
    <w:basedOn w:val="a"/>
    <w:link w:val="af1"/>
    <w:rsid w:val="0093757D"/>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1">
    <w:name w:val="Верхний колонтитул Знак"/>
    <w:aliases w:val="Linie Знак"/>
    <w:basedOn w:val="a0"/>
    <w:link w:val="af0"/>
    <w:rsid w:val="0093757D"/>
    <w:rPr>
      <w:rFonts w:ascii="Antiqua" w:eastAsia="Times New Roman" w:hAnsi="Antiqua" w:cs="Times New Roman"/>
      <w:sz w:val="24"/>
      <w:szCs w:val="24"/>
      <w:lang w:val="en-AU"/>
    </w:rPr>
  </w:style>
  <w:style w:type="table" w:styleId="af2">
    <w:name w:val="Table Grid"/>
    <w:basedOn w:val="a1"/>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semiHidden/>
    <w:rsid w:val="0093757D"/>
    <w:pPr>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semiHidden/>
    <w:rsid w:val="0093757D"/>
    <w:rPr>
      <w:rFonts w:ascii="Times New Roman" w:eastAsia="Times New Roman" w:hAnsi="Times New Roman" w:cs="Times New Roman"/>
      <w:sz w:val="20"/>
      <w:szCs w:val="20"/>
    </w:rPr>
  </w:style>
  <w:style w:type="paragraph" w:styleId="12">
    <w:name w:val="toc 1"/>
    <w:basedOn w:val="a"/>
    <w:next w:val="a"/>
    <w:autoRedefine/>
    <w:semiHidden/>
    <w:rsid w:val="0093757D"/>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
    <w:rsid w:val="0093757D"/>
    <w:pPr>
      <w:spacing w:before="120" w:after="120" w:line="240" w:lineRule="auto"/>
      <w:jc w:val="center"/>
    </w:pPr>
    <w:rPr>
      <w:rFonts w:ascii="Arial" w:eastAsia="Times New Roman" w:hAnsi="Arial" w:cs="Arial"/>
      <w:sz w:val="20"/>
      <w:szCs w:val="20"/>
      <w:lang w:eastAsia="ru-RU"/>
    </w:rPr>
  </w:style>
  <w:style w:type="paragraph" w:styleId="af5">
    <w:name w:val="footnote text"/>
    <w:basedOn w:val="a"/>
    <w:link w:val="af6"/>
    <w:uiPriority w:val="99"/>
    <w:rsid w:val="0093757D"/>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3757D"/>
    <w:rPr>
      <w:rFonts w:ascii="Times New Roman" w:eastAsia="Times New Roman" w:hAnsi="Times New Roman" w:cs="Times New Roman"/>
      <w:sz w:val="20"/>
      <w:szCs w:val="20"/>
    </w:rPr>
  </w:style>
  <w:style w:type="character" w:styleId="af7">
    <w:name w:val="footnote reference"/>
    <w:rsid w:val="0093757D"/>
    <w:rPr>
      <w:vertAlign w:val="superscript"/>
    </w:rPr>
  </w:style>
  <w:style w:type="paragraph" w:customStyle="1" w:styleId="ColumnHeading">
    <w:name w:val="Column Heading"/>
    <w:basedOn w:val="a"/>
    <w:rsid w:val="0093757D"/>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
    <w:rsid w:val="0093757D"/>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
    <w:rsid w:val="0093757D"/>
    <w:pPr>
      <w:keepNext/>
      <w:keepLines/>
      <w:spacing w:before="120" w:after="120" w:line="240" w:lineRule="auto"/>
      <w:jc w:val="center"/>
    </w:pPr>
    <w:rPr>
      <w:rFonts w:ascii="Arial" w:eastAsia="Times New Roman" w:hAnsi="Arial" w:cs="Arial"/>
      <w:b/>
      <w:bCs/>
      <w:sz w:val="20"/>
      <w:szCs w:val="20"/>
      <w:lang w:eastAsia="ru-RU"/>
    </w:rPr>
  </w:style>
  <w:style w:type="paragraph" w:styleId="af8">
    <w:name w:val="footer"/>
    <w:basedOn w:val="a"/>
    <w:link w:val="af9"/>
    <w:rsid w:val="009375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rsid w:val="0093757D"/>
    <w:rPr>
      <w:rFonts w:ascii="Times New Roman" w:eastAsia="Times New Roman" w:hAnsi="Times New Roman" w:cs="Times New Roman"/>
      <w:sz w:val="20"/>
      <w:szCs w:val="20"/>
      <w:lang w:eastAsia="ru-RU"/>
    </w:rPr>
  </w:style>
  <w:style w:type="character" w:styleId="afa">
    <w:name w:val="page number"/>
    <w:basedOn w:val="a0"/>
    <w:rsid w:val="0093757D"/>
  </w:style>
  <w:style w:type="paragraph" w:styleId="afb">
    <w:name w:val="Body Text Indent"/>
    <w:basedOn w:val="a"/>
    <w:link w:val="afc"/>
    <w:rsid w:val="0093757D"/>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rsid w:val="0093757D"/>
    <w:rPr>
      <w:rFonts w:ascii="Times New Roman" w:eastAsia="Times New Roman" w:hAnsi="Times New Roman" w:cs="Times New Roman"/>
      <w:sz w:val="20"/>
      <w:szCs w:val="20"/>
      <w:lang w:eastAsia="ru-RU"/>
    </w:rPr>
  </w:style>
  <w:style w:type="paragraph" w:styleId="afd">
    <w:name w:val="List Paragraph"/>
    <w:basedOn w:val="a"/>
    <w:uiPriority w:val="34"/>
    <w:qFormat/>
    <w:rsid w:val="0093757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fe">
    <w:name w:val="endnote reference"/>
    <w:basedOn w:val="a0"/>
    <w:rsid w:val="0093757D"/>
    <w:rPr>
      <w:vertAlign w:val="superscript"/>
    </w:rPr>
  </w:style>
  <w:style w:type="paragraph" w:customStyle="1" w:styleId="13">
    <w:name w:val="Абзац списка1"/>
    <w:basedOn w:val="a"/>
    <w:rsid w:val="0093757D"/>
    <w:pPr>
      <w:spacing w:after="0" w:line="240" w:lineRule="auto"/>
      <w:ind w:left="720"/>
      <w:contextualSpacing/>
    </w:pPr>
    <w:rPr>
      <w:rFonts w:ascii="Times New Roman" w:eastAsia="Calibri" w:hAnsi="Times New Roman" w:cs="Times New Roman"/>
      <w:sz w:val="20"/>
      <w:szCs w:val="20"/>
      <w:lang w:eastAsia="ru-RU"/>
    </w:rPr>
  </w:style>
  <w:style w:type="character" w:styleId="aff">
    <w:name w:val="Hyperlink"/>
    <w:uiPriority w:val="99"/>
    <w:unhideWhenUsed/>
    <w:rsid w:val="0093757D"/>
    <w:rPr>
      <w:color w:val="0000FF"/>
      <w:u w:val="single"/>
    </w:rPr>
  </w:style>
  <w:style w:type="table" w:customStyle="1" w:styleId="14">
    <w:name w:val="Сетка таблицы1"/>
    <w:basedOn w:val="a1"/>
    <w:next w:val="af2"/>
    <w:uiPriority w:val="59"/>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757D"/>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
    <w:name w:val="heading 2"/>
    <w:basedOn w:val="a"/>
    <w:next w:val="a"/>
    <w:link w:val="20"/>
    <w:qFormat/>
    <w:rsid w:val="0093757D"/>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
    <w:next w:val="a"/>
    <w:link w:val="30"/>
    <w:qFormat/>
    <w:rsid w:val="0093757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57D"/>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93757D"/>
    <w:rPr>
      <w:rFonts w:ascii="Arial" w:eastAsia="Times New Roman" w:hAnsi="Arial" w:cs="Times New Roman"/>
      <w:b/>
      <w:sz w:val="24"/>
      <w:szCs w:val="20"/>
      <w:lang w:val="en-GB" w:eastAsia="ru-RU"/>
    </w:rPr>
  </w:style>
  <w:style w:type="character" w:customStyle="1" w:styleId="30">
    <w:name w:val="Заголовок 3 Знак"/>
    <w:basedOn w:val="a0"/>
    <w:link w:val="3"/>
    <w:rsid w:val="0093757D"/>
    <w:rPr>
      <w:rFonts w:ascii="Arial" w:eastAsia="Times New Roman" w:hAnsi="Arial" w:cs="Arial"/>
      <w:b/>
      <w:bCs/>
      <w:sz w:val="26"/>
      <w:szCs w:val="26"/>
    </w:rPr>
  </w:style>
  <w:style w:type="numbering" w:customStyle="1" w:styleId="11">
    <w:name w:val="Нет списка1"/>
    <w:next w:val="a2"/>
    <w:uiPriority w:val="99"/>
    <w:semiHidden/>
    <w:unhideWhenUsed/>
    <w:rsid w:val="0093757D"/>
  </w:style>
  <w:style w:type="paragraph" w:styleId="a3">
    <w:name w:val="Balloon Text"/>
    <w:basedOn w:val="a"/>
    <w:link w:val="a4"/>
    <w:semiHidden/>
    <w:rsid w:val="0093757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3757D"/>
    <w:rPr>
      <w:rFonts w:ascii="Tahoma" w:eastAsia="Times New Roman" w:hAnsi="Tahoma" w:cs="Tahoma"/>
      <w:sz w:val="16"/>
      <w:szCs w:val="16"/>
      <w:lang w:eastAsia="ru-RU"/>
    </w:rPr>
  </w:style>
  <w:style w:type="paragraph" w:styleId="a5">
    <w:name w:val="Body Text"/>
    <w:basedOn w:val="a"/>
    <w:link w:val="a6"/>
    <w:rsid w:val="0093757D"/>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6">
    <w:name w:val="Основной текст Знак"/>
    <w:basedOn w:val="a0"/>
    <w:link w:val="a5"/>
    <w:rsid w:val="0093757D"/>
    <w:rPr>
      <w:rFonts w:ascii="Arial" w:eastAsia="Times New Roman" w:hAnsi="Arial" w:cs="Times New Roman"/>
      <w:sz w:val="20"/>
      <w:szCs w:val="20"/>
      <w:lang w:eastAsia="ru-RU"/>
    </w:rPr>
  </w:style>
  <w:style w:type="character" w:styleId="a7">
    <w:name w:val="annotation reference"/>
    <w:semiHidden/>
    <w:rsid w:val="0093757D"/>
    <w:rPr>
      <w:rFonts w:cs="Times New Roman"/>
      <w:sz w:val="16"/>
      <w:szCs w:val="16"/>
    </w:rPr>
  </w:style>
  <w:style w:type="paragraph" w:styleId="a8">
    <w:name w:val="annotation text"/>
    <w:basedOn w:val="a"/>
    <w:link w:val="a9"/>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rsid w:val="0093757D"/>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93757D"/>
    <w:rPr>
      <w:b/>
      <w:bCs/>
    </w:rPr>
  </w:style>
  <w:style w:type="character" w:customStyle="1" w:styleId="ab">
    <w:name w:val="Тема примечания Знак"/>
    <w:basedOn w:val="a9"/>
    <w:link w:val="aa"/>
    <w:semiHidden/>
    <w:rsid w:val="0093757D"/>
    <w:rPr>
      <w:rFonts w:ascii="Times New Roman" w:eastAsia="Times New Roman" w:hAnsi="Times New Roman" w:cs="Times New Roman"/>
      <w:b/>
      <w:bCs/>
      <w:sz w:val="20"/>
      <w:szCs w:val="20"/>
      <w:lang w:eastAsia="ru-RU"/>
    </w:rPr>
  </w:style>
  <w:style w:type="paragraph" w:styleId="21">
    <w:name w:val="Body Text 2"/>
    <w:basedOn w:val="a"/>
    <w:link w:val="22"/>
    <w:rsid w:val="0093757D"/>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2">
    <w:name w:val="Основной текст 2 Знак"/>
    <w:basedOn w:val="a0"/>
    <w:link w:val="21"/>
    <w:rsid w:val="0093757D"/>
    <w:rPr>
      <w:rFonts w:ascii="Times New Roman" w:eastAsia="Times New Roman" w:hAnsi="Times New Roman" w:cs="Times New Roman"/>
      <w:shd w:val="clear" w:color="auto" w:fill="FFFFFF"/>
      <w:lang w:eastAsia="ru-RU"/>
    </w:rPr>
  </w:style>
  <w:style w:type="paragraph" w:styleId="ac">
    <w:name w:val="Plain Text"/>
    <w:basedOn w:val="a"/>
    <w:link w:val="ad"/>
    <w:rsid w:val="0093757D"/>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rsid w:val="0093757D"/>
    <w:rPr>
      <w:rFonts w:ascii="Courier New" w:eastAsia="Times New Roman" w:hAnsi="Courier New" w:cs="Courier New"/>
      <w:sz w:val="20"/>
      <w:szCs w:val="20"/>
    </w:rPr>
  </w:style>
  <w:style w:type="paragraph" w:styleId="31">
    <w:name w:val="Body Text 3"/>
    <w:basedOn w:val="a"/>
    <w:link w:val="32"/>
    <w:rsid w:val="0093757D"/>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0"/>
    <w:link w:val="31"/>
    <w:rsid w:val="0093757D"/>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93757D"/>
    <w:pPr>
      <w:spacing w:after="0" w:line="240" w:lineRule="auto"/>
      <w:ind w:left="851"/>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3757D"/>
    <w:rPr>
      <w:rFonts w:ascii="Times New Roman" w:eastAsia="Times New Roman" w:hAnsi="Times New Roman" w:cs="Times New Roman"/>
      <w:sz w:val="24"/>
      <w:szCs w:val="24"/>
    </w:rPr>
  </w:style>
  <w:style w:type="paragraph" w:styleId="ae">
    <w:name w:val="Title"/>
    <w:basedOn w:val="a"/>
    <w:link w:val="af"/>
    <w:qFormat/>
    <w:rsid w:val="0093757D"/>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
    <w:name w:val="Название Знак"/>
    <w:basedOn w:val="a0"/>
    <w:link w:val="ae"/>
    <w:rsid w:val="0093757D"/>
    <w:rPr>
      <w:rFonts w:ascii="Times New Roman" w:eastAsia="Times New Roman" w:hAnsi="Times New Roman" w:cs="Times New Roman"/>
      <w:b/>
      <w:color w:val="000000"/>
      <w:shd w:val="clear" w:color="auto" w:fill="FFFFFF"/>
      <w:lang w:eastAsia="ru-RU"/>
    </w:rPr>
  </w:style>
  <w:style w:type="paragraph" w:styleId="af0">
    <w:name w:val="header"/>
    <w:aliases w:val="Linie"/>
    <w:basedOn w:val="a"/>
    <w:link w:val="af1"/>
    <w:rsid w:val="0093757D"/>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1">
    <w:name w:val="Верхний колонтитул Знак"/>
    <w:aliases w:val="Linie Знак"/>
    <w:basedOn w:val="a0"/>
    <w:link w:val="af0"/>
    <w:rsid w:val="0093757D"/>
    <w:rPr>
      <w:rFonts w:ascii="Antiqua" w:eastAsia="Times New Roman" w:hAnsi="Antiqua" w:cs="Times New Roman"/>
      <w:sz w:val="24"/>
      <w:szCs w:val="24"/>
      <w:lang w:val="en-AU"/>
    </w:rPr>
  </w:style>
  <w:style w:type="table" w:styleId="af2">
    <w:name w:val="Table Grid"/>
    <w:basedOn w:val="a1"/>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semiHidden/>
    <w:rsid w:val="0093757D"/>
    <w:pPr>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semiHidden/>
    <w:rsid w:val="0093757D"/>
    <w:rPr>
      <w:rFonts w:ascii="Times New Roman" w:eastAsia="Times New Roman" w:hAnsi="Times New Roman" w:cs="Times New Roman"/>
      <w:sz w:val="20"/>
      <w:szCs w:val="20"/>
    </w:rPr>
  </w:style>
  <w:style w:type="paragraph" w:styleId="12">
    <w:name w:val="toc 1"/>
    <w:basedOn w:val="a"/>
    <w:next w:val="a"/>
    <w:autoRedefine/>
    <w:semiHidden/>
    <w:rsid w:val="0093757D"/>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
    <w:rsid w:val="0093757D"/>
    <w:pPr>
      <w:spacing w:before="120" w:after="120" w:line="240" w:lineRule="auto"/>
      <w:jc w:val="center"/>
    </w:pPr>
    <w:rPr>
      <w:rFonts w:ascii="Arial" w:eastAsia="Times New Roman" w:hAnsi="Arial" w:cs="Arial"/>
      <w:sz w:val="20"/>
      <w:szCs w:val="20"/>
      <w:lang w:eastAsia="ru-RU"/>
    </w:rPr>
  </w:style>
  <w:style w:type="paragraph" w:styleId="af5">
    <w:name w:val="footnote text"/>
    <w:basedOn w:val="a"/>
    <w:link w:val="af6"/>
    <w:uiPriority w:val="99"/>
    <w:rsid w:val="0093757D"/>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3757D"/>
    <w:rPr>
      <w:rFonts w:ascii="Times New Roman" w:eastAsia="Times New Roman" w:hAnsi="Times New Roman" w:cs="Times New Roman"/>
      <w:sz w:val="20"/>
      <w:szCs w:val="20"/>
    </w:rPr>
  </w:style>
  <w:style w:type="character" w:styleId="af7">
    <w:name w:val="footnote reference"/>
    <w:rsid w:val="0093757D"/>
    <w:rPr>
      <w:vertAlign w:val="superscript"/>
    </w:rPr>
  </w:style>
  <w:style w:type="paragraph" w:customStyle="1" w:styleId="ColumnHeading">
    <w:name w:val="Column Heading"/>
    <w:basedOn w:val="a"/>
    <w:rsid w:val="0093757D"/>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
    <w:rsid w:val="0093757D"/>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
    <w:rsid w:val="0093757D"/>
    <w:pPr>
      <w:keepNext/>
      <w:keepLines/>
      <w:spacing w:before="120" w:after="120" w:line="240" w:lineRule="auto"/>
      <w:jc w:val="center"/>
    </w:pPr>
    <w:rPr>
      <w:rFonts w:ascii="Arial" w:eastAsia="Times New Roman" w:hAnsi="Arial" w:cs="Arial"/>
      <w:b/>
      <w:bCs/>
      <w:sz w:val="20"/>
      <w:szCs w:val="20"/>
      <w:lang w:eastAsia="ru-RU"/>
    </w:rPr>
  </w:style>
  <w:style w:type="paragraph" w:styleId="af8">
    <w:name w:val="footer"/>
    <w:basedOn w:val="a"/>
    <w:link w:val="af9"/>
    <w:rsid w:val="009375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rsid w:val="0093757D"/>
    <w:rPr>
      <w:rFonts w:ascii="Times New Roman" w:eastAsia="Times New Roman" w:hAnsi="Times New Roman" w:cs="Times New Roman"/>
      <w:sz w:val="20"/>
      <w:szCs w:val="20"/>
      <w:lang w:eastAsia="ru-RU"/>
    </w:rPr>
  </w:style>
  <w:style w:type="character" w:styleId="afa">
    <w:name w:val="page number"/>
    <w:basedOn w:val="a0"/>
    <w:rsid w:val="0093757D"/>
  </w:style>
  <w:style w:type="paragraph" w:styleId="afb">
    <w:name w:val="Body Text Indent"/>
    <w:basedOn w:val="a"/>
    <w:link w:val="afc"/>
    <w:rsid w:val="0093757D"/>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rsid w:val="0093757D"/>
    <w:rPr>
      <w:rFonts w:ascii="Times New Roman" w:eastAsia="Times New Roman" w:hAnsi="Times New Roman" w:cs="Times New Roman"/>
      <w:sz w:val="20"/>
      <w:szCs w:val="20"/>
      <w:lang w:eastAsia="ru-RU"/>
    </w:rPr>
  </w:style>
  <w:style w:type="paragraph" w:styleId="afd">
    <w:name w:val="List Paragraph"/>
    <w:basedOn w:val="a"/>
    <w:uiPriority w:val="34"/>
    <w:qFormat/>
    <w:rsid w:val="0093757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fe">
    <w:name w:val="endnote reference"/>
    <w:basedOn w:val="a0"/>
    <w:rsid w:val="0093757D"/>
    <w:rPr>
      <w:vertAlign w:val="superscript"/>
    </w:rPr>
  </w:style>
  <w:style w:type="paragraph" w:customStyle="1" w:styleId="13">
    <w:name w:val="Абзац списка1"/>
    <w:basedOn w:val="a"/>
    <w:rsid w:val="0093757D"/>
    <w:pPr>
      <w:spacing w:after="0" w:line="240" w:lineRule="auto"/>
      <w:ind w:left="720"/>
      <w:contextualSpacing/>
    </w:pPr>
    <w:rPr>
      <w:rFonts w:ascii="Times New Roman" w:eastAsia="Calibri" w:hAnsi="Times New Roman" w:cs="Times New Roman"/>
      <w:sz w:val="20"/>
      <w:szCs w:val="20"/>
      <w:lang w:eastAsia="ru-RU"/>
    </w:rPr>
  </w:style>
  <w:style w:type="character" w:styleId="aff">
    <w:name w:val="Hyperlink"/>
    <w:uiPriority w:val="99"/>
    <w:unhideWhenUsed/>
    <w:rsid w:val="0093757D"/>
    <w:rPr>
      <w:color w:val="0000FF"/>
      <w:u w:val="single"/>
    </w:rPr>
  </w:style>
  <w:style w:type="table" w:customStyle="1" w:styleId="14">
    <w:name w:val="Сетка таблицы1"/>
    <w:basedOn w:val="a1"/>
    <w:next w:val="af2"/>
    <w:uiPriority w:val="59"/>
    <w:rsid w:val="00937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8724</Words>
  <Characters>49728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2018-08-15T08:42:00Z</dcterms:created>
  <dcterms:modified xsi:type="dcterms:W3CDTF">2018-08-15T08:48:00Z</dcterms:modified>
</cp:coreProperties>
</file>