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A" w:rsidRPr="00524E79" w:rsidRDefault="00CB62FA" w:rsidP="00524E79">
      <w:pPr>
        <w:pStyle w:val="a3"/>
        <w:rPr>
          <w:b/>
          <w:szCs w:val="24"/>
        </w:rPr>
      </w:pPr>
      <w:r w:rsidRPr="00524E79">
        <w:rPr>
          <w:b/>
          <w:szCs w:val="24"/>
        </w:rPr>
        <w:t xml:space="preserve">ДОГОВОР  № </w:t>
      </w:r>
      <w:r w:rsidR="00D00B78" w:rsidRPr="00524E79">
        <w:rPr>
          <w:b/>
          <w:szCs w:val="24"/>
        </w:rPr>
        <w:t>__</w:t>
      </w:r>
    </w:p>
    <w:p w:rsidR="00CB62FA" w:rsidRPr="00524E79" w:rsidRDefault="00CB62FA" w:rsidP="00524E79">
      <w:pPr>
        <w:jc w:val="center"/>
        <w:rPr>
          <w:b/>
          <w:sz w:val="24"/>
          <w:szCs w:val="24"/>
        </w:rPr>
      </w:pPr>
      <w:r w:rsidRPr="00524E79">
        <w:rPr>
          <w:b/>
          <w:sz w:val="24"/>
          <w:szCs w:val="24"/>
        </w:rPr>
        <w:t>купли-продажи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D162F7">
      <w:pPr>
        <w:jc w:val="both"/>
        <w:rPr>
          <w:sz w:val="24"/>
          <w:szCs w:val="24"/>
        </w:rPr>
      </w:pPr>
      <w:proofErr w:type="gramStart"/>
      <w:r w:rsidRPr="00D162F7">
        <w:rPr>
          <w:sz w:val="24"/>
          <w:szCs w:val="24"/>
        </w:rPr>
        <w:t>Московская</w:t>
      </w:r>
      <w:proofErr w:type="gramEnd"/>
      <w:r w:rsidRPr="00D162F7">
        <w:rPr>
          <w:sz w:val="24"/>
          <w:szCs w:val="24"/>
        </w:rPr>
        <w:t xml:space="preserve"> обл., г. Солнечногорск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139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 xml:space="preserve">  _________201</w:t>
      </w:r>
      <w:r w:rsidR="00F60DE1">
        <w:rPr>
          <w:sz w:val="24"/>
          <w:szCs w:val="24"/>
        </w:rPr>
        <w:t>8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F60DE1" w:rsidRPr="00F60DE1">
        <w:rPr>
          <w:b/>
          <w:sz w:val="24"/>
          <w:szCs w:val="24"/>
        </w:rPr>
        <w:t>ООО «</w:t>
      </w:r>
      <w:proofErr w:type="spellStart"/>
      <w:r w:rsidR="00F60DE1" w:rsidRPr="00F60DE1">
        <w:rPr>
          <w:b/>
          <w:sz w:val="24"/>
          <w:szCs w:val="24"/>
        </w:rPr>
        <w:t>Солнечногорский</w:t>
      </w:r>
      <w:proofErr w:type="spellEnd"/>
      <w:r w:rsidR="00F60DE1" w:rsidRPr="00F60DE1">
        <w:rPr>
          <w:b/>
          <w:sz w:val="24"/>
          <w:szCs w:val="24"/>
        </w:rPr>
        <w:t xml:space="preserve"> завод металлоконструкций»</w:t>
      </w:r>
      <w:r w:rsidR="00B2299B">
        <w:rPr>
          <w:b/>
          <w:sz w:val="24"/>
          <w:szCs w:val="24"/>
        </w:rPr>
        <w:t>,</w:t>
      </w:r>
      <w:r w:rsidRPr="0053101B">
        <w:rPr>
          <w:b/>
          <w:sz w:val="24"/>
          <w:szCs w:val="24"/>
        </w:rPr>
        <w:t xml:space="preserve"> </w:t>
      </w:r>
      <w:r w:rsidR="004D3484">
        <w:rPr>
          <w:b/>
          <w:sz w:val="24"/>
          <w:szCs w:val="24"/>
        </w:rPr>
        <w:t xml:space="preserve">в лице конкурсного управляющего </w:t>
      </w:r>
      <w:proofErr w:type="spellStart"/>
      <w:r w:rsidR="00F60DE1" w:rsidRPr="00F60DE1">
        <w:rPr>
          <w:b/>
          <w:sz w:val="24"/>
          <w:szCs w:val="24"/>
        </w:rPr>
        <w:t>Круподра</w:t>
      </w:r>
      <w:proofErr w:type="spellEnd"/>
      <w:r w:rsidR="00F60DE1" w:rsidRPr="00F60DE1">
        <w:rPr>
          <w:b/>
          <w:sz w:val="24"/>
          <w:szCs w:val="24"/>
        </w:rPr>
        <w:t xml:space="preserve"> Петра Романовича</w:t>
      </w:r>
      <w:r w:rsidRPr="0053101B">
        <w:rPr>
          <w:sz w:val="24"/>
          <w:szCs w:val="24"/>
        </w:rPr>
        <w:t xml:space="preserve">, </w:t>
      </w:r>
      <w:r w:rsidR="00F60DE1" w:rsidRPr="00F60DE1">
        <w:rPr>
          <w:sz w:val="24"/>
          <w:szCs w:val="24"/>
        </w:rPr>
        <w:t>действующего на основании Решения Арбитражного суда Московской области от 29.08.2016 г. по делу № А41-32772/2015</w:t>
      </w:r>
      <w:r w:rsidRPr="0053101B">
        <w:rPr>
          <w:sz w:val="24"/>
          <w:szCs w:val="24"/>
        </w:rPr>
        <w:t xml:space="preserve">,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___</w:t>
      </w:r>
      <w:r w:rsidR="00CB62FA" w:rsidRPr="0053101B">
        <w:rPr>
          <w:sz w:val="24"/>
          <w:szCs w:val="24"/>
        </w:rPr>
        <w:t>.</w:t>
      </w:r>
      <w:r w:rsidR="00D00B78" w:rsidRPr="0053101B">
        <w:rPr>
          <w:sz w:val="24"/>
          <w:szCs w:val="24"/>
        </w:rPr>
        <w:t>___.201</w:t>
      </w:r>
      <w:r w:rsidR="00F60DE1">
        <w:rPr>
          <w:sz w:val="24"/>
          <w:szCs w:val="24"/>
        </w:rPr>
        <w:t>8</w:t>
      </w:r>
      <w:r w:rsidR="00B2299B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proofErr w:type="gramStart"/>
      <w:r w:rsidRPr="0053101B">
        <w:rPr>
          <w:sz w:val="24"/>
          <w:szCs w:val="24"/>
        </w:rPr>
        <w:t xml:space="preserve">а </w:t>
      </w:r>
      <w:r w:rsidR="00F60DE1" w:rsidRPr="00F60DE1">
        <w:rPr>
          <w:sz w:val="24"/>
          <w:szCs w:val="24"/>
        </w:rPr>
        <w:t>ООО</w:t>
      </w:r>
      <w:proofErr w:type="gramEnd"/>
      <w:r w:rsidR="00F60DE1" w:rsidRPr="00F60DE1">
        <w:rPr>
          <w:sz w:val="24"/>
          <w:szCs w:val="24"/>
        </w:rPr>
        <w:t xml:space="preserve"> «</w:t>
      </w:r>
      <w:proofErr w:type="spellStart"/>
      <w:r w:rsidR="00F60DE1" w:rsidRPr="00F60DE1">
        <w:rPr>
          <w:sz w:val="24"/>
          <w:szCs w:val="24"/>
        </w:rPr>
        <w:t>Солнечногорский</w:t>
      </w:r>
      <w:proofErr w:type="spellEnd"/>
      <w:r w:rsidR="00F60DE1" w:rsidRPr="00F60DE1">
        <w:rPr>
          <w:sz w:val="24"/>
          <w:szCs w:val="24"/>
        </w:rPr>
        <w:t xml:space="preserve"> завод металлоконструкций»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 w:rsidP="00F60DE1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524E79" w:rsidRPr="00524E79" w:rsidRDefault="00524E79" w:rsidP="00524E79">
      <w:pPr>
        <w:pStyle w:val="ab"/>
        <w:numPr>
          <w:ilvl w:val="0"/>
          <w:numId w:val="2"/>
        </w:numPr>
        <w:tabs>
          <w:tab w:val="left" w:pos="709"/>
        </w:tabs>
        <w:ind w:left="0" w:firstLine="570"/>
        <w:jc w:val="both"/>
        <w:rPr>
          <w:sz w:val="24"/>
          <w:szCs w:val="24"/>
        </w:rPr>
      </w:pPr>
      <w:bookmarkStart w:id="0" w:name="_GoBack"/>
      <w:bookmarkEnd w:id="0"/>
      <w:r w:rsidRPr="00524E79">
        <w:rPr>
          <w:sz w:val="24"/>
          <w:szCs w:val="24"/>
        </w:rPr>
        <w:t xml:space="preserve">Производственный корпус, площадь </w:t>
      </w:r>
      <w:r w:rsidR="008B292A" w:rsidRPr="008B292A">
        <w:rPr>
          <w:sz w:val="24"/>
          <w:szCs w:val="24"/>
        </w:rPr>
        <w:t xml:space="preserve">15 414,6 </w:t>
      </w:r>
      <w:proofErr w:type="spellStart"/>
      <w:r w:rsidR="008B292A" w:rsidRPr="008B292A">
        <w:rPr>
          <w:sz w:val="24"/>
          <w:szCs w:val="24"/>
        </w:rPr>
        <w:t>кв.м</w:t>
      </w:r>
      <w:proofErr w:type="spellEnd"/>
      <w:r w:rsidR="008B292A" w:rsidRPr="008B292A">
        <w:rPr>
          <w:sz w:val="24"/>
          <w:szCs w:val="24"/>
        </w:rPr>
        <w:t xml:space="preserve">. (97 556 </w:t>
      </w:r>
      <w:proofErr w:type="spellStart"/>
      <w:r w:rsidR="008B292A" w:rsidRPr="008B292A">
        <w:rPr>
          <w:sz w:val="24"/>
          <w:szCs w:val="24"/>
        </w:rPr>
        <w:t>куб.м</w:t>
      </w:r>
      <w:proofErr w:type="spellEnd"/>
      <w:r w:rsidR="008B292A" w:rsidRPr="008B292A">
        <w:rPr>
          <w:sz w:val="24"/>
          <w:szCs w:val="24"/>
        </w:rPr>
        <w:t>. - строительный объем)</w:t>
      </w:r>
      <w:r w:rsidRPr="00524E79">
        <w:rPr>
          <w:sz w:val="24"/>
          <w:szCs w:val="24"/>
        </w:rPr>
        <w:t xml:space="preserve">, Кадастровый №50:09:0080706:195. </w:t>
      </w:r>
      <w:proofErr w:type="gramStart"/>
      <w:r w:rsidRPr="00524E79">
        <w:rPr>
          <w:sz w:val="24"/>
          <w:szCs w:val="24"/>
        </w:rPr>
        <w:t>Незавершенное строительство, степень готовности - 85%; 2) Производственный корпус, площадь 17 138,60 кв. Кадастровый №50:09:0000000:43509).</w:t>
      </w:r>
      <w:proofErr w:type="gramEnd"/>
      <w:r w:rsidRPr="00524E79">
        <w:rPr>
          <w:sz w:val="24"/>
          <w:szCs w:val="24"/>
        </w:rPr>
        <w:t xml:space="preserve"> Незавершенное строительство, степень готовности - 85%; 3) Административное задание Площадь 3 024,1 </w:t>
      </w:r>
      <w:proofErr w:type="spellStart"/>
      <w:r w:rsidRPr="00524E79">
        <w:rPr>
          <w:sz w:val="24"/>
          <w:szCs w:val="24"/>
        </w:rPr>
        <w:t>кв</w:t>
      </w:r>
      <w:proofErr w:type="gramStart"/>
      <w:r w:rsidRPr="00524E79">
        <w:rPr>
          <w:sz w:val="24"/>
          <w:szCs w:val="24"/>
        </w:rPr>
        <w:t>.м</w:t>
      </w:r>
      <w:proofErr w:type="spellEnd"/>
      <w:proofErr w:type="gramEnd"/>
      <w:r w:rsidRPr="00524E79">
        <w:rPr>
          <w:sz w:val="24"/>
          <w:szCs w:val="24"/>
        </w:rPr>
        <w:t xml:space="preserve"> (кадастровый №50:09:0080706:146). Незавершенное строительство, степень готовности - 85%; 4) Вспомогательное здание ТП-1808 для снабжения завода, площадью 107,5 </w:t>
      </w:r>
      <w:proofErr w:type="spellStart"/>
      <w:r w:rsidRPr="00524E79">
        <w:rPr>
          <w:sz w:val="24"/>
          <w:szCs w:val="24"/>
        </w:rPr>
        <w:t>кв</w:t>
      </w:r>
      <w:proofErr w:type="gramStart"/>
      <w:r w:rsidRPr="00524E79">
        <w:rPr>
          <w:sz w:val="24"/>
          <w:szCs w:val="24"/>
        </w:rPr>
        <w:t>.м</w:t>
      </w:r>
      <w:proofErr w:type="spellEnd"/>
      <w:proofErr w:type="gramEnd"/>
      <w:r w:rsidRPr="00524E79">
        <w:rPr>
          <w:sz w:val="24"/>
          <w:szCs w:val="24"/>
        </w:rPr>
        <w:t xml:space="preserve"> (кадастровый №50:09:0080706:186). Незавершенное строительство, степень готовности - 85%; 5) Право аренды земельного участка (кадастровый №50:09:0080706:33) площадью 114 772 </w:t>
      </w:r>
      <w:proofErr w:type="spellStart"/>
      <w:r w:rsidRPr="00524E79">
        <w:rPr>
          <w:sz w:val="24"/>
          <w:szCs w:val="24"/>
        </w:rPr>
        <w:t>кв.м</w:t>
      </w:r>
      <w:proofErr w:type="spellEnd"/>
      <w:r w:rsidRPr="00524E79">
        <w:rPr>
          <w:sz w:val="24"/>
          <w:szCs w:val="24"/>
        </w:rPr>
        <w:t xml:space="preserve">.; 6) Право аренды земельного участка (кадастровый №50:09:0080706:31) площадью 15 868 </w:t>
      </w:r>
      <w:proofErr w:type="spellStart"/>
      <w:r w:rsidRPr="00524E79">
        <w:rPr>
          <w:sz w:val="24"/>
          <w:szCs w:val="24"/>
        </w:rPr>
        <w:t>кв.м</w:t>
      </w:r>
      <w:proofErr w:type="spellEnd"/>
      <w:r w:rsidRPr="00524E79">
        <w:rPr>
          <w:sz w:val="24"/>
          <w:szCs w:val="24"/>
        </w:rPr>
        <w:t xml:space="preserve">.; 7) Линия производства двутавровых SIN балок 1500 мм x 16 м 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 xml:space="preserve">. (Австрия)); 8) Линия для дуговой сварки стальных конструкций SBA 1+, сер. № 556.535-2013 (Производитель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 xml:space="preserve">. (Австрия); 9) Лазерный станок для резки металла модель </w:t>
      </w:r>
      <w:proofErr w:type="spellStart"/>
      <w:r w:rsidRPr="00524E79">
        <w:rPr>
          <w:sz w:val="24"/>
          <w:szCs w:val="24"/>
        </w:rPr>
        <w:t>TruLaser</w:t>
      </w:r>
      <w:proofErr w:type="spellEnd"/>
      <w:r w:rsidRPr="00524E79">
        <w:rPr>
          <w:sz w:val="24"/>
          <w:szCs w:val="24"/>
        </w:rPr>
        <w:t xml:space="preserve"> 3040 (сер. № 556.616-2013, 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 xml:space="preserve">. </w:t>
      </w:r>
      <w:proofErr w:type="gramStart"/>
      <w:r w:rsidRPr="00524E79">
        <w:rPr>
          <w:sz w:val="24"/>
          <w:szCs w:val="24"/>
        </w:rPr>
        <w:t xml:space="preserve">(Австрия)); 10) Линия по </w:t>
      </w:r>
      <w:proofErr w:type="spellStart"/>
      <w:r w:rsidRPr="00524E79">
        <w:rPr>
          <w:sz w:val="24"/>
          <w:szCs w:val="24"/>
        </w:rPr>
        <w:t>дробеметной</w:t>
      </w:r>
      <w:proofErr w:type="spellEnd"/>
      <w:r w:rsidRPr="00524E79">
        <w:rPr>
          <w:sz w:val="24"/>
          <w:szCs w:val="24"/>
        </w:rPr>
        <w:t xml:space="preserve"> очистке, покраске и сушке, модель RHBD 17/22 (Производитель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>.</w:t>
      </w:r>
      <w:proofErr w:type="gramEnd"/>
      <w:r w:rsidRPr="00524E79">
        <w:rPr>
          <w:sz w:val="24"/>
          <w:szCs w:val="24"/>
        </w:rPr>
        <w:t xml:space="preserve"> (Австрия); 11) Линия ацетиленовой порезки (сер. № 556.617-2013, 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 xml:space="preserve">. (Австрия); 12) Машина для изгибания профилей, модель MCP3226, (сер. № 21320012, 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 xml:space="preserve">. (Австрия); 13) Линия для производства боковых полок для двутавровых профилей (сер. № 556.615-2013, производитель </w:t>
      </w:r>
      <w:proofErr w:type="spellStart"/>
      <w:r w:rsidRPr="00524E79">
        <w:rPr>
          <w:sz w:val="24"/>
          <w:szCs w:val="24"/>
        </w:rPr>
        <w:t>Zeman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Bauelemente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Prod</w:t>
      </w:r>
      <w:proofErr w:type="spellEnd"/>
      <w:r w:rsidRPr="00524E79">
        <w:rPr>
          <w:sz w:val="24"/>
          <w:szCs w:val="24"/>
        </w:rPr>
        <w:t xml:space="preserve">. </w:t>
      </w:r>
      <w:proofErr w:type="gramStart"/>
      <w:r w:rsidRPr="00524E79">
        <w:rPr>
          <w:sz w:val="24"/>
          <w:szCs w:val="24"/>
        </w:rPr>
        <w:t xml:space="preserve">(Австрия)); 14) Установка для обработки стального уголка и полосы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APS-2063 </w:t>
      </w:r>
      <w:proofErr w:type="spellStart"/>
      <w:r w:rsidRPr="00524E79">
        <w:rPr>
          <w:sz w:val="24"/>
          <w:szCs w:val="24"/>
        </w:rPr>
        <w:t>Towermaster</w:t>
      </w:r>
      <w:proofErr w:type="spellEnd"/>
      <w:r w:rsidRPr="00524E79">
        <w:rPr>
          <w:sz w:val="24"/>
          <w:szCs w:val="24"/>
        </w:rPr>
        <w:t xml:space="preserve">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>.</w:t>
      </w:r>
      <w:proofErr w:type="gramEnd"/>
      <w:r w:rsidRPr="00524E79">
        <w:rPr>
          <w:sz w:val="24"/>
          <w:szCs w:val="24"/>
        </w:rPr>
        <w:t xml:space="preserve"> (США); 15) Установка для обработки стального уголка и полосы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APS-2063 </w:t>
      </w:r>
      <w:proofErr w:type="spellStart"/>
      <w:r w:rsidRPr="00524E79">
        <w:rPr>
          <w:sz w:val="24"/>
          <w:szCs w:val="24"/>
        </w:rPr>
        <w:t>Towermaster</w:t>
      </w:r>
      <w:proofErr w:type="spellEnd"/>
      <w:r w:rsidRPr="00524E79">
        <w:rPr>
          <w:sz w:val="24"/>
          <w:szCs w:val="24"/>
        </w:rPr>
        <w:t xml:space="preserve">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(США); 16) Центр дробеструйной очистки (модель </w:t>
      </w:r>
      <w:proofErr w:type="spellStart"/>
      <w:r w:rsidRPr="00524E79">
        <w:rPr>
          <w:sz w:val="24"/>
          <w:szCs w:val="24"/>
        </w:rPr>
        <w:t>Peddiblast</w:t>
      </w:r>
      <w:proofErr w:type="spellEnd"/>
      <w:r w:rsidRPr="00524E79">
        <w:rPr>
          <w:sz w:val="24"/>
          <w:szCs w:val="24"/>
        </w:rPr>
        <w:t xml:space="preserve"> RT-2100-600-1-3.6-4-15;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(США); 17) Автоматическая установка для обработки листа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HSFDB-2500;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</w:t>
      </w:r>
      <w:proofErr w:type="gramStart"/>
      <w:r w:rsidRPr="00524E79">
        <w:rPr>
          <w:sz w:val="24"/>
          <w:szCs w:val="24"/>
        </w:rPr>
        <w:t xml:space="preserve">(США)); 18) Портальный ленточнопильный станок по металлу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1270 DGP; Производитель MEBA (Германия); 19) Сверлильная линия (модель AVENGER MDL-1000/B,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>.</w:t>
      </w:r>
      <w:proofErr w:type="gramEnd"/>
      <w:r w:rsidRPr="00524E79">
        <w:rPr>
          <w:sz w:val="24"/>
          <w:szCs w:val="24"/>
        </w:rPr>
        <w:t xml:space="preserve"> (США); 20) Сверлильная установка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BDL-1250/9B HD;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(США); 21) Автоматизированная система для разметки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PeddiWriter</w:t>
      </w:r>
      <w:proofErr w:type="spellEnd"/>
      <w:r w:rsidRPr="00524E79">
        <w:rPr>
          <w:sz w:val="24"/>
          <w:szCs w:val="24"/>
        </w:rPr>
        <w:t xml:space="preserve"> 1250;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(США); 22) Ленточнопильный станок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1250 – 510; Производитель </w:t>
      </w:r>
      <w:proofErr w:type="spellStart"/>
      <w:r w:rsidRPr="00524E79">
        <w:rPr>
          <w:sz w:val="24"/>
          <w:szCs w:val="24"/>
        </w:rPr>
        <w:t>Metall-Bandsagemachinen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Gmbh</w:t>
      </w:r>
      <w:proofErr w:type="spellEnd"/>
      <w:r w:rsidRPr="00524E79">
        <w:rPr>
          <w:sz w:val="24"/>
          <w:szCs w:val="24"/>
        </w:rPr>
        <w:t xml:space="preserve"> (Германия); 23) Установка термической резки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ABCM-1250/3;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(США); 24) Двухколонный ленточнопильный станок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410 DGA 2300; Производитель MEBA (Германия); 25) Гидравлические универсальные </w:t>
      </w:r>
      <w:proofErr w:type="gramStart"/>
      <w:r w:rsidRPr="00524E79">
        <w:rPr>
          <w:sz w:val="24"/>
          <w:szCs w:val="24"/>
        </w:rPr>
        <w:t>пресс-ножницы</w:t>
      </w:r>
      <w:proofErr w:type="gramEnd"/>
      <w:r w:rsidRPr="00524E79">
        <w:rPr>
          <w:sz w:val="24"/>
          <w:szCs w:val="24"/>
        </w:rPr>
        <w:t xml:space="preserve">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PeddiMax</w:t>
      </w:r>
      <w:proofErr w:type="spellEnd"/>
      <w:r w:rsidRPr="00524E79">
        <w:rPr>
          <w:sz w:val="24"/>
          <w:szCs w:val="24"/>
        </w:rPr>
        <w:t xml:space="preserve">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 №1; 26) Гидравлические </w:t>
      </w:r>
      <w:r w:rsidRPr="00524E79">
        <w:rPr>
          <w:sz w:val="24"/>
          <w:szCs w:val="24"/>
        </w:rPr>
        <w:lastRenderedPageBreak/>
        <w:t xml:space="preserve">универсальные </w:t>
      </w:r>
      <w:proofErr w:type="gramStart"/>
      <w:r w:rsidRPr="00524E79">
        <w:rPr>
          <w:sz w:val="24"/>
          <w:szCs w:val="24"/>
        </w:rPr>
        <w:t>пресс-ножницы</w:t>
      </w:r>
      <w:proofErr w:type="gramEnd"/>
      <w:r w:rsidRPr="00524E79">
        <w:rPr>
          <w:sz w:val="24"/>
          <w:szCs w:val="24"/>
        </w:rPr>
        <w:t xml:space="preserve"> (модель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PeddiMax</w:t>
      </w:r>
      <w:proofErr w:type="spellEnd"/>
      <w:r w:rsidRPr="00524E79">
        <w:rPr>
          <w:sz w:val="24"/>
          <w:szCs w:val="24"/>
        </w:rPr>
        <w:t xml:space="preserve">; Производитель </w:t>
      </w:r>
      <w:proofErr w:type="spellStart"/>
      <w:r w:rsidRPr="00524E79">
        <w:rPr>
          <w:sz w:val="24"/>
          <w:szCs w:val="24"/>
        </w:rPr>
        <w:t>Peddinghaus</w:t>
      </w:r>
      <w:proofErr w:type="spellEnd"/>
      <w:r w:rsidRPr="00524E79">
        <w:rPr>
          <w:sz w:val="24"/>
          <w:szCs w:val="24"/>
        </w:rPr>
        <w:t xml:space="preserve"> </w:t>
      </w:r>
      <w:proofErr w:type="spellStart"/>
      <w:r w:rsidRPr="00524E79">
        <w:rPr>
          <w:sz w:val="24"/>
          <w:szCs w:val="24"/>
        </w:rPr>
        <w:t>Corp</w:t>
      </w:r>
      <w:proofErr w:type="spellEnd"/>
      <w:r w:rsidRPr="00524E79">
        <w:rPr>
          <w:sz w:val="24"/>
          <w:szCs w:val="24"/>
        </w:rPr>
        <w:t xml:space="preserve">. (США) №2. Местонахождение имущества входящего в состав лота: </w:t>
      </w:r>
      <w:proofErr w:type="gramStart"/>
      <w:r w:rsidRPr="00524E79">
        <w:rPr>
          <w:sz w:val="24"/>
          <w:szCs w:val="24"/>
        </w:rPr>
        <w:t>Московская</w:t>
      </w:r>
      <w:proofErr w:type="gramEnd"/>
      <w:r w:rsidRPr="00524E79">
        <w:rPr>
          <w:sz w:val="24"/>
          <w:szCs w:val="24"/>
        </w:rPr>
        <w:t xml:space="preserve"> обл., г. Солнечногорск, ул. Бутырский тупик, д. 2. </w:t>
      </w:r>
    </w:p>
    <w:p w:rsidR="00245113" w:rsidRPr="00524E79" w:rsidRDefault="00F114D7" w:rsidP="00524E79">
      <w:pPr>
        <w:tabs>
          <w:tab w:val="left" w:pos="709"/>
        </w:tabs>
        <w:jc w:val="both"/>
        <w:rPr>
          <w:sz w:val="24"/>
          <w:szCs w:val="24"/>
        </w:rPr>
      </w:pPr>
      <w:r w:rsidRPr="00524E79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245113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Право собственности на </w:t>
      </w:r>
      <w:r w:rsidR="00D162F7">
        <w:rPr>
          <w:szCs w:val="24"/>
        </w:rPr>
        <w:t xml:space="preserve">недвижимое </w:t>
      </w:r>
      <w:r w:rsidRPr="0053101B">
        <w:rPr>
          <w:szCs w:val="24"/>
        </w:rPr>
        <w:t xml:space="preserve">Имущество Продавца зарегистрировано в Управлении Федеральной службы государственной регистрации, кадастра и картографии по </w:t>
      </w:r>
      <w:r w:rsidR="00D162F7">
        <w:rPr>
          <w:szCs w:val="24"/>
        </w:rPr>
        <w:t xml:space="preserve">Московской </w:t>
      </w:r>
      <w:r w:rsidR="00597601" w:rsidRPr="0053101B">
        <w:rPr>
          <w:szCs w:val="24"/>
        </w:rPr>
        <w:t>области.</w:t>
      </w:r>
      <w:r w:rsidRPr="0053101B">
        <w:rPr>
          <w:szCs w:val="24"/>
        </w:rPr>
        <w:t xml:space="preserve"> 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>1.4</w:t>
      </w:r>
      <w:r w:rsidR="00B2299B">
        <w:rPr>
          <w:szCs w:val="24"/>
        </w:rPr>
        <w:t>.</w:t>
      </w:r>
      <w:r w:rsidRPr="0053101B">
        <w:rPr>
          <w:szCs w:val="24"/>
        </w:rPr>
        <w:t xml:space="preserve"> 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D162F7">
        <w:t xml:space="preserve">АО </w:t>
      </w:r>
      <w:r w:rsidR="00D162F7" w:rsidRPr="00D162F7">
        <w:t>«</w:t>
      </w:r>
      <w:proofErr w:type="spellStart"/>
      <w:r w:rsidR="00D162F7" w:rsidRPr="00D162F7">
        <w:t>Россельхозбанк</w:t>
      </w:r>
      <w:proofErr w:type="spellEnd"/>
      <w:r w:rsidR="00D162F7" w:rsidRPr="00D162F7">
        <w:t>»</w:t>
      </w:r>
      <w:r w:rsidR="004D3484" w:rsidRPr="004D3484">
        <w:rPr>
          <w:szCs w:val="24"/>
        </w:rPr>
        <w:t xml:space="preserve"> (в соответствии </w:t>
      </w:r>
      <w:proofErr w:type="gramStart"/>
      <w:r w:rsidR="004D3484" w:rsidRPr="004D3484">
        <w:rPr>
          <w:szCs w:val="24"/>
        </w:rPr>
        <w:t>с</w:t>
      </w:r>
      <w:proofErr w:type="gramEnd"/>
      <w:r w:rsidR="004D3484" w:rsidRPr="004D3484">
        <w:rPr>
          <w:szCs w:val="24"/>
        </w:rPr>
        <w:t xml:space="preserve">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 w:rsidP="00F60DE1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</w:t>
      </w:r>
      <w:proofErr w:type="gramStart"/>
      <w:r w:rsidR="00B2299B">
        <w:rPr>
          <w:szCs w:val="24"/>
        </w:rPr>
        <w:t xml:space="preserve"> __________ </w:t>
      </w:r>
      <w:r w:rsidR="00B2299B" w:rsidRPr="0053101B">
        <w:rPr>
          <w:szCs w:val="24"/>
        </w:rPr>
        <w:t xml:space="preserve">(___________) </w:t>
      </w:r>
      <w:proofErr w:type="gramEnd"/>
      <w:r w:rsidR="00B2299B" w:rsidRPr="0053101B">
        <w:rPr>
          <w:szCs w:val="24"/>
        </w:rPr>
        <w:t xml:space="preserve">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 w:rsidP="00F60DE1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</w:t>
      </w:r>
      <w:proofErr w:type="gramStart"/>
      <w:r w:rsidR="009C393E" w:rsidRPr="0053101B">
        <w:rPr>
          <w:szCs w:val="24"/>
        </w:rPr>
        <w:t xml:space="preserve">оплатить стоимость </w:t>
      </w:r>
      <w:r w:rsidRPr="0053101B">
        <w:rPr>
          <w:szCs w:val="24"/>
        </w:rPr>
        <w:t>имущества</w:t>
      </w:r>
      <w:proofErr w:type="gramEnd"/>
      <w:r w:rsidRPr="0053101B">
        <w:rPr>
          <w:szCs w:val="24"/>
        </w:rPr>
        <w:t xml:space="preserve">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 w:rsidP="00F60DE1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</w:t>
      </w:r>
      <w:proofErr w:type="gramStart"/>
      <w:r w:rsidRPr="0053101B">
        <w:rPr>
          <w:sz w:val="24"/>
          <w:szCs w:val="24"/>
        </w:rPr>
        <w:t>С даты подписания</w:t>
      </w:r>
      <w:proofErr w:type="gramEnd"/>
      <w:r w:rsidRPr="0053101B">
        <w:rPr>
          <w:sz w:val="24"/>
          <w:szCs w:val="24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Default="004D3484" w:rsidP="00BC1B87">
      <w:pPr>
        <w:jc w:val="both"/>
        <w:rPr>
          <w:sz w:val="24"/>
          <w:szCs w:val="24"/>
        </w:rPr>
      </w:pPr>
    </w:p>
    <w:p w:rsidR="006E6A62" w:rsidRPr="0053101B" w:rsidRDefault="006E6A62" w:rsidP="00BC1B87">
      <w:pPr>
        <w:jc w:val="both"/>
        <w:rPr>
          <w:sz w:val="24"/>
          <w:szCs w:val="24"/>
        </w:rPr>
      </w:pPr>
    </w:p>
    <w:p w:rsidR="00BC1B87" w:rsidRPr="00BC1B87" w:rsidRDefault="00BC1B87" w:rsidP="006E6A62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</w:t>
      </w:r>
      <w:r w:rsidR="00D162F7" w:rsidRPr="00D162F7">
        <w:rPr>
          <w:sz w:val="24"/>
          <w:szCs w:val="24"/>
        </w:rPr>
        <w:t>Московской области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 w:rsidP="00F60DE1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 w:rsidP="00F60DE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lastRenderedPageBreak/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F60DE1" w:rsidRDefault="00BC1B87" w:rsidP="00F60DE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F60DE1" w:rsidRDefault="00BC1B87" w:rsidP="00F6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F60DE1">
      <w:pPr>
        <w:pStyle w:val="a4"/>
        <w:rPr>
          <w:szCs w:val="24"/>
        </w:rPr>
      </w:pPr>
      <w:r>
        <w:rPr>
          <w:b/>
          <w:szCs w:val="24"/>
        </w:rPr>
        <w:t xml:space="preserve"> Продавец:</w:t>
      </w:r>
    </w:p>
    <w:p w:rsidR="00F60DE1" w:rsidRDefault="00F60DE1" w:rsidP="00F60DE1">
      <w:pPr>
        <w:jc w:val="both"/>
        <w:rPr>
          <w:b/>
          <w:sz w:val="24"/>
          <w:szCs w:val="24"/>
        </w:rPr>
      </w:pPr>
      <w:r w:rsidRPr="00E148FE">
        <w:rPr>
          <w:b/>
          <w:sz w:val="24"/>
          <w:szCs w:val="24"/>
        </w:rPr>
        <w:t>ООО «СЗМК»</w:t>
      </w:r>
      <w:r w:rsidRPr="007A5203">
        <w:rPr>
          <w:b/>
          <w:sz w:val="24"/>
          <w:szCs w:val="24"/>
        </w:rPr>
        <w:t>,</w:t>
      </w:r>
    </w:p>
    <w:p w:rsidR="00F60DE1" w:rsidRDefault="00F60DE1" w:rsidP="00F60DE1">
      <w:pPr>
        <w:jc w:val="both"/>
        <w:rPr>
          <w:b/>
          <w:sz w:val="24"/>
          <w:szCs w:val="24"/>
        </w:rPr>
      </w:pPr>
      <w:proofErr w:type="gramStart"/>
      <w:r w:rsidRPr="00E148FE">
        <w:rPr>
          <w:b/>
          <w:sz w:val="24"/>
          <w:szCs w:val="24"/>
        </w:rPr>
        <w:t>Московская</w:t>
      </w:r>
      <w:proofErr w:type="gramEnd"/>
      <w:r w:rsidRPr="00E148FE">
        <w:rPr>
          <w:b/>
          <w:sz w:val="24"/>
          <w:szCs w:val="24"/>
        </w:rPr>
        <w:t xml:space="preserve"> обл., г. Солнечногорск, тупик Бутырский, д. 2;</w:t>
      </w:r>
    </w:p>
    <w:p w:rsidR="00042B55" w:rsidRDefault="00F60DE1" w:rsidP="00F60DE1">
      <w:pPr>
        <w:jc w:val="both"/>
        <w:rPr>
          <w:sz w:val="24"/>
          <w:szCs w:val="24"/>
        </w:rPr>
      </w:pPr>
      <w:r w:rsidRPr="00E148FE">
        <w:rPr>
          <w:b/>
          <w:sz w:val="24"/>
          <w:szCs w:val="24"/>
        </w:rPr>
        <w:t>ИНН 5044061507</w:t>
      </w:r>
      <w:r w:rsidRPr="007A5203">
        <w:rPr>
          <w:b/>
          <w:sz w:val="24"/>
          <w:szCs w:val="24"/>
        </w:rPr>
        <w:t xml:space="preserve">, </w:t>
      </w:r>
      <w:r w:rsidRPr="00E148FE">
        <w:rPr>
          <w:b/>
          <w:sz w:val="24"/>
          <w:szCs w:val="24"/>
        </w:rPr>
        <w:t>ОГРН 1075044004529</w:t>
      </w:r>
      <w:r>
        <w:rPr>
          <w:b/>
          <w:sz w:val="24"/>
          <w:szCs w:val="24"/>
        </w:rPr>
        <w:t xml:space="preserve">, </w:t>
      </w:r>
      <w:r w:rsidRPr="00E148FE">
        <w:rPr>
          <w:b/>
          <w:sz w:val="24"/>
          <w:szCs w:val="24"/>
        </w:rPr>
        <w:t>КПП 504401001</w:t>
      </w:r>
    </w:p>
    <w:p w:rsidR="00F60DE1" w:rsidRPr="00F60DE1" w:rsidRDefault="00F60DE1" w:rsidP="00042B55">
      <w:pPr>
        <w:jc w:val="both"/>
        <w:rPr>
          <w:b/>
          <w:sz w:val="24"/>
          <w:szCs w:val="24"/>
        </w:rPr>
      </w:pPr>
      <w:r w:rsidRPr="00F60DE1">
        <w:rPr>
          <w:b/>
          <w:sz w:val="24"/>
          <w:szCs w:val="24"/>
        </w:rPr>
        <w:t>р/</w:t>
      </w:r>
      <w:proofErr w:type="spellStart"/>
      <w:r w:rsidRPr="00F60DE1">
        <w:rPr>
          <w:b/>
          <w:sz w:val="24"/>
          <w:szCs w:val="24"/>
        </w:rPr>
        <w:t>сч</w:t>
      </w:r>
      <w:proofErr w:type="spellEnd"/>
      <w:r w:rsidRPr="00F60DE1">
        <w:rPr>
          <w:b/>
          <w:sz w:val="24"/>
          <w:szCs w:val="24"/>
        </w:rPr>
        <w:t xml:space="preserve"> 40702810509000001847</w:t>
      </w:r>
      <w:proofErr w:type="gramStart"/>
      <w:r w:rsidRPr="00F60DE1">
        <w:rPr>
          <w:b/>
          <w:sz w:val="24"/>
          <w:szCs w:val="24"/>
        </w:rPr>
        <w:t xml:space="preserve"> В</w:t>
      </w:r>
      <w:proofErr w:type="gramEnd"/>
      <w:r w:rsidRPr="00F60DE1">
        <w:rPr>
          <w:b/>
          <w:sz w:val="24"/>
          <w:szCs w:val="24"/>
        </w:rPr>
        <w:t xml:space="preserve"> Омский РФ АО «РСХБ», </w:t>
      </w:r>
    </w:p>
    <w:p w:rsidR="00B2299B" w:rsidRPr="00F60DE1" w:rsidRDefault="00F60DE1" w:rsidP="00042B55">
      <w:pPr>
        <w:jc w:val="both"/>
        <w:rPr>
          <w:b/>
          <w:sz w:val="24"/>
          <w:szCs w:val="24"/>
        </w:rPr>
      </w:pPr>
      <w:r w:rsidRPr="00F60DE1">
        <w:rPr>
          <w:b/>
          <w:sz w:val="24"/>
          <w:szCs w:val="24"/>
        </w:rPr>
        <w:t>БИК 045209822, к/с 30101810900000000822</w:t>
      </w:r>
    </w:p>
    <w:p w:rsidR="00A05139" w:rsidRPr="0053101B" w:rsidRDefault="00A05139" w:rsidP="00042B55">
      <w:pPr>
        <w:jc w:val="both"/>
        <w:rPr>
          <w:sz w:val="24"/>
          <w:szCs w:val="24"/>
        </w:rPr>
      </w:pPr>
    </w:p>
    <w:p w:rsidR="00835DC5" w:rsidRPr="00F60DE1" w:rsidRDefault="00CB62FA" w:rsidP="00F60DE1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F60DE1" w:rsidRDefault="00F60DE1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r w:rsidR="00F60DE1">
        <w:rPr>
          <w:snapToGrid w:val="0"/>
          <w:szCs w:val="24"/>
        </w:rPr>
        <w:t xml:space="preserve">/ </w:t>
      </w:r>
      <w:proofErr w:type="spellStart"/>
      <w:r w:rsidR="00F60DE1" w:rsidRPr="00F60DE1">
        <w:rPr>
          <w:snapToGrid w:val="0"/>
          <w:szCs w:val="24"/>
        </w:rPr>
        <w:t>Круподра</w:t>
      </w:r>
      <w:proofErr w:type="spellEnd"/>
      <w:r w:rsidR="00F60DE1" w:rsidRPr="00F60DE1">
        <w:rPr>
          <w:snapToGrid w:val="0"/>
          <w:szCs w:val="24"/>
        </w:rPr>
        <w:t xml:space="preserve"> П.Р.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8"/>
      <w:headerReference w:type="default" r:id="rId9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3B" w:rsidRDefault="0040693B">
      <w:r>
        <w:separator/>
      </w:r>
    </w:p>
  </w:endnote>
  <w:endnote w:type="continuationSeparator" w:id="0">
    <w:p w:rsidR="0040693B" w:rsidRDefault="004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3B" w:rsidRDefault="0040693B">
      <w:r>
        <w:separator/>
      </w:r>
    </w:p>
  </w:footnote>
  <w:footnote w:type="continuationSeparator" w:id="0">
    <w:p w:rsidR="0040693B" w:rsidRDefault="0040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E" w:rsidRDefault="00524E7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>Проект</w:t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2E3"/>
    <w:multiLevelType w:val="hybridMultilevel"/>
    <w:tmpl w:val="95E044E2"/>
    <w:lvl w:ilvl="0" w:tplc="C77209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40693B"/>
    <w:rsid w:val="004B1545"/>
    <w:rsid w:val="004D3484"/>
    <w:rsid w:val="004E629C"/>
    <w:rsid w:val="00524E79"/>
    <w:rsid w:val="0053101B"/>
    <w:rsid w:val="005513C0"/>
    <w:rsid w:val="0055206E"/>
    <w:rsid w:val="00590946"/>
    <w:rsid w:val="00597601"/>
    <w:rsid w:val="005A0509"/>
    <w:rsid w:val="00613F2F"/>
    <w:rsid w:val="006E2228"/>
    <w:rsid w:val="006E6A62"/>
    <w:rsid w:val="0074037C"/>
    <w:rsid w:val="007615BE"/>
    <w:rsid w:val="00761A68"/>
    <w:rsid w:val="00835DC5"/>
    <w:rsid w:val="008B292A"/>
    <w:rsid w:val="008B7E6F"/>
    <w:rsid w:val="008F70FD"/>
    <w:rsid w:val="00910DAD"/>
    <w:rsid w:val="00920EA7"/>
    <w:rsid w:val="00976F7A"/>
    <w:rsid w:val="00991AD5"/>
    <w:rsid w:val="009C393E"/>
    <w:rsid w:val="00A05139"/>
    <w:rsid w:val="00A14FFD"/>
    <w:rsid w:val="00A73C12"/>
    <w:rsid w:val="00AE61E0"/>
    <w:rsid w:val="00B172ED"/>
    <w:rsid w:val="00B2299B"/>
    <w:rsid w:val="00B272CE"/>
    <w:rsid w:val="00B30008"/>
    <w:rsid w:val="00BC1B87"/>
    <w:rsid w:val="00BD3AED"/>
    <w:rsid w:val="00BD3B91"/>
    <w:rsid w:val="00BE1B3F"/>
    <w:rsid w:val="00CB62FA"/>
    <w:rsid w:val="00CE542D"/>
    <w:rsid w:val="00D00B78"/>
    <w:rsid w:val="00D162F7"/>
    <w:rsid w:val="00DB5DAB"/>
    <w:rsid w:val="00DE3694"/>
    <w:rsid w:val="00EC223F"/>
    <w:rsid w:val="00ED241D"/>
    <w:rsid w:val="00F0607C"/>
    <w:rsid w:val="00F114D7"/>
    <w:rsid w:val="00F60DE1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24E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E79"/>
  </w:style>
  <w:style w:type="paragraph" w:styleId="ab">
    <w:name w:val="List Paragraph"/>
    <w:basedOn w:val="a"/>
    <w:uiPriority w:val="34"/>
    <w:qFormat/>
    <w:rsid w:val="0052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24E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E79"/>
  </w:style>
  <w:style w:type="paragraph" w:styleId="ab">
    <w:name w:val="List Paragraph"/>
    <w:basedOn w:val="a"/>
    <w:uiPriority w:val="34"/>
    <w:qFormat/>
    <w:rsid w:val="0052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Denis</cp:lastModifiedBy>
  <cp:revision>3</cp:revision>
  <cp:lastPrinted>2005-01-01T03:18:00Z</cp:lastPrinted>
  <dcterms:created xsi:type="dcterms:W3CDTF">2018-10-26T13:37:00Z</dcterms:created>
  <dcterms:modified xsi:type="dcterms:W3CDTF">2018-10-26T13:44:00Z</dcterms:modified>
</cp:coreProperties>
</file>