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5B8D0FDC" w14:textId="77777777" w:rsidR="00145A9B" w:rsidRDefault="00145A9B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145A9B">
        <w:rPr>
          <w:rFonts w:ascii="Times New Roman" w:eastAsia="Times New Roman" w:hAnsi="Times New Roman"/>
          <w:b/>
          <w:color w:val="000000"/>
          <w:spacing w:val="6"/>
          <w:lang w:eastAsia="ru-RU"/>
        </w:rPr>
        <w:t>ООО "Монолит-</w:t>
      </w:r>
      <w:proofErr w:type="spellStart"/>
      <w:r w:rsidRPr="00145A9B">
        <w:rPr>
          <w:rFonts w:ascii="Times New Roman" w:eastAsia="Times New Roman" w:hAnsi="Times New Roman"/>
          <w:b/>
          <w:color w:val="000000"/>
          <w:spacing w:val="6"/>
          <w:lang w:eastAsia="ru-RU"/>
        </w:rPr>
        <w:t>Кировстрой</w:t>
      </w:r>
      <w:proofErr w:type="spellEnd"/>
      <w:r w:rsidRPr="00145A9B">
        <w:rPr>
          <w:rFonts w:ascii="Times New Roman" w:eastAsia="Times New Roman" w:hAnsi="Times New Roman"/>
          <w:b/>
          <w:color w:val="000000"/>
          <w:spacing w:val="6"/>
          <w:lang w:eastAsia="ru-RU"/>
        </w:rPr>
        <w:t>"</w:t>
      </w:r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(ИНН 7805035496), именуемый в дальнейшем “Должник”, в лице конкурсного управляющего </w:t>
      </w:r>
      <w:proofErr w:type="spellStart"/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>Елисоветского</w:t>
      </w:r>
      <w:proofErr w:type="spellEnd"/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О.И., действующего на </w:t>
      </w:r>
      <w:proofErr w:type="gramStart"/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>основании  Решения</w:t>
      </w:r>
      <w:proofErr w:type="gramEnd"/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Арбитражного суда г. Санкт-Петербурга и Ленинградской области от 05.02.2018г. . по делу № А56-28593/2017, с одной стороны</w:t>
      </w:r>
    </w:p>
    <w:p w14:paraId="0255B9D5" w14:textId="37B2A5BD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145A9B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</w:t>
      </w:r>
      <w:r w:rsidR="00296986" w:rsidRPr="00145A9B">
        <w:rPr>
          <w:rFonts w:ascii="Times New Roman" w:eastAsia="Times New Roman" w:hAnsi="Times New Roman"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17698F2A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4D117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7E4AACD8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</w:t>
      </w:r>
      <w:r w:rsidRPr="004A0F44">
        <w:rPr>
          <w:color w:val="000000"/>
          <w:spacing w:val="6"/>
          <w:sz w:val="22"/>
          <w:szCs w:val="22"/>
        </w:rPr>
        <w:t xml:space="preserve">НДС </w:t>
      </w:r>
      <w:r w:rsidR="004D1174">
        <w:rPr>
          <w:color w:val="000000"/>
          <w:spacing w:val="6"/>
          <w:sz w:val="22"/>
          <w:szCs w:val="22"/>
        </w:rPr>
        <w:t>не облагается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Росреестре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1151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707"/>
        <w:gridCol w:w="41"/>
        <w:gridCol w:w="4715"/>
        <w:gridCol w:w="1907"/>
      </w:tblGrid>
      <w:tr w:rsidR="00097275" w:rsidRPr="00145A9B" w14:paraId="1DB246FA" w14:textId="77777777" w:rsidTr="00097275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5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145A9B" w:rsidRPr="00145A9B" w14:paraId="13322195" w14:textId="77777777" w:rsidTr="002F7FD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B67A" w14:textId="77777777" w:rsidR="00145A9B" w:rsidRPr="00145A9B" w:rsidRDefault="00145A9B" w:rsidP="00145A9B">
                  <w:pPr>
                    <w:jc w:val="both"/>
                    <w:rPr>
                      <w:sz w:val="22"/>
                      <w:szCs w:val="22"/>
                    </w:rPr>
                  </w:pPr>
                  <w:r w:rsidRPr="00145A9B">
                    <w:rPr>
                      <w:b/>
                      <w:sz w:val="22"/>
                      <w:szCs w:val="22"/>
                    </w:rPr>
                    <w:t>ООО "Монолит-</w:t>
                  </w:r>
                  <w:proofErr w:type="spellStart"/>
                  <w:r w:rsidRPr="00145A9B">
                    <w:rPr>
                      <w:b/>
                      <w:sz w:val="22"/>
                      <w:szCs w:val="22"/>
                    </w:rPr>
                    <w:t>Кировстрой</w:t>
                  </w:r>
                  <w:proofErr w:type="spellEnd"/>
                  <w:r w:rsidRPr="00145A9B">
                    <w:rPr>
                      <w:b/>
                      <w:sz w:val="22"/>
                      <w:szCs w:val="22"/>
                    </w:rPr>
                    <w:t>"</w:t>
                  </w:r>
                  <w:r w:rsidRPr="00145A9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2B34E2C" w14:textId="77777777" w:rsidR="00145A9B" w:rsidRPr="00145A9B" w:rsidRDefault="00145A9B" w:rsidP="00145A9B">
                  <w:pPr>
                    <w:spacing w:before="40" w:line="200" w:lineRule="exact"/>
                    <w:rPr>
                      <w:sz w:val="22"/>
                      <w:szCs w:val="22"/>
                    </w:rPr>
                  </w:pPr>
                  <w:r w:rsidRPr="00145A9B">
                    <w:rPr>
                      <w:sz w:val="22"/>
                      <w:szCs w:val="22"/>
                    </w:rPr>
                    <w:t>ИНН 7805035496</w:t>
                  </w:r>
                </w:p>
                <w:p w14:paraId="43CABE88" w14:textId="77777777" w:rsidR="00145A9B" w:rsidRPr="00145A9B" w:rsidRDefault="00145A9B" w:rsidP="00145A9B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53FC4B5C" w14:textId="77777777" w:rsidR="00145A9B" w:rsidRPr="00145A9B" w:rsidRDefault="00145A9B" w:rsidP="00145A9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E3EE1A" w14:textId="77777777" w:rsidR="00145A9B" w:rsidRPr="00145A9B" w:rsidRDefault="00145A9B" w:rsidP="00145A9B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BD72E94" w14:textId="77777777" w:rsidR="00097275" w:rsidRPr="00145A9B" w:rsidRDefault="00097275" w:rsidP="00B860C8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8E19" w14:textId="77777777" w:rsidR="00097275" w:rsidRPr="00145A9B" w:rsidRDefault="00097275" w:rsidP="00B860C8">
            <w:pPr>
              <w:pStyle w:val="aa"/>
              <w:spacing w:before="0" w:beforeAutospacing="0" w:after="0" w:afterAutospacing="0"/>
              <w:ind w:left="1416" w:firstLine="70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771E" w:rsidRPr="004D1174" w14:paraId="76350E3C" w14:textId="77777777" w:rsidTr="0009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907" w:type="dxa"/>
          <w:trHeight w:val="2340"/>
        </w:trPr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20077B" w14:textId="77777777" w:rsidR="005A6438" w:rsidRPr="004D117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3398BF3" w14:textId="77777777" w:rsidR="00097275" w:rsidRDefault="00097275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26B0AF15" w:rsidR="00DC771E" w:rsidRPr="004D1174" w:rsidRDefault="00DC771E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_________________/</w:t>
            </w:r>
            <w:proofErr w:type="spellStart"/>
            <w:r w:rsidRPr="004D1174">
              <w:rPr>
                <w:sz w:val="22"/>
                <w:szCs w:val="22"/>
              </w:rPr>
              <w:t>Елисоветский</w:t>
            </w:r>
            <w:proofErr w:type="spellEnd"/>
            <w:r w:rsidRPr="004D1174">
              <w:rPr>
                <w:sz w:val="22"/>
                <w:szCs w:val="22"/>
              </w:rPr>
              <w:t xml:space="preserve"> О.И./</w:t>
            </w:r>
            <w:r w:rsidR="0004543F" w:rsidRPr="004D11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D1174" w:rsidRDefault="00DC771E" w:rsidP="005A6438">
            <w:pPr>
              <w:rPr>
                <w:sz w:val="22"/>
                <w:szCs w:val="22"/>
              </w:rPr>
            </w:pPr>
          </w:p>
          <w:p w14:paraId="0BDED497" w14:textId="5AA62213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7E8E4C1D" w14:textId="16FBAE3C" w:rsidR="00296986" w:rsidRPr="004D1174" w:rsidRDefault="0004543F" w:rsidP="00C602AA">
            <w:pPr>
              <w:spacing w:line="216" w:lineRule="auto"/>
              <w:rPr>
                <w:sz w:val="22"/>
                <w:szCs w:val="22"/>
              </w:rPr>
            </w:pPr>
            <w:r w:rsidRPr="004D1174">
              <w:rPr>
                <w:sz w:val="22"/>
                <w:szCs w:val="22"/>
              </w:rPr>
              <w:t>________________</w:t>
            </w:r>
          </w:p>
          <w:p w14:paraId="340AFBA2" w14:textId="77777777" w:rsidR="00296986" w:rsidRPr="004D1174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59AB98C7" w:rsidR="00DC771E" w:rsidRPr="004D1174" w:rsidRDefault="00DC771E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543F" w:rsidRPr="004A0F44" w14:paraId="2E4943EA" w14:textId="77777777" w:rsidTr="0009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907" w:type="dxa"/>
          <w:trHeight w:val="2340"/>
        </w:trPr>
        <w:tc>
          <w:tcPr>
            <w:tcW w:w="47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97275"/>
    <w:rsid w:val="000A51AC"/>
    <w:rsid w:val="000B046B"/>
    <w:rsid w:val="001329C5"/>
    <w:rsid w:val="00145A9B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1174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  <w15:docId w15:val="{D1BEED0F-5E6C-4681-BC65-7F1794E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2018-11-02T19:17:00Z</dcterms:created>
  <dcterms:modified xsi:type="dcterms:W3CDTF">2018-11-02T19:17:00Z</dcterms:modified>
</cp:coreProperties>
</file>