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7F" w:rsidRPr="00513315" w:rsidRDefault="00C73F7F" w:rsidP="00C73F7F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513315">
        <w:rPr>
          <w:rFonts w:ascii="Times New Roman" w:hAnsi="Times New Roman"/>
          <w:b/>
          <w:bCs/>
          <w:szCs w:val="24"/>
          <w:lang w:val="ru-RU"/>
        </w:rPr>
        <w:t xml:space="preserve">Электронный аукцион </w:t>
      </w:r>
    </w:p>
    <w:p w:rsidR="00C73F7F" w:rsidRPr="00513315" w:rsidRDefault="00C73F7F" w:rsidP="00C73F7F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513315">
        <w:rPr>
          <w:rFonts w:ascii="Times New Roman" w:hAnsi="Times New Roman"/>
          <w:b/>
          <w:bCs/>
          <w:szCs w:val="24"/>
          <w:lang w:val="ru-RU"/>
        </w:rPr>
        <w:t>по продаже объектов недвижимости, принадлежащих на праве собственности ПАО Сбербанк</w:t>
      </w:r>
    </w:p>
    <w:p w:rsidR="00C73F7F" w:rsidRPr="00513315" w:rsidRDefault="00C73F7F" w:rsidP="00C73F7F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C73F7F" w:rsidRPr="00513315" w:rsidRDefault="00C73F7F" w:rsidP="00C73F7F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513315">
        <w:rPr>
          <w:rFonts w:ascii="Times New Roman" w:hAnsi="Times New Roman"/>
          <w:b/>
          <w:bCs/>
          <w:szCs w:val="24"/>
          <w:lang w:val="ru-RU"/>
        </w:rPr>
        <w:t>Электронный аукцион будет проводиться «</w:t>
      </w:r>
      <w:r w:rsidR="00401A8B">
        <w:rPr>
          <w:rFonts w:ascii="Times New Roman" w:hAnsi="Times New Roman"/>
          <w:b/>
          <w:bCs/>
          <w:szCs w:val="24"/>
          <w:lang w:val="ru-RU"/>
        </w:rPr>
        <w:t>07</w:t>
      </w:r>
      <w:r w:rsidR="008A6447" w:rsidRPr="00513315">
        <w:rPr>
          <w:rFonts w:ascii="Times New Roman" w:hAnsi="Times New Roman"/>
          <w:b/>
          <w:bCs/>
          <w:szCs w:val="24"/>
          <w:lang w:val="ru-RU"/>
        </w:rPr>
        <w:t xml:space="preserve">» </w:t>
      </w:r>
      <w:r w:rsidR="00401A8B">
        <w:rPr>
          <w:rFonts w:ascii="Times New Roman" w:hAnsi="Times New Roman"/>
          <w:b/>
          <w:bCs/>
          <w:szCs w:val="24"/>
          <w:lang w:val="ru-RU"/>
        </w:rPr>
        <w:t>декабря</w:t>
      </w:r>
      <w:r w:rsidR="00513315" w:rsidRPr="00513315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513315">
        <w:rPr>
          <w:rFonts w:ascii="Times New Roman" w:hAnsi="Times New Roman"/>
          <w:b/>
          <w:bCs/>
          <w:szCs w:val="24"/>
          <w:lang w:val="ru-RU"/>
        </w:rPr>
        <w:t>2018 с 10:00</w:t>
      </w:r>
    </w:p>
    <w:p w:rsidR="00C73F7F" w:rsidRPr="00513315" w:rsidRDefault="00C73F7F" w:rsidP="00C73F7F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513315">
        <w:rPr>
          <w:rFonts w:ascii="Times New Roman" w:hAnsi="Times New Roman"/>
          <w:b/>
          <w:bCs/>
          <w:szCs w:val="24"/>
          <w:lang w:val="ru-RU"/>
        </w:rPr>
        <w:t>на электронной торговой площадке АО «Российский аукционный дом»</w:t>
      </w:r>
    </w:p>
    <w:p w:rsidR="00C73F7F" w:rsidRPr="00513315" w:rsidRDefault="00C73F7F" w:rsidP="00C73F7F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513315">
        <w:rPr>
          <w:rFonts w:ascii="Times New Roman" w:hAnsi="Times New Roman"/>
          <w:b/>
          <w:bCs/>
          <w:szCs w:val="24"/>
          <w:lang w:val="ru-RU"/>
        </w:rPr>
        <w:t xml:space="preserve">по адресу </w:t>
      </w:r>
      <w:hyperlink r:id="rId8" w:history="1">
        <w:r w:rsidRPr="00513315">
          <w:rPr>
            <w:rStyle w:val="af2"/>
            <w:rFonts w:ascii="Times New Roman" w:hAnsi="Times New Roman"/>
            <w:b/>
            <w:bCs/>
            <w:color w:val="auto"/>
            <w:szCs w:val="24"/>
          </w:rPr>
          <w:t>www</w:t>
        </w:r>
        <w:r w:rsidRPr="00513315">
          <w:rPr>
            <w:rStyle w:val="af2"/>
            <w:rFonts w:ascii="Times New Roman" w:hAnsi="Times New Roman"/>
            <w:b/>
            <w:bCs/>
            <w:color w:val="auto"/>
            <w:szCs w:val="24"/>
            <w:lang w:val="ru-RU"/>
          </w:rPr>
          <w:t>.</w:t>
        </w:r>
        <w:r w:rsidRPr="00513315">
          <w:rPr>
            <w:rStyle w:val="af2"/>
            <w:rFonts w:ascii="Times New Roman" w:hAnsi="Times New Roman"/>
            <w:b/>
            <w:bCs/>
            <w:color w:val="auto"/>
            <w:szCs w:val="24"/>
          </w:rPr>
          <w:t>lot</w:t>
        </w:r>
        <w:r w:rsidRPr="00513315">
          <w:rPr>
            <w:rStyle w:val="af2"/>
            <w:rFonts w:ascii="Times New Roman" w:hAnsi="Times New Roman"/>
            <w:b/>
            <w:bCs/>
            <w:color w:val="auto"/>
            <w:szCs w:val="24"/>
            <w:lang w:val="ru-RU"/>
          </w:rPr>
          <w:t>-</w:t>
        </w:r>
        <w:r w:rsidRPr="00513315">
          <w:rPr>
            <w:rStyle w:val="af2"/>
            <w:rFonts w:ascii="Times New Roman" w:hAnsi="Times New Roman"/>
            <w:b/>
            <w:bCs/>
            <w:color w:val="auto"/>
            <w:szCs w:val="24"/>
          </w:rPr>
          <w:t>online</w:t>
        </w:r>
        <w:r w:rsidRPr="00513315">
          <w:rPr>
            <w:rStyle w:val="af2"/>
            <w:rFonts w:ascii="Times New Roman" w:hAnsi="Times New Roman"/>
            <w:b/>
            <w:bCs/>
            <w:color w:val="auto"/>
            <w:szCs w:val="24"/>
            <w:lang w:val="ru-RU"/>
          </w:rPr>
          <w:t>.</w:t>
        </w:r>
        <w:r w:rsidRPr="00513315">
          <w:rPr>
            <w:rStyle w:val="af2"/>
            <w:rFonts w:ascii="Times New Roman" w:hAnsi="Times New Roman"/>
            <w:b/>
            <w:bCs/>
            <w:color w:val="auto"/>
            <w:szCs w:val="24"/>
          </w:rPr>
          <w:t>ru</w:t>
        </w:r>
      </w:hyperlink>
      <w:r w:rsidRPr="00513315">
        <w:rPr>
          <w:rFonts w:ascii="Times New Roman" w:hAnsi="Times New Roman"/>
          <w:b/>
          <w:bCs/>
          <w:szCs w:val="24"/>
          <w:lang w:val="ru-RU"/>
        </w:rPr>
        <w:t xml:space="preserve">. </w:t>
      </w:r>
    </w:p>
    <w:p w:rsidR="00C73F7F" w:rsidRPr="00513315" w:rsidRDefault="00C73F7F" w:rsidP="00C73F7F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513315">
        <w:rPr>
          <w:rFonts w:ascii="Times New Roman" w:hAnsi="Times New Roman"/>
          <w:b/>
          <w:bCs/>
          <w:szCs w:val="24"/>
          <w:lang w:val="ru-RU"/>
        </w:rPr>
        <w:t>Организатор торгов – АО «Российский аукционный дом».</w:t>
      </w:r>
    </w:p>
    <w:p w:rsidR="00C73F7F" w:rsidRPr="00513315" w:rsidRDefault="00C73F7F" w:rsidP="00C73F7F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513315">
        <w:rPr>
          <w:rFonts w:ascii="Times New Roman" w:hAnsi="Times New Roman"/>
          <w:b/>
          <w:bCs/>
          <w:szCs w:val="24"/>
          <w:lang w:val="ru-RU"/>
        </w:rPr>
        <w:t>Прием заявок с  «</w:t>
      </w:r>
      <w:r w:rsidR="00401A8B">
        <w:rPr>
          <w:rFonts w:ascii="Times New Roman" w:hAnsi="Times New Roman"/>
          <w:b/>
          <w:bCs/>
          <w:szCs w:val="24"/>
          <w:lang w:val="ru-RU"/>
        </w:rPr>
        <w:t>07</w:t>
      </w:r>
      <w:r w:rsidR="008A6447" w:rsidRPr="00513315">
        <w:rPr>
          <w:rFonts w:ascii="Times New Roman" w:hAnsi="Times New Roman"/>
          <w:b/>
          <w:bCs/>
          <w:szCs w:val="24"/>
          <w:lang w:val="ru-RU"/>
        </w:rPr>
        <w:t xml:space="preserve">» </w:t>
      </w:r>
      <w:r w:rsidR="00401A8B">
        <w:rPr>
          <w:rFonts w:ascii="Times New Roman" w:hAnsi="Times New Roman"/>
          <w:b/>
          <w:bCs/>
          <w:szCs w:val="24"/>
          <w:lang w:val="ru-RU"/>
        </w:rPr>
        <w:t>ноября</w:t>
      </w:r>
      <w:r w:rsidR="00513315" w:rsidRPr="00513315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513315">
        <w:rPr>
          <w:rFonts w:ascii="Times New Roman" w:hAnsi="Times New Roman"/>
          <w:b/>
          <w:bCs/>
          <w:szCs w:val="24"/>
          <w:lang w:val="ru-RU"/>
        </w:rPr>
        <w:t>2018 по «</w:t>
      </w:r>
      <w:r w:rsidR="00401A8B">
        <w:rPr>
          <w:rFonts w:ascii="Times New Roman" w:hAnsi="Times New Roman"/>
          <w:b/>
          <w:bCs/>
          <w:szCs w:val="24"/>
          <w:lang w:val="ru-RU"/>
        </w:rPr>
        <w:t>05</w:t>
      </w:r>
      <w:r w:rsidR="008A6447" w:rsidRPr="00513315">
        <w:rPr>
          <w:rFonts w:ascii="Times New Roman" w:hAnsi="Times New Roman"/>
          <w:b/>
          <w:bCs/>
          <w:szCs w:val="24"/>
          <w:lang w:val="ru-RU"/>
        </w:rPr>
        <w:t xml:space="preserve">» </w:t>
      </w:r>
      <w:r w:rsidR="00401A8B">
        <w:rPr>
          <w:rFonts w:ascii="Times New Roman" w:hAnsi="Times New Roman"/>
          <w:b/>
          <w:bCs/>
          <w:szCs w:val="24"/>
          <w:lang w:val="ru-RU"/>
        </w:rPr>
        <w:t>декабря</w:t>
      </w:r>
      <w:r w:rsidR="00513315" w:rsidRPr="00513315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053283" w:rsidRPr="00513315">
        <w:rPr>
          <w:rFonts w:ascii="Times New Roman" w:hAnsi="Times New Roman"/>
          <w:b/>
          <w:bCs/>
          <w:szCs w:val="24"/>
          <w:lang w:val="ru-RU"/>
        </w:rPr>
        <w:t>2018</w:t>
      </w:r>
      <w:r w:rsidRPr="00513315">
        <w:rPr>
          <w:rFonts w:ascii="Times New Roman" w:hAnsi="Times New Roman"/>
          <w:b/>
          <w:bCs/>
          <w:szCs w:val="24"/>
          <w:lang w:val="ru-RU"/>
        </w:rPr>
        <w:t>.</w:t>
      </w:r>
    </w:p>
    <w:p w:rsidR="00C73F7F" w:rsidRPr="00513315" w:rsidRDefault="00C73F7F" w:rsidP="00C73F7F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513315">
        <w:rPr>
          <w:rFonts w:ascii="Times New Roman" w:hAnsi="Times New Roman"/>
          <w:b/>
          <w:bCs/>
          <w:szCs w:val="24"/>
          <w:lang w:val="ru-RU"/>
        </w:rPr>
        <w:t>Задаток должен поступить на счет Организатора торгов не позднее «</w:t>
      </w:r>
      <w:r w:rsidR="00401A8B">
        <w:rPr>
          <w:rFonts w:ascii="Times New Roman" w:hAnsi="Times New Roman"/>
          <w:b/>
          <w:bCs/>
          <w:szCs w:val="24"/>
          <w:lang w:val="ru-RU"/>
        </w:rPr>
        <w:t>05</w:t>
      </w:r>
      <w:r w:rsidR="008A6447" w:rsidRPr="00513315">
        <w:rPr>
          <w:rFonts w:ascii="Times New Roman" w:hAnsi="Times New Roman"/>
          <w:b/>
          <w:bCs/>
          <w:szCs w:val="24"/>
          <w:lang w:val="ru-RU"/>
        </w:rPr>
        <w:t xml:space="preserve">» </w:t>
      </w:r>
      <w:r w:rsidR="00401A8B">
        <w:rPr>
          <w:rFonts w:ascii="Times New Roman" w:hAnsi="Times New Roman"/>
          <w:b/>
          <w:bCs/>
          <w:szCs w:val="24"/>
          <w:lang w:val="ru-RU"/>
        </w:rPr>
        <w:t>декабря</w:t>
      </w:r>
      <w:r w:rsidR="00053283" w:rsidRPr="00513315">
        <w:rPr>
          <w:rFonts w:ascii="Times New Roman" w:hAnsi="Times New Roman"/>
          <w:b/>
          <w:bCs/>
          <w:szCs w:val="24"/>
          <w:lang w:val="ru-RU"/>
        </w:rPr>
        <w:t xml:space="preserve"> 2018</w:t>
      </w:r>
      <w:r w:rsidRPr="00513315">
        <w:rPr>
          <w:rFonts w:ascii="Times New Roman" w:hAnsi="Times New Roman"/>
          <w:b/>
          <w:bCs/>
          <w:szCs w:val="24"/>
          <w:lang w:val="ru-RU"/>
        </w:rPr>
        <w:t>.</w:t>
      </w:r>
    </w:p>
    <w:p w:rsidR="00C73F7F" w:rsidRPr="00513315" w:rsidRDefault="00C73F7F" w:rsidP="00C73F7F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513315">
        <w:rPr>
          <w:rFonts w:ascii="Times New Roman" w:hAnsi="Times New Roman"/>
          <w:b/>
          <w:bCs/>
          <w:szCs w:val="24"/>
          <w:lang w:val="ru-RU"/>
        </w:rPr>
        <w:t>Допуск претендентов к электронному аукциону осуществляется «</w:t>
      </w:r>
      <w:r w:rsidR="00401A8B">
        <w:rPr>
          <w:rFonts w:ascii="Times New Roman" w:hAnsi="Times New Roman"/>
          <w:b/>
          <w:bCs/>
          <w:szCs w:val="24"/>
          <w:lang w:val="ru-RU"/>
        </w:rPr>
        <w:t>06</w:t>
      </w:r>
      <w:r w:rsidR="008A6447" w:rsidRPr="00513315">
        <w:rPr>
          <w:rFonts w:ascii="Times New Roman" w:hAnsi="Times New Roman"/>
          <w:b/>
          <w:bCs/>
          <w:szCs w:val="24"/>
          <w:lang w:val="ru-RU"/>
        </w:rPr>
        <w:t xml:space="preserve">» </w:t>
      </w:r>
      <w:r w:rsidR="00401A8B">
        <w:rPr>
          <w:rFonts w:ascii="Times New Roman" w:hAnsi="Times New Roman"/>
          <w:b/>
          <w:bCs/>
          <w:szCs w:val="24"/>
          <w:lang w:val="ru-RU"/>
        </w:rPr>
        <w:t>декабря</w:t>
      </w:r>
      <w:r w:rsidR="00053283" w:rsidRPr="00513315">
        <w:rPr>
          <w:rFonts w:ascii="Times New Roman" w:hAnsi="Times New Roman"/>
          <w:b/>
          <w:bCs/>
          <w:szCs w:val="24"/>
          <w:lang w:val="ru-RU"/>
        </w:rPr>
        <w:t xml:space="preserve"> 2018</w:t>
      </w:r>
      <w:r w:rsidR="00401A8B">
        <w:rPr>
          <w:rFonts w:ascii="Times New Roman" w:hAnsi="Times New Roman"/>
          <w:b/>
          <w:bCs/>
          <w:szCs w:val="24"/>
          <w:lang w:val="ru-RU"/>
        </w:rPr>
        <w:t xml:space="preserve"> в 17.00</w:t>
      </w:r>
      <w:r w:rsidRPr="00513315">
        <w:rPr>
          <w:rFonts w:ascii="Times New Roman" w:hAnsi="Times New Roman"/>
          <w:b/>
          <w:bCs/>
          <w:szCs w:val="24"/>
          <w:lang w:val="ru-RU"/>
        </w:rPr>
        <w:t>.</w:t>
      </w:r>
    </w:p>
    <w:p w:rsidR="006D0C52" w:rsidRPr="00513315" w:rsidRDefault="006D0C52" w:rsidP="006D0C52">
      <w:pPr>
        <w:jc w:val="center"/>
        <w:rPr>
          <w:rFonts w:ascii="Times New Roman" w:hAnsi="Times New Roman"/>
          <w:bCs/>
          <w:szCs w:val="24"/>
          <w:highlight w:val="yellow"/>
          <w:lang w:val="ru-RU"/>
        </w:rPr>
      </w:pPr>
    </w:p>
    <w:p w:rsidR="006D0C52" w:rsidRPr="00513315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513315">
        <w:rPr>
          <w:rFonts w:ascii="Times New Roman" w:hAnsi="Times New Roman"/>
          <w:bCs/>
          <w:szCs w:val="24"/>
          <w:lang w:val="ru-RU"/>
        </w:rPr>
        <w:t xml:space="preserve"> (Указанное в настоящем информационном сообщении время – Московское)</w:t>
      </w:r>
    </w:p>
    <w:p w:rsidR="006D0C52" w:rsidRPr="00513315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513315">
        <w:rPr>
          <w:rFonts w:ascii="Times New Roman" w:hAnsi="Times New Roman"/>
          <w:bCs/>
          <w:szCs w:val="24"/>
          <w:lang w:val="ru-RU"/>
        </w:rPr>
        <w:t>(При исчислении сроков, указанных в настоящем информационном сообщении принимается время сервера электронной торговой площадки)</w:t>
      </w:r>
    </w:p>
    <w:p w:rsidR="006D0C52" w:rsidRPr="00513315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</w:p>
    <w:p w:rsidR="006D0C52" w:rsidRPr="00513315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513315">
        <w:rPr>
          <w:rFonts w:ascii="Times New Roman" w:hAnsi="Times New Roman"/>
          <w:bCs/>
          <w:szCs w:val="24"/>
          <w:lang w:val="ru-RU"/>
        </w:rPr>
        <w:t xml:space="preserve">Электронный аукцион, открытый по составу участников и по форме подачи предложений по цене с применением метода </w:t>
      </w:r>
      <w:r w:rsidR="00E0276D" w:rsidRPr="00513315">
        <w:rPr>
          <w:rFonts w:ascii="Times New Roman" w:hAnsi="Times New Roman"/>
          <w:bCs/>
          <w:szCs w:val="24"/>
          <w:lang w:val="ru-RU"/>
        </w:rPr>
        <w:t xml:space="preserve">понижения </w:t>
      </w:r>
      <w:r w:rsidRPr="00513315">
        <w:rPr>
          <w:rFonts w:ascii="Times New Roman" w:hAnsi="Times New Roman"/>
          <w:bCs/>
          <w:szCs w:val="24"/>
          <w:lang w:val="ru-RU"/>
        </w:rPr>
        <w:t>начальной цены («</w:t>
      </w:r>
      <w:r w:rsidR="00E0276D" w:rsidRPr="00513315">
        <w:rPr>
          <w:rFonts w:ascii="Times New Roman" w:hAnsi="Times New Roman"/>
          <w:bCs/>
          <w:szCs w:val="24"/>
          <w:lang w:val="ru-RU"/>
        </w:rPr>
        <w:t>голландский</w:t>
      </w:r>
      <w:r w:rsidRPr="00513315">
        <w:rPr>
          <w:rFonts w:ascii="Times New Roman" w:hAnsi="Times New Roman"/>
          <w:bCs/>
          <w:szCs w:val="24"/>
          <w:lang w:val="ru-RU"/>
        </w:rPr>
        <w:t xml:space="preserve"> аукцион»).</w:t>
      </w:r>
    </w:p>
    <w:p w:rsidR="00C53861" w:rsidRPr="00513315" w:rsidRDefault="00C53861" w:rsidP="00095024">
      <w:pPr>
        <w:autoSpaceDE w:val="0"/>
        <w:autoSpaceDN w:val="0"/>
        <w:jc w:val="both"/>
        <w:outlineLvl w:val="0"/>
        <w:rPr>
          <w:rFonts w:ascii="Times New Roman" w:hAnsi="Times New Roman"/>
          <w:b/>
          <w:szCs w:val="24"/>
          <w:lang w:val="ru-RU"/>
        </w:rPr>
      </w:pPr>
    </w:p>
    <w:p w:rsidR="0095747C" w:rsidRPr="00513315" w:rsidRDefault="0095747C" w:rsidP="0095747C">
      <w:pPr>
        <w:widowControl w:val="0"/>
        <w:overflowPunct w:val="0"/>
        <w:autoSpaceDE w:val="0"/>
        <w:autoSpaceDN w:val="0"/>
        <w:adjustRightInd w:val="0"/>
        <w:ind w:left="-567" w:right="-1" w:firstLine="284"/>
        <w:jc w:val="both"/>
        <w:textAlignment w:val="baseline"/>
        <w:rPr>
          <w:rFonts w:ascii="Times New Roman" w:hAnsi="Times New Roman"/>
          <w:b/>
          <w:lang w:val="ru-RU"/>
        </w:rPr>
      </w:pPr>
    </w:p>
    <w:p w:rsidR="0095747C" w:rsidRPr="00B92645" w:rsidRDefault="0095747C" w:rsidP="000458EA">
      <w:pPr>
        <w:ind w:firstLine="708"/>
        <w:jc w:val="both"/>
        <w:rPr>
          <w:rFonts w:ascii="Times New Roman" w:hAnsi="Times New Roman"/>
          <w:lang w:val="ru-RU"/>
        </w:rPr>
      </w:pPr>
      <w:r w:rsidRPr="00B92645">
        <w:rPr>
          <w:rFonts w:ascii="Times New Roman" w:hAnsi="Times New Roman"/>
          <w:lang w:val="ru-RU"/>
        </w:rPr>
        <w:t>Сведения об Объект</w:t>
      </w:r>
      <w:r w:rsidR="00C47082">
        <w:rPr>
          <w:rFonts w:ascii="Times New Roman" w:hAnsi="Times New Roman"/>
          <w:lang w:val="ru-RU"/>
        </w:rPr>
        <w:t>е</w:t>
      </w:r>
      <w:r w:rsidR="00513315" w:rsidRPr="00B92645">
        <w:rPr>
          <w:rFonts w:ascii="Times New Roman" w:hAnsi="Times New Roman"/>
          <w:lang w:val="ru-RU"/>
        </w:rPr>
        <w:t xml:space="preserve"> </w:t>
      </w:r>
      <w:r w:rsidRPr="00B92645">
        <w:rPr>
          <w:rFonts w:ascii="Times New Roman" w:hAnsi="Times New Roman"/>
          <w:lang w:val="ru-RU"/>
        </w:rPr>
        <w:t>продажи.</w:t>
      </w:r>
    </w:p>
    <w:p w:rsidR="000E0A98" w:rsidRDefault="000E0A98" w:rsidP="00513315">
      <w:pPr>
        <w:ind w:right="-57" w:firstLine="567"/>
        <w:jc w:val="both"/>
        <w:rPr>
          <w:rFonts w:ascii="Times New Roman" w:hAnsi="Times New Roman"/>
          <w:szCs w:val="24"/>
          <w:lang w:val="ru-RU"/>
        </w:rPr>
      </w:pPr>
    </w:p>
    <w:p w:rsidR="00655D22" w:rsidRPr="00655D22" w:rsidRDefault="000E0A98" w:rsidP="00655D22">
      <w:pPr>
        <w:ind w:right="-57" w:firstLine="567"/>
        <w:jc w:val="both"/>
        <w:rPr>
          <w:rFonts w:ascii="Times New Roman" w:hAnsi="Times New Roman"/>
          <w:szCs w:val="24"/>
          <w:lang w:val="ru-RU"/>
        </w:rPr>
      </w:pPr>
      <w:r w:rsidRPr="00EB14E2">
        <w:rPr>
          <w:rFonts w:ascii="Times New Roman" w:hAnsi="Times New Roman"/>
          <w:b/>
          <w:szCs w:val="24"/>
          <w:lang w:val="ru-RU"/>
        </w:rPr>
        <w:t>Л</w:t>
      </w:r>
      <w:r w:rsidR="00B92645">
        <w:rPr>
          <w:rFonts w:ascii="Times New Roman" w:hAnsi="Times New Roman"/>
          <w:b/>
          <w:szCs w:val="24"/>
          <w:lang w:val="ru-RU"/>
        </w:rPr>
        <w:t>ОТ</w:t>
      </w:r>
      <w:r w:rsidRPr="00EB14E2">
        <w:rPr>
          <w:rFonts w:ascii="Times New Roman" w:hAnsi="Times New Roman"/>
          <w:b/>
          <w:szCs w:val="24"/>
          <w:lang w:val="ru-RU"/>
        </w:rPr>
        <w:t xml:space="preserve"> № </w:t>
      </w:r>
      <w:r w:rsidR="002770AC">
        <w:rPr>
          <w:rFonts w:ascii="Times New Roman" w:hAnsi="Times New Roman"/>
          <w:b/>
          <w:szCs w:val="24"/>
          <w:lang w:val="ru-RU"/>
        </w:rPr>
        <w:t>1</w:t>
      </w:r>
      <w:r w:rsidRPr="00EB14E2">
        <w:rPr>
          <w:rFonts w:ascii="Times New Roman" w:hAnsi="Times New Roman"/>
          <w:b/>
          <w:szCs w:val="24"/>
          <w:lang w:val="ru-RU"/>
        </w:rPr>
        <w:t>.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655D22" w:rsidRPr="00655D22">
        <w:rPr>
          <w:rFonts w:ascii="Times New Roman" w:hAnsi="Times New Roman"/>
          <w:szCs w:val="24"/>
          <w:lang w:val="ru-RU"/>
        </w:rPr>
        <w:t>нежилое помещение, расположенное по адресу: Ивановская обл., г.Кинешма, ул.Вичугская, д.106, площадью 2365,2 кв.м, с кадастровым номером 37:25:020221:17, этаж: 4, в том числе подзе</w:t>
      </w:r>
      <w:r w:rsidR="00655D22">
        <w:rPr>
          <w:rFonts w:ascii="Times New Roman" w:hAnsi="Times New Roman"/>
          <w:szCs w:val="24"/>
          <w:lang w:val="ru-RU"/>
        </w:rPr>
        <w:t>мных 1, принадлежащее Продавцу</w:t>
      </w:r>
      <w:r w:rsidR="00655D22" w:rsidRPr="00655D22">
        <w:rPr>
          <w:rFonts w:ascii="Times New Roman" w:hAnsi="Times New Roman"/>
          <w:szCs w:val="24"/>
          <w:lang w:val="ru-RU"/>
        </w:rPr>
        <w:t xml:space="preserve"> на праве собственности, что подтверждается выпиской о государственной регистрации права от 11.10.2017, регистрационный номер 37:25:020221:17-37/001/2017-1, выданной Управлением Федеральной службы государственной регистрации, кадастра и картографии по Ивановской области.</w:t>
      </w:r>
    </w:p>
    <w:p w:rsidR="00655D22" w:rsidRPr="00655D22" w:rsidRDefault="00655D22" w:rsidP="00655D22">
      <w:pPr>
        <w:ind w:right="-57" w:firstLine="567"/>
        <w:jc w:val="both"/>
        <w:rPr>
          <w:rFonts w:ascii="Times New Roman" w:hAnsi="Times New Roman"/>
          <w:szCs w:val="24"/>
          <w:lang w:val="ru-RU"/>
        </w:rPr>
      </w:pPr>
      <w:r w:rsidRPr="00655D22">
        <w:rPr>
          <w:rFonts w:ascii="Times New Roman" w:hAnsi="Times New Roman"/>
          <w:szCs w:val="24"/>
          <w:lang w:val="ru-RU"/>
        </w:rPr>
        <w:t>Существующие ограничения (обременения) права: не зарегистрировано.</w:t>
      </w:r>
    </w:p>
    <w:p w:rsidR="00655D22" w:rsidRPr="00655D22" w:rsidRDefault="00655D22" w:rsidP="00655D22">
      <w:pPr>
        <w:ind w:right="-57" w:firstLine="567"/>
        <w:jc w:val="both"/>
        <w:rPr>
          <w:rFonts w:ascii="Times New Roman" w:hAnsi="Times New Roman"/>
          <w:szCs w:val="24"/>
          <w:lang w:val="ru-RU"/>
        </w:rPr>
      </w:pPr>
      <w:r w:rsidRPr="00655D22">
        <w:rPr>
          <w:rFonts w:ascii="Times New Roman" w:hAnsi="Times New Roman"/>
          <w:szCs w:val="24"/>
          <w:lang w:val="ru-RU"/>
        </w:rPr>
        <w:t>Объект находится  на земельном участке c кадастровым номером 37:25:020221:0010, расположенном по адресу: Ивановская обл., г.Кинешма, ул.Вичугская, д.106 площадью 2091 кв.м,  категория земель земли населенных пунктов, разрешенное использование административное здание (далее – «Земельный участок»).</w:t>
      </w:r>
    </w:p>
    <w:p w:rsidR="00655D22" w:rsidRPr="00655D22" w:rsidRDefault="00655D22" w:rsidP="00655D22">
      <w:pPr>
        <w:ind w:right="-57" w:firstLine="567"/>
        <w:jc w:val="both"/>
        <w:rPr>
          <w:rFonts w:ascii="Times New Roman" w:hAnsi="Times New Roman"/>
          <w:szCs w:val="24"/>
          <w:lang w:val="ru-RU"/>
        </w:rPr>
      </w:pPr>
      <w:r w:rsidRPr="00655D22">
        <w:rPr>
          <w:rFonts w:ascii="Times New Roman" w:hAnsi="Times New Roman"/>
          <w:szCs w:val="24"/>
          <w:lang w:val="ru-RU"/>
        </w:rPr>
        <w:t xml:space="preserve">Земельный </w:t>
      </w:r>
      <w:r>
        <w:rPr>
          <w:rFonts w:ascii="Times New Roman" w:hAnsi="Times New Roman"/>
          <w:szCs w:val="24"/>
          <w:lang w:val="ru-RU"/>
        </w:rPr>
        <w:t>участок используется Продавцом</w:t>
      </w:r>
      <w:r w:rsidRPr="00655D22">
        <w:rPr>
          <w:rFonts w:ascii="Times New Roman" w:hAnsi="Times New Roman"/>
          <w:szCs w:val="24"/>
          <w:lang w:val="ru-RU"/>
        </w:rPr>
        <w:t xml:space="preserve"> по договору аренды Земельного участка № 2754/56 от 24.03.2006г., заключенного с Администрацией городского округа Кинешмы.</w:t>
      </w:r>
    </w:p>
    <w:p w:rsidR="00655D22" w:rsidRPr="00655D22" w:rsidRDefault="00655D22" w:rsidP="00655D22">
      <w:pPr>
        <w:ind w:right="-57" w:firstLine="567"/>
        <w:jc w:val="both"/>
        <w:rPr>
          <w:rFonts w:ascii="Times New Roman" w:hAnsi="Times New Roman"/>
          <w:szCs w:val="24"/>
          <w:lang w:val="ru-RU"/>
        </w:rPr>
      </w:pPr>
      <w:r w:rsidRPr="00655D22">
        <w:rPr>
          <w:rFonts w:ascii="Times New Roman" w:hAnsi="Times New Roman"/>
          <w:szCs w:val="24"/>
          <w:lang w:val="ru-RU"/>
        </w:rPr>
        <w:t>Одновременно с передачей права собственности на Объект к Покупателю переходит право аренды Земельного участка. Переоформление прав на Земельный участок осуществляется в установленном законодательством Российской Федерации порядке.  Существующие ограничения (обременения) права: не зарегистрировано.</w:t>
      </w:r>
    </w:p>
    <w:p w:rsidR="00655D22" w:rsidRPr="00655D22" w:rsidRDefault="00655D22" w:rsidP="00655D22">
      <w:pPr>
        <w:ind w:right="-57" w:firstLine="567"/>
        <w:jc w:val="both"/>
        <w:rPr>
          <w:rFonts w:ascii="Times New Roman" w:hAnsi="Times New Roman"/>
          <w:b/>
          <w:lang w:val="ru-RU"/>
        </w:rPr>
      </w:pPr>
      <w:r w:rsidRPr="00655D22">
        <w:rPr>
          <w:rFonts w:ascii="Times New Roman" w:hAnsi="Times New Roman"/>
          <w:b/>
          <w:lang w:val="ru-RU"/>
        </w:rPr>
        <w:t>Существенное условие продажи Объекта:</w:t>
      </w:r>
    </w:p>
    <w:p w:rsidR="00655D22" w:rsidRPr="00655D22" w:rsidRDefault="00655D22" w:rsidP="00655D22">
      <w:pPr>
        <w:tabs>
          <w:tab w:val="left" w:pos="0"/>
        </w:tabs>
        <w:ind w:right="-57"/>
        <w:jc w:val="both"/>
        <w:rPr>
          <w:rFonts w:ascii="Times New Roman" w:hAnsi="Times New Roman"/>
          <w:szCs w:val="24"/>
          <w:lang w:val="ru-RU"/>
        </w:rPr>
      </w:pPr>
      <w:r w:rsidRPr="00655D22">
        <w:rPr>
          <w:rFonts w:ascii="Times New Roman" w:hAnsi="Times New Roman"/>
          <w:lang w:val="ru-RU"/>
        </w:rPr>
        <w:t>Одновременно с подписанием акта приема-передачи Объекта:</w:t>
      </w:r>
      <w:r w:rsidRPr="00655D22">
        <w:rPr>
          <w:rFonts w:ascii="Times New Roman" w:hAnsi="Times New Roman"/>
          <w:szCs w:val="24"/>
          <w:lang w:val="ru-RU"/>
        </w:rPr>
        <w:t xml:space="preserve">           </w:t>
      </w:r>
    </w:p>
    <w:p w:rsidR="00655D22" w:rsidRPr="00655D22" w:rsidRDefault="00655D22" w:rsidP="00655D22">
      <w:pPr>
        <w:tabs>
          <w:tab w:val="left" w:pos="0"/>
        </w:tabs>
        <w:ind w:right="-57"/>
        <w:jc w:val="both"/>
        <w:rPr>
          <w:rFonts w:ascii="Times New Roman" w:hAnsi="Times New Roman"/>
          <w:szCs w:val="24"/>
          <w:lang w:val="ru-RU"/>
        </w:rPr>
      </w:pPr>
      <w:r w:rsidRPr="00655D22">
        <w:rPr>
          <w:rFonts w:ascii="Times New Roman" w:hAnsi="Times New Roman"/>
          <w:szCs w:val="24"/>
          <w:lang w:val="ru-RU"/>
        </w:rPr>
        <w:t xml:space="preserve">- </w:t>
      </w:r>
      <w:r>
        <w:rPr>
          <w:rFonts w:ascii="Times New Roman" w:hAnsi="Times New Roman"/>
          <w:szCs w:val="24"/>
          <w:lang w:val="ru-RU"/>
        </w:rPr>
        <w:t>Продавец</w:t>
      </w:r>
      <w:r w:rsidRPr="00655D22">
        <w:rPr>
          <w:rFonts w:ascii="Times New Roman" w:hAnsi="Times New Roman"/>
          <w:szCs w:val="24"/>
          <w:lang w:val="ru-RU"/>
        </w:rPr>
        <w:t xml:space="preserve"> и Покупатель заключают договор аренды помещений общей площадью не более 1439,1 кв.м, расположенных в Объекте, ф</w:t>
      </w:r>
      <w:r>
        <w:rPr>
          <w:rFonts w:ascii="Times New Roman" w:hAnsi="Times New Roman"/>
          <w:szCs w:val="24"/>
          <w:lang w:val="ru-RU"/>
        </w:rPr>
        <w:t>актически занимаемых Продавцом</w:t>
      </w:r>
      <w:r w:rsidRPr="00655D22">
        <w:rPr>
          <w:rFonts w:ascii="Times New Roman" w:hAnsi="Times New Roman"/>
          <w:szCs w:val="24"/>
          <w:lang w:val="ru-RU"/>
        </w:rPr>
        <w:t xml:space="preserve"> для размещения дополнительного офиса Ивановского отделения №8639 ПАО Сбербанк, а именно: </w:t>
      </w:r>
    </w:p>
    <w:p w:rsidR="00655D22" w:rsidRPr="00655D22" w:rsidRDefault="00655D22" w:rsidP="00655D22">
      <w:pPr>
        <w:numPr>
          <w:ilvl w:val="0"/>
          <w:numId w:val="20"/>
        </w:numPr>
        <w:tabs>
          <w:tab w:val="left" w:pos="0"/>
        </w:tabs>
        <w:spacing w:after="200" w:line="276" w:lineRule="auto"/>
        <w:ind w:right="-57" w:firstLine="567"/>
        <w:contextualSpacing/>
        <w:jc w:val="both"/>
        <w:rPr>
          <w:rFonts w:ascii="Times New Roman" w:hAnsi="Times New Roman"/>
          <w:szCs w:val="24"/>
          <w:lang w:val="ru-RU"/>
        </w:rPr>
      </w:pPr>
      <w:r w:rsidRPr="00655D22">
        <w:rPr>
          <w:rFonts w:ascii="Times New Roman" w:hAnsi="Times New Roman"/>
          <w:szCs w:val="24"/>
          <w:lang w:val="ru-RU"/>
        </w:rPr>
        <w:t>помещения 1 этажа № 2, часть помещения № 3, часть помещения № 5, №№ 6 - 8, 11 - 27, 27а, 27б, 27в, 27г, 28 - 30 площадью 599,8 кв.м;</w:t>
      </w:r>
    </w:p>
    <w:p w:rsidR="00655D22" w:rsidRPr="00655D22" w:rsidRDefault="00655D22" w:rsidP="002770AC">
      <w:pPr>
        <w:numPr>
          <w:ilvl w:val="0"/>
          <w:numId w:val="20"/>
        </w:numPr>
        <w:spacing w:after="200" w:line="276" w:lineRule="auto"/>
        <w:ind w:firstLine="567"/>
        <w:contextualSpacing/>
        <w:rPr>
          <w:rFonts w:ascii="Times New Roman" w:hAnsi="Times New Roman"/>
          <w:szCs w:val="24"/>
          <w:lang w:val="ru-RU"/>
        </w:rPr>
      </w:pPr>
      <w:r w:rsidRPr="00655D22">
        <w:rPr>
          <w:rFonts w:ascii="Times New Roman" w:hAnsi="Times New Roman"/>
          <w:szCs w:val="24"/>
          <w:lang w:val="ru-RU"/>
        </w:rPr>
        <w:t>помещения 2 этажа № 2 - 23, 25 - 28 площадью  839,3 кв.м.</w:t>
      </w:r>
    </w:p>
    <w:p w:rsidR="00655D22" w:rsidRPr="00655D22" w:rsidRDefault="00655D22" w:rsidP="00655D22">
      <w:pPr>
        <w:tabs>
          <w:tab w:val="left" w:pos="0"/>
        </w:tabs>
        <w:ind w:right="-57"/>
        <w:jc w:val="both"/>
        <w:rPr>
          <w:rFonts w:ascii="Times New Roman" w:hAnsi="Times New Roman"/>
          <w:szCs w:val="24"/>
          <w:lang w:val="ru-RU"/>
        </w:rPr>
      </w:pPr>
      <w:r w:rsidRPr="00655D22">
        <w:rPr>
          <w:rFonts w:ascii="Times New Roman" w:hAnsi="Times New Roman"/>
          <w:szCs w:val="24"/>
          <w:lang w:val="ru-RU"/>
        </w:rPr>
        <w:t>- Покупатель обязуется выдать разрешение на проведение строительных работ</w:t>
      </w:r>
      <w:r w:rsidR="002770AC">
        <w:rPr>
          <w:rFonts w:ascii="Times New Roman" w:hAnsi="Times New Roman"/>
          <w:szCs w:val="24"/>
          <w:lang w:val="ru-RU"/>
        </w:rPr>
        <w:t>, а Продавец</w:t>
      </w:r>
      <w:r w:rsidRPr="00655D22">
        <w:rPr>
          <w:rFonts w:ascii="Times New Roman" w:hAnsi="Times New Roman"/>
          <w:szCs w:val="24"/>
          <w:lang w:val="ru-RU"/>
        </w:rPr>
        <w:t xml:space="preserve"> обязуется провести реконструкцию помещений за свой счет.</w:t>
      </w:r>
    </w:p>
    <w:p w:rsidR="00655D22" w:rsidRPr="00655D22" w:rsidRDefault="00655D22" w:rsidP="00655D22">
      <w:pPr>
        <w:ind w:right="-57" w:firstLine="567"/>
        <w:jc w:val="both"/>
        <w:rPr>
          <w:rFonts w:ascii="Times New Roman" w:hAnsi="Times New Roman"/>
          <w:szCs w:val="24"/>
          <w:lang w:val="ru-RU"/>
        </w:rPr>
      </w:pPr>
      <w:r w:rsidRPr="00655D22">
        <w:rPr>
          <w:rFonts w:ascii="Times New Roman" w:hAnsi="Times New Roman"/>
          <w:szCs w:val="24"/>
          <w:lang w:val="ru-RU"/>
        </w:rPr>
        <w:t xml:space="preserve">Площадь аренды может быть изменена в одностороннем внесудебном </w:t>
      </w:r>
      <w:r w:rsidR="002770AC">
        <w:rPr>
          <w:rFonts w:ascii="Times New Roman" w:hAnsi="Times New Roman"/>
          <w:szCs w:val="24"/>
          <w:lang w:val="ru-RU"/>
        </w:rPr>
        <w:t>порядке по требованию Продавца</w:t>
      </w:r>
      <w:r w:rsidRPr="00655D22">
        <w:rPr>
          <w:rFonts w:ascii="Times New Roman" w:hAnsi="Times New Roman"/>
          <w:szCs w:val="24"/>
          <w:lang w:val="ru-RU"/>
        </w:rPr>
        <w:t xml:space="preserve"> при условии письменного уведомления Покупателя не позднее, чем за 2 (два) месяца, без применения Покупателем штрафных санкций.</w:t>
      </w:r>
    </w:p>
    <w:p w:rsidR="00655D22" w:rsidRPr="00655D22" w:rsidRDefault="00655D22" w:rsidP="00655D22">
      <w:pPr>
        <w:ind w:right="-57" w:firstLine="567"/>
        <w:jc w:val="both"/>
        <w:rPr>
          <w:rFonts w:ascii="Times New Roman" w:hAnsi="Times New Roman"/>
          <w:szCs w:val="24"/>
          <w:lang w:val="ru-RU"/>
        </w:rPr>
      </w:pPr>
      <w:r w:rsidRPr="00655D22">
        <w:rPr>
          <w:rFonts w:ascii="Times New Roman" w:hAnsi="Times New Roman"/>
          <w:szCs w:val="24"/>
          <w:lang w:val="ru-RU"/>
        </w:rPr>
        <w:t xml:space="preserve">По результатам реконструкции </w:t>
      </w:r>
      <w:r w:rsidR="002770AC">
        <w:rPr>
          <w:rFonts w:ascii="Times New Roman" w:hAnsi="Times New Roman"/>
          <w:szCs w:val="24"/>
          <w:lang w:val="ru-RU"/>
        </w:rPr>
        <w:t>Продавец</w:t>
      </w:r>
      <w:r w:rsidRPr="00655D22">
        <w:rPr>
          <w:rFonts w:ascii="Times New Roman" w:hAnsi="Times New Roman"/>
          <w:szCs w:val="24"/>
          <w:lang w:val="ru-RU"/>
        </w:rPr>
        <w:t xml:space="preserve"> и Покупатель вносят изменения в  договор аренды:</w:t>
      </w:r>
    </w:p>
    <w:p w:rsidR="00655D22" w:rsidRPr="00655D22" w:rsidRDefault="00655D22" w:rsidP="00655D22">
      <w:pPr>
        <w:ind w:right="-57" w:firstLine="567"/>
        <w:jc w:val="both"/>
        <w:rPr>
          <w:rFonts w:ascii="Times New Roman" w:hAnsi="Times New Roman"/>
          <w:szCs w:val="24"/>
          <w:lang w:val="ru-RU"/>
        </w:rPr>
      </w:pPr>
      <w:r w:rsidRPr="00655D22">
        <w:rPr>
          <w:rFonts w:ascii="Times New Roman" w:hAnsi="Times New Roman"/>
          <w:szCs w:val="24"/>
          <w:lang w:val="ru-RU"/>
        </w:rPr>
        <w:t>- срок аренды не менее 10 лет с возможностью  его пролонгации по соглашению Сторон и возможностью досрочного прекращения действия Договора аренды, в порядке и на условиях, предусмотренных заключенным Договором аренды;</w:t>
      </w:r>
    </w:p>
    <w:p w:rsidR="00655D22" w:rsidRPr="00655D22" w:rsidRDefault="00655D22" w:rsidP="00655D22">
      <w:pPr>
        <w:ind w:right="-57" w:firstLine="567"/>
        <w:jc w:val="both"/>
        <w:rPr>
          <w:rFonts w:ascii="Times New Roman" w:hAnsi="Times New Roman"/>
          <w:szCs w:val="24"/>
          <w:lang w:val="ru-RU"/>
        </w:rPr>
      </w:pPr>
      <w:r w:rsidRPr="00655D22">
        <w:rPr>
          <w:rFonts w:ascii="Times New Roman" w:hAnsi="Times New Roman"/>
          <w:szCs w:val="24"/>
          <w:lang w:val="ru-RU"/>
        </w:rPr>
        <w:lastRenderedPageBreak/>
        <w:t>- площадь аренды после реконструкции - не более 599,8 кв.м: помещения 1 этажа № 2, часть помещения № 3, часть помещения № 5, №№ 6 - 8, 11 - 27, 27а, 27б, 27в, 27г, 28 – 30;</w:t>
      </w:r>
    </w:p>
    <w:p w:rsidR="00655D22" w:rsidRPr="00655D22" w:rsidRDefault="00655D22" w:rsidP="00655D22">
      <w:pPr>
        <w:ind w:right="-57" w:firstLine="567"/>
        <w:jc w:val="both"/>
        <w:rPr>
          <w:rFonts w:ascii="Times New Roman" w:hAnsi="Times New Roman"/>
          <w:szCs w:val="24"/>
          <w:lang w:val="ru-RU"/>
        </w:rPr>
      </w:pPr>
      <w:r w:rsidRPr="00655D22">
        <w:rPr>
          <w:rFonts w:ascii="Times New Roman" w:hAnsi="Times New Roman"/>
          <w:szCs w:val="24"/>
          <w:lang w:val="ru-RU"/>
        </w:rPr>
        <w:t>- арендная плата за пользование помещениями устанавливается  из расчета не более 1646 (одна тысяча шестьсот сорок шесть) рублей 40 копеек с учетом НДС 18% - 251 (двести пятьдесят один) рубль 15 копеек за площадь 1 кв.м в год и включает в себя платежи за пользование помещением и земельным участком, в том числе плату за услуги по эксплуатации и техническому обслуживанию систем жизнеобеспечения помещения;</w:t>
      </w:r>
    </w:p>
    <w:p w:rsidR="00655D22" w:rsidRPr="00655D22" w:rsidRDefault="00655D22" w:rsidP="00655D22">
      <w:pPr>
        <w:ind w:right="-57" w:firstLine="567"/>
        <w:jc w:val="both"/>
        <w:rPr>
          <w:rFonts w:ascii="Times New Roman" w:hAnsi="Times New Roman"/>
          <w:szCs w:val="24"/>
          <w:lang w:val="ru-RU"/>
        </w:rPr>
      </w:pPr>
      <w:r w:rsidRPr="00655D22">
        <w:rPr>
          <w:rFonts w:ascii="Times New Roman" w:hAnsi="Times New Roman"/>
          <w:szCs w:val="24"/>
          <w:lang w:val="ru-RU"/>
        </w:rPr>
        <w:t xml:space="preserve">- коммунальные услуги (пользование электроэнергией, водо-, теплоснабжением и канализацией) оплачиваются </w:t>
      </w:r>
      <w:r w:rsidR="002770AC">
        <w:rPr>
          <w:rFonts w:ascii="Times New Roman" w:hAnsi="Times New Roman"/>
          <w:szCs w:val="24"/>
          <w:lang w:val="ru-RU"/>
        </w:rPr>
        <w:t>Продавцом</w:t>
      </w:r>
      <w:r w:rsidRPr="00655D22">
        <w:rPr>
          <w:rFonts w:ascii="Times New Roman" w:hAnsi="Times New Roman"/>
          <w:szCs w:val="24"/>
          <w:lang w:val="ru-RU"/>
        </w:rPr>
        <w:t xml:space="preserve"> отдельно на основании выставленных Покупателем счетов на оплату соответствующего вида коммунальных услуг на основании показаний счетчиков и платежных документов снабжающих и обслуживающих организаций по действующим тарифам и нормативам, без каких-либо дополнительных начислений со стороны Покупателя;</w:t>
      </w:r>
    </w:p>
    <w:p w:rsidR="002770AC" w:rsidRDefault="00655D22" w:rsidP="00655D22">
      <w:pPr>
        <w:ind w:right="-57"/>
        <w:jc w:val="both"/>
        <w:rPr>
          <w:rFonts w:ascii="Times New Roman" w:hAnsi="Times New Roman"/>
          <w:szCs w:val="24"/>
          <w:lang w:val="ru-RU"/>
        </w:rPr>
      </w:pPr>
      <w:r w:rsidRPr="00655D22">
        <w:rPr>
          <w:rFonts w:ascii="Times New Roman" w:hAnsi="Times New Roman"/>
          <w:szCs w:val="24"/>
          <w:lang w:val="ru-RU"/>
        </w:rPr>
        <w:t>- индексация арендной платы по соглашению сторон - не чаще одного раза в год, начиная с третьего года срока аренды, согласно индексу потребительских цен за прошедший календарный год, публикуемому на официальном сайте Федеральной службы государственной статистики Российской Федерации www.gks.ru, но не более чем на 5 (пять) %</w:t>
      </w:r>
      <w:r w:rsidR="002770AC">
        <w:rPr>
          <w:rFonts w:ascii="Times New Roman" w:hAnsi="Times New Roman"/>
          <w:szCs w:val="24"/>
          <w:lang w:val="ru-RU"/>
        </w:rPr>
        <w:t>.</w:t>
      </w:r>
    </w:p>
    <w:p w:rsidR="002770AC" w:rsidRDefault="002770AC" w:rsidP="00655D22">
      <w:pPr>
        <w:ind w:right="-57"/>
        <w:jc w:val="both"/>
        <w:rPr>
          <w:rFonts w:ascii="Times New Roman" w:hAnsi="Times New Roman"/>
          <w:szCs w:val="24"/>
          <w:lang w:val="ru-RU"/>
        </w:rPr>
      </w:pPr>
    </w:p>
    <w:p w:rsidR="002770AC" w:rsidRDefault="000E0A98" w:rsidP="001506CB">
      <w:pPr>
        <w:ind w:right="-57"/>
        <w:jc w:val="center"/>
        <w:rPr>
          <w:rFonts w:ascii="Times New Roman" w:hAnsi="Times New Roman"/>
          <w:b/>
          <w:szCs w:val="24"/>
          <w:lang w:val="ru-RU"/>
        </w:rPr>
      </w:pPr>
      <w:bookmarkStart w:id="0" w:name="_GoBack"/>
      <w:r w:rsidRPr="009423EA">
        <w:rPr>
          <w:rFonts w:ascii="Times New Roman" w:hAnsi="Times New Roman"/>
          <w:b/>
          <w:color w:val="000000"/>
          <w:szCs w:val="24"/>
          <w:lang w:val="ru-RU"/>
        </w:rPr>
        <w:t>Начальная цена</w:t>
      </w:r>
      <w:r w:rsidRPr="009423EA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9423EA">
        <w:rPr>
          <w:rFonts w:ascii="Times New Roman" w:hAnsi="Times New Roman"/>
          <w:b/>
          <w:szCs w:val="24"/>
          <w:lang w:val="ru-RU"/>
        </w:rPr>
        <w:t xml:space="preserve">Лота № </w:t>
      </w:r>
      <w:r w:rsidR="002770AC">
        <w:rPr>
          <w:rFonts w:ascii="Times New Roman" w:hAnsi="Times New Roman"/>
          <w:b/>
          <w:szCs w:val="24"/>
          <w:lang w:val="ru-RU"/>
        </w:rPr>
        <w:t>1</w:t>
      </w:r>
      <w:r w:rsidRPr="009423EA">
        <w:rPr>
          <w:rFonts w:ascii="Times New Roman" w:hAnsi="Times New Roman"/>
          <w:szCs w:val="24"/>
          <w:lang w:val="ru-RU"/>
        </w:rPr>
        <w:t xml:space="preserve"> -</w:t>
      </w:r>
      <w:r w:rsidR="002770AC">
        <w:rPr>
          <w:rFonts w:ascii="Times New Roman" w:hAnsi="Times New Roman"/>
          <w:szCs w:val="24"/>
          <w:lang w:val="ru-RU"/>
        </w:rPr>
        <w:t xml:space="preserve"> </w:t>
      </w:r>
      <w:r w:rsidR="002770AC" w:rsidRPr="001506CB">
        <w:rPr>
          <w:rFonts w:ascii="Times New Roman" w:hAnsi="Times New Roman"/>
          <w:b/>
          <w:color w:val="000000"/>
          <w:szCs w:val="24"/>
          <w:lang w:val="ru-RU"/>
        </w:rPr>
        <w:t>9</w:t>
      </w:r>
      <w:r w:rsidR="002770AC" w:rsidRPr="001506CB">
        <w:rPr>
          <w:rFonts w:ascii="Times New Roman" w:hAnsi="Times New Roman"/>
          <w:b/>
          <w:color w:val="000000"/>
          <w:szCs w:val="24"/>
        </w:rPr>
        <w:t> </w:t>
      </w:r>
      <w:r w:rsidR="002770AC" w:rsidRPr="001506CB">
        <w:rPr>
          <w:rFonts w:ascii="Times New Roman" w:hAnsi="Times New Roman"/>
          <w:b/>
          <w:color w:val="000000"/>
          <w:szCs w:val="24"/>
          <w:lang w:val="ru-RU"/>
        </w:rPr>
        <w:t>502 000 (девять миллионов пятьсот две тысячи) рублей 00 копеек</w:t>
      </w:r>
      <w:r>
        <w:rPr>
          <w:rFonts w:ascii="Times New Roman" w:hAnsi="Times New Roman"/>
          <w:color w:val="000000"/>
          <w:szCs w:val="24"/>
          <w:lang w:val="ru-RU"/>
        </w:rPr>
        <w:t xml:space="preserve">, </w:t>
      </w:r>
      <w:r w:rsidRPr="009423EA">
        <w:rPr>
          <w:rFonts w:ascii="Times New Roman" w:hAnsi="Times New Roman"/>
          <w:color w:val="000000"/>
          <w:szCs w:val="24"/>
          <w:lang w:val="ru-RU"/>
        </w:rPr>
        <w:t xml:space="preserve">в том числе НДС 18% - </w:t>
      </w:r>
      <w:r w:rsidR="002770AC" w:rsidRPr="002770AC">
        <w:rPr>
          <w:rFonts w:ascii="Times New Roman" w:hAnsi="Times New Roman"/>
          <w:color w:val="000000"/>
          <w:szCs w:val="24"/>
          <w:lang w:val="ru-RU"/>
        </w:rPr>
        <w:t>1</w:t>
      </w:r>
      <w:r w:rsidR="002770AC">
        <w:rPr>
          <w:rFonts w:ascii="Times New Roman" w:hAnsi="Times New Roman"/>
          <w:color w:val="000000"/>
          <w:szCs w:val="24"/>
        </w:rPr>
        <w:t> </w:t>
      </w:r>
      <w:r w:rsidR="002770AC" w:rsidRPr="002770AC">
        <w:rPr>
          <w:rFonts w:ascii="Times New Roman" w:hAnsi="Times New Roman"/>
          <w:color w:val="000000"/>
          <w:szCs w:val="24"/>
          <w:lang w:val="ru-RU"/>
        </w:rPr>
        <w:t>449 457 (один миллион четыреста сорок девять тысяч четыреста пятьдесят семь) рублей 63 копейки</w:t>
      </w:r>
    </w:p>
    <w:p w:rsidR="002770AC" w:rsidRPr="002770AC" w:rsidRDefault="000E0A98" w:rsidP="001506CB">
      <w:pPr>
        <w:ind w:right="-57" w:firstLine="567"/>
        <w:jc w:val="center"/>
        <w:rPr>
          <w:rFonts w:ascii="Times New Roman" w:hAnsi="Times New Roman"/>
          <w:color w:val="000000"/>
          <w:szCs w:val="24"/>
          <w:lang w:val="ru-RU"/>
        </w:rPr>
      </w:pPr>
      <w:r w:rsidRPr="009423EA">
        <w:rPr>
          <w:rFonts w:ascii="Times New Roman" w:hAnsi="Times New Roman"/>
          <w:b/>
          <w:szCs w:val="24"/>
          <w:lang w:val="ru-RU"/>
        </w:rPr>
        <w:t xml:space="preserve">Минимальная цена Лота № </w:t>
      </w:r>
      <w:r w:rsidR="002770AC">
        <w:rPr>
          <w:rFonts w:ascii="Times New Roman" w:hAnsi="Times New Roman"/>
          <w:b/>
          <w:szCs w:val="24"/>
          <w:lang w:val="ru-RU"/>
        </w:rPr>
        <w:t>1</w:t>
      </w:r>
      <w:r w:rsidRPr="009423EA">
        <w:rPr>
          <w:rFonts w:ascii="Times New Roman" w:hAnsi="Times New Roman"/>
          <w:szCs w:val="24"/>
          <w:lang w:val="ru-RU"/>
        </w:rPr>
        <w:t xml:space="preserve"> - </w:t>
      </w:r>
      <w:r w:rsidR="002770AC" w:rsidRPr="001506CB">
        <w:rPr>
          <w:rFonts w:ascii="Times New Roman" w:hAnsi="Times New Roman"/>
          <w:b/>
          <w:color w:val="000000"/>
          <w:szCs w:val="24"/>
          <w:lang w:val="ru-RU"/>
        </w:rPr>
        <w:t>4</w:t>
      </w:r>
      <w:r w:rsidR="002770AC" w:rsidRPr="001506CB">
        <w:rPr>
          <w:rFonts w:ascii="Times New Roman" w:hAnsi="Times New Roman"/>
          <w:b/>
          <w:color w:val="000000"/>
          <w:szCs w:val="24"/>
        </w:rPr>
        <w:t> </w:t>
      </w:r>
      <w:r w:rsidR="002770AC" w:rsidRPr="001506CB">
        <w:rPr>
          <w:rFonts w:ascii="Times New Roman" w:hAnsi="Times New Roman"/>
          <w:b/>
          <w:color w:val="000000"/>
          <w:szCs w:val="24"/>
          <w:lang w:val="ru-RU"/>
        </w:rPr>
        <w:t>751 000 (четыре миллиона семьсот пятьдесят одна тысяча) рублей 00 копеек</w:t>
      </w:r>
      <w:r>
        <w:rPr>
          <w:rFonts w:ascii="Times New Roman" w:hAnsi="Times New Roman"/>
          <w:color w:val="000000"/>
          <w:szCs w:val="24"/>
          <w:lang w:val="ru-RU"/>
        </w:rPr>
        <w:t xml:space="preserve">, </w:t>
      </w:r>
      <w:r w:rsidRPr="009423EA">
        <w:rPr>
          <w:rFonts w:ascii="Times New Roman" w:hAnsi="Times New Roman"/>
          <w:color w:val="000000"/>
          <w:szCs w:val="24"/>
          <w:lang w:val="ru-RU"/>
        </w:rPr>
        <w:t xml:space="preserve">в том числе НДС </w:t>
      </w:r>
      <w:r w:rsidR="002770AC" w:rsidRPr="002770AC">
        <w:rPr>
          <w:rFonts w:ascii="Times New Roman" w:hAnsi="Times New Roman"/>
          <w:color w:val="000000"/>
          <w:szCs w:val="24"/>
          <w:lang w:val="ru-RU"/>
        </w:rPr>
        <w:t>724 728 (семьсот двадцать четыре тысячи семьсот двадцать восемь) рублей 81 копейка.</w:t>
      </w:r>
    </w:p>
    <w:p w:rsidR="000E0A98" w:rsidRPr="009423EA" w:rsidRDefault="000E0A98" w:rsidP="001506CB">
      <w:pPr>
        <w:ind w:right="-57"/>
        <w:jc w:val="center"/>
        <w:rPr>
          <w:rFonts w:ascii="Times New Roman" w:hAnsi="Times New Roman"/>
          <w:color w:val="000000"/>
          <w:szCs w:val="24"/>
          <w:lang w:val="ru-RU"/>
        </w:rPr>
      </w:pPr>
    </w:p>
    <w:p w:rsidR="002770AC" w:rsidRPr="001506CB" w:rsidRDefault="000E0A98" w:rsidP="001506CB">
      <w:pPr>
        <w:ind w:right="-57" w:firstLine="567"/>
        <w:jc w:val="center"/>
        <w:rPr>
          <w:rFonts w:ascii="Times New Roman" w:hAnsi="Times New Roman"/>
          <w:b/>
          <w:color w:val="000000"/>
          <w:szCs w:val="24"/>
          <w:lang w:val="ru-RU"/>
        </w:rPr>
      </w:pPr>
      <w:r w:rsidRPr="009423EA">
        <w:rPr>
          <w:rFonts w:ascii="Times New Roman" w:hAnsi="Times New Roman"/>
          <w:b/>
          <w:color w:val="000000"/>
          <w:szCs w:val="24"/>
          <w:lang w:val="ru-RU"/>
        </w:rPr>
        <w:t>Сумма задатка</w:t>
      </w:r>
      <w:r w:rsidRPr="009423EA">
        <w:rPr>
          <w:rFonts w:ascii="Times New Roman" w:hAnsi="Times New Roman"/>
          <w:color w:val="000000"/>
          <w:szCs w:val="24"/>
          <w:lang w:val="ru-RU"/>
        </w:rPr>
        <w:t xml:space="preserve"> - </w:t>
      </w:r>
      <w:r w:rsidR="002770AC" w:rsidRPr="001506CB">
        <w:rPr>
          <w:rFonts w:ascii="Times New Roman" w:hAnsi="Times New Roman"/>
          <w:b/>
          <w:color w:val="000000"/>
          <w:szCs w:val="24"/>
          <w:lang w:val="ru-RU"/>
        </w:rPr>
        <w:t>950 200 (девятьсот пятьдесят тысяч двести) рублей 00 копеек.</w:t>
      </w:r>
    </w:p>
    <w:p w:rsidR="000E0A98" w:rsidRPr="001506CB" w:rsidRDefault="000E0A98" w:rsidP="001506CB">
      <w:pPr>
        <w:ind w:right="-57" w:firstLine="567"/>
        <w:jc w:val="center"/>
        <w:rPr>
          <w:rFonts w:ascii="Times New Roman" w:hAnsi="Times New Roman"/>
          <w:b/>
          <w:color w:val="000000"/>
          <w:szCs w:val="24"/>
          <w:lang w:val="ru-RU"/>
        </w:rPr>
      </w:pPr>
    </w:p>
    <w:p w:rsidR="002770AC" w:rsidRPr="001506CB" w:rsidRDefault="000E0A98" w:rsidP="001506CB">
      <w:pPr>
        <w:ind w:right="-57" w:firstLine="567"/>
        <w:jc w:val="center"/>
        <w:rPr>
          <w:rFonts w:ascii="Times New Roman" w:hAnsi="Times New Roman"/>
          <w:b/>
          <w:color w:val="000000"/>
          <w:szCs w:val="24"/>
          <w:lang w:val="ru-RU"/>
        </w:rPr>
      </w:pPr>
      <w:r w:rsidRPr="009423EA">
        <w:rPr>
          <w:rFonts w:ascii="Times New Roman" w:hAnsi="Times New Roman"/>
          <w:b/>
          <w:color w:val="000000"/>
          <w:szCs w:val="24"/>
          <w:lang w:val="ru-RU"/>
        </w:rPr>
        <w:t>Шаг аукциона на понижение</w:t>
      </w:r>
      <w:r w:rsidRPr="009423EA">
        <w:rPr>
          <w:rFonts w:ascii="Times New Roman" w:hAnsi="Times New Roman"/>
          <w:color w:val="000000"/>
          <w:szCs w:val="24"/>
          <w:lang w:val="ru-RU"/>
        </w:rPr>
        <w:t xml:space="preserve">  -</w:t>
      </w:r>
      <w:r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2770AC" w:rsidRPr="001506CB">
        <w:rPr>
          <w:rFonts w:ascii="Times New Roman" w:hAnsi="Times New Roman"/>
          <w:b/>
          <w:color w:val="000000"/>
          <w:szCs w:val="24"/>
          <w:lang w:val="ru-RU"/>
        </w:rPr>
        <w:t>475 100 (четыреста семьдесят пять тысяч сто) рублей 00 копеек.</w:t>
      </w:r>
    </w:p>
    <w:p w:rsidR="002770AC" w:rsidRPr="001506CB" w:rsidRDefault="000E0A98" w:rsidP="001506CB">
      <w:pPr>
        <w:ind w:right="-57" w:firstLine="567"/>
        <w:jc w:val="center"/>
        <w:rPr>
          <w:rFonts w:ascii="Times New Roman" w:hAnsi="Times New Roman"/>
          <w:b/>
          <w:color w:val="000000"/>
          <w:szCs w:val="24"/>
          <w:lang w:val="ru-RU"/>
        </w:rPr>
      </w:pPr>
      <w:r w:rsidRPr="009423EA">
        <w:rPr>
          <w:rFonts w:ascii="Times New Roman" w:hAnsi="Times New Roman"/>
          <w:b/>
          <w:color w:val="000000"/>
          <w:szCs w:val="24"/>
          <w:lang w:val="ru-RU"/>
        </w:rPr>
        <w:t>Шаг аукциона на повышение</w:t>
      </w:r>
      <w:r w:rsidRPr="009423EA">
        <w:rPr>
          <w:rFonts w:ascii="Times New Roman" w:hAnsi="Times New Roman"/>
          <w:color w:val="000000"/>
          <w:szCs w:val="24"/>
          <w:lang w:val="ru-RU"/>
        </w:rPr>
        <w:t xml:space="preserve"> - </w:t>
      </w:r>
      <w:r w:rsidR="002770AC" w:rsidRPr="001506CB">
        <w:rPr>
          <w:rFonts w:ascii="Times New Roman" w:hAnsi="Times New Roman"/>
          <w:b/>
          <w:color w:val="000000"/>
          <w:szCs w:val="24"/>
          <w:lang w:val="ru-RU"/>
        </w:rPr>
        <w:t>237 550 (двести тридцать семь тысяч пятьсот пятьдесят) рублей 00 копеек.</w:t>
      </w:r>
    </w:p>
    <w:p w:rsidR="00C73F7F" w:rsidRPr="00C775CC" w:rsidRDefault="00C73F7F" w:rsidP="001506CB">
      <w:pPr>
        <w:ind w:right="-57" w:firstLine="567"/>
        <w:jc w:val="center"/>
        <w:rPr>
          <w:rFonts w:ascii="Times New Roman" w:hAnsi="Times New Roman"/>
          <w:szCs w:val="24"/>
          <w:highlight w:val="yellow"/>
          <w:lang w:val="ru-RU"/>
        </w:rPr>
      </w:pPr>
    </w:p>
    <w:bookmarkEnd w:id="0"/>
    <w:p w:rsidR="002770AC" w:rsidRPr="002770AC" w:rsidRDefault="002770AC" w:rsidP="002770AC">
      <w:pPr>
        <w:widowControl w:val="0"/>
        <w:rPr>
          <w:b/>
          <w:lang w:val="ru-RU"/>
        </w:rPr>
      </w:pPr>
      <w:r w:rsidRPr="002770AC">
        <w:rPr>
          <w:b/>
          <w:lang w:val="ru-RU"/>
        </w:rPr>
        <w:t>Телефон для справок: +7 (906) 781-01-19, +7 (495) 234-04-00 доб. 323, 8</w:t>
      </w:r>
      <w:r w:rsidRPr="00794415">
        <w:rPr>
          <w:b/>
        </w:rPr>
        <w:t> </w:t>
      </w:r>
      <w:r w:rsidRPr="002770AC">
        <w:rPr>
          <w:b/>
          <w:lang w:val="ru-RU"/>
        </w:rPr>
        <w:t>800</w:t>
      </w:r>
      <w:r w:rsidRPr="00794415">
        <w:rPr>
          <w:b/>
        </w:rPr>
        <w:t> </w:t>
      </w:r>
      <w:r w:rsidRPr="002770AC">
        <w:rPr>
          <w:b/>
          <w:lang w:val="ru-RU"/>
        </w:rPr>
        <w:t>777 57 57 доб. 323.</w:t>
      </w:r>
    </w:p>
    <w:p w:rsidR="008D72FE" w:rsidRPr="00C775CC" w:rsidRDefault="008D72FE" w:rsidP="000737DE">
      <w:pPr>
        <w:autoSpaceDE w:val="0"/>
        <w:autoSpaceDN w:val="0"/>
        <w:ind w:firstLine="709"/>
        <w:jc w:val="both"/>
        <w:outlineLvl w:val="0"/>
        <w:rPr>
          <w:rFonts w:ascii="Times New Roman" w:hAnsi="Times New Roman"/>
          <w:szCs w:val="24"/>
          <w:highlight w:val="yellow"/>
          <w:lang w:val="ru-RU"/>
        </w:rPr>
      </w:pPr>
    </w:p>
    <w:p w:rsidR="00A30D68" w:rsidRPr="003C2C62" w:rsidRDefault="00A30D68" w:rsidP="00A30D68">
      <w:pPr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3C2C62">
        <w:rPr>
          <w:rFonts w:ascii="Times New Roman" w:hAnsi="Times New Roman"/>
          <w:b/>
          <w:bCs/>
          <w:szCs w:val="24"/>
          <w:lang w:val="ru-RU"/>
        </w:rPr>
        <w:t>ОБЩИЕ ПОЛОЖЕНИЯ:</w:t>
      </w:r>
    </w:p>
    <w:p w:rsidR="00A30D68" w:rsidRPr="003C2C62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3C2C62" w:rsidRDefault="00A30D68" w:rsidP="00496F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4"/>
          <w:lang w:val="ru-RU"/>
        </w:rPr>
      </w:pPr>
      <w:r w:rsidRPr="003C2C62">
        <w:rPr>
          <w:rFonts w:ascii="Times New Roman" w:hAnsi="Times New Roman"/>
          <w:bCs/>
          <w:szCs w:val="24"/>
          <w:lang w:val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размещенном на сайте </w:t>
      </w:r>
      <w:hyperlink r:id="rId9" w:history="1">
        <w:r w:rsidRPr="003C2C62">
          <w:rPr>
            <w:rStyle w:val="af2"/>
            <w:rFonts w:ascii="Times New Roman" w:hAnsi="Times New Roman"/>
            <w:bCs/>
            <w:szCs w:val="24"/>
          </w:rPr>
          <w:t>www</w:t>
        </w:r>
        <w:r w:rsidRPr="003C2C62">
          <w:rPr>
            <w:rStyle w:val="af2"/>
            <w:rFonts w:ascii="Times New Roman" w:hAnsi="Times New Roman"/>
            <w:bCs/>
            <w:szCs w:val="24"/>
            <w:lang w:val="ru-RU"/>
          </w:rPr>
          <w:t>.</w:t>
        </w:r>
        <w:r w:rsidRPr="003C2C62">
          <w:rPr>
            <w:rStyle w:val="af2"/>
            <w:rFonts w:ascii="Times New Roman" w:hAnsi="Times New Roman"/>
            <w:bCs/>
            <w:szCs w:val="24"/>
          </w:rPr>
          <w:t>lot</w:t>
        </w:r>
        <w:r w:rsidRPr="003C2C62">
          <w:rPr>
            <w:rStyle w:val="af2"/>
            <w:rFonts w:ascii="Times New Roman" w:hAnsi="Times New Roman"/>
            <w:bCs/>
            <w:szCs w:val="24"/>
            <w:lang w:val="ru-RU"/>
          </w:rPr>
          <w:t>-</w:t>
        </w:r>
        <w:r w:rsidRPr="003C2C62">
          <w:rPr>
            <w:rStyle w:val="af2"/>
            <w:rFonts w:ascii="Times New Roman" w:hAnsi="Times New Roman"/>
            <w:bCs/>
            <w:szCs w:val="24"/>
          </w:rPr>
          <w:t>online</w:t>
        </w:r>
        <w:r w:rsidRPr="003C2C62">
          <w:rPr>
            <w:rStyle w:val="af2"/>
            <w:rFonts w:ascii="Times New Roman" w:hAnsi="Times New Roman"/>
            <w:bCs/>
            <w:szCs w:val="24"/>
            <w:lang w:val="ru-RU"/>
          </w:rPr>
          <w:t>.</w:t>
        </w:r>
        <w:r w:rsidRPr="003C2C62">
          <w:rPr>
            <w:rStyle w:val="af2"/>
            <w:rFonts w:ascii="Times New Roman" w:hAnsi="Times New Roman"/>
            <w:bCs/>
            <w:szCs w:val="24"/>
          </w:rPr>
          <w:t>ru</w:t>
        </w:r>
      </w:hyperlink>
      <w:r w:rsidRPr="003C2C62">
        <w:rPr>
          <w:rFonts w:ascii="Times New Roman" w:hAnsi="Times New Roman"/>
          <w:bCs/>
          <w:szCs w:val="24"/>
          <w:lang w:val="ru-RU"/>
        </w:rPr>
        <w:t>.</w:t>
      </w:r>
    </w:p>
    <w:p w:rsidR="00A30D68" w:rsidRPr="003C2C62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3C2C62" w:rsidRDefault="00A30D68" w:rsidP="00A30D68">
      <w:pPr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3C2C62">
        <w:rPr>
          <w:rFonts w:ascii="Times New Roman" w:hAnsi="Times New Roman"/>
          <w:b/>
          <w:bCs/>
          <w:szCs w:val="24"/>
          <w:lang w:val="ru-RU"/>
        </w:rPr>
        <w:t>УСЛОВИЯ ПРОВЕДЕНИЯ АУКЦИОНА:</w:t>
      </w:r>
    </w:p>
    <w:p w:rsidR="00A30D68" w:rsidRPr="003C2C62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3C2C62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A30D68" w:rsidRPr="003C2C62" w:rsidRDefault="00A30D68" w:rsidP="00A30D68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3C2C62">
        <w:rPr>
          <w:rFonts w:ascii="Times New Roman" w:hAnsi="Times New Roman"/>
          <w:color w:val="000000"/>
          <w:szCs w:val="24"/>
          <w:lang w:val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A30D68" w:rsidRPr="003C2C6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A30D68" w:rsidRPr="003C2C62" w:rsidRDefault="00A30D68" w:rsidP="00A30D6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lastRenderedPageBreak/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A30D68" w:rsidRPr="003C2C62" w:rsidRDefault="00A30D68" w:rsidP="00A30D6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3C2C62">
          <w:rPr>
            <w:rFonts w:ascii="Times New Roman" w:hAnsi="Times New Roman"/>
            <w:szCs w:val="24"/>
            <w:lang w:val="ru-RU"/>
          </w:rPr>
          <w:t>электронной подписью</w:t>
        </w:r>
      </w:hyperlink>
      <w:r w:rsidRPr="003C2C62">
        <w:rPr>
          <w:rFonts w:ascii="Times New Roman" w:hAnsi="Times New Roman"/>
          <w:szCs w:val="24"/>
          <w:lang w:val="ru-RU"/>
        </w:rPr>
        <w:t xml:space="preserve"> Претендента документы.</w:t>
      </w:r>
    </w:p>
    <w:p w:rsidR="00A30D68" w:rsidRPr="003C2C62" w:rsidRDefault="00A30D68" w:rsidP="00A30D68">
      <w:pPr>
        <w:spacing w:line="360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A30D68" w:rsidRPr="003C2C62" w:rsidRDefault="00A30D68" w:rsidP="00A30D68">
      <w:pPr>
        <w:spacing w:line="360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3C2C62">
        <w:rPr>
          <w:rFonts w:ascii="Times New Roman" w:hAnsi="Times New Roman"/>
          <w:b/>
          <w:szCs w:val="24"/>
          <w:lang w:val="ru-RU"/>
        </w:rPr>
        <w:t>Документы, необходимые для участия в аукционе в электронной форме:</w:t>
      </w:r>
    </w:p>
    <w:p w:rsidR="00A30D68" w:rsidRPr="003C2C6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>1. Заявка на участие в аукционе, проводимом в электронной форме.</w:t>
      </w:r>
    </w:p>
    <w:p w:rsidR="00A30D68" w:rsidRPr="003C2C6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A30D68" w:rsidRPr="003C2C62" w:rsidRDefault="00A30D68" w:rsidP="00A30D68">
      <w:pPr>
        <w:ind w:firstLine="709"/>
        <w:jc w:val="both"/>
        <w:rPr>
          <w:rFonts w:ascii="Times New Roman" w:hAnsi="Times New Roman"/>
          <w:iCs/>
          <w:color w:val="000000"/>
          <w:szCs w:val="24"/>
          <w:lang w:val="ru-RU"/>
        </w:rPr>
      </w:pPr>
      <w:r w:rsidRPr="003C2C62">
        <w:rPr>
          <w:rFonts w:ascii="Times New Roman" w:hAnsi="Times New Roman"/>
          <w:iCs/>
          <w:color w:val="000000"/>
          <w:szCs w:val="24"/>
          <w:lang w:val="ru-RU"/>
        </w:rPr>
        <w:t>2. Одновременно к заявке претенденты прилагают подписанные электронной подписью документы:</w:t>
      </w:r>
    </w:p>
    <w:p w:rsidR="00A30D68" w:rsidRPr="003C2C62" w:rsidRDefault="00A30D68" w:rsidP="00A30D68">
      <w:pPr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3C2C62">
        <w:rPr>
          <w:rFonts w:ascii="Times New Roman" w:hAnsi="Times New Roman"/>
          <w:color w:val="000000"/>
          <w:szCs w:val="24"/>
          <w:lang w:val="ru-RU"/>
        </w:rPr>
        <w:t xml:space="preserve">2.1. Физические лица – копии всех листов документа, удостоверяющего личность; </w:t>
      </w:r>
    </w:p>
    <w:p w:rsidR="00A30D68" w:rsidRPr="003C2C6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>2.2. Юридические лица:</w:t>
      </w:r>
    </w:p>
    <w:p w:rsidR="00A30D68" w:rsidRPr="003C2C6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>- Учредительные документы;</w:t>
      </w:r>
    </w:p>
    <w:p w:rsidR="00A30D68" w:rsidRPr="003C2C6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>- Свидетельство о внесении записи в Единый государственный реестр юридических лиц;</w:t>
      </w:r>
    </w:p>
    <w:p w:rsidR="00A30D68" w:rsidRPr="003C2C6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>- Выписка из Единого государственного реестра юридических лиц, выданная не позднее, чем за 3 (три) месяца до даты подачи заявки на участие в аукционе;</w:t>
      </w:r>
    </w:p>
    <w:p w:rsidR="00A30D68" w:rsidRPr="003C2C6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>- Свидетельство о постановке на учет в налоговом органе;</w:t>
      </w:r>
    </w:p>
    <w:p w:rsidR="00A30D68" w:rsidRPr="003C2C6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5515C5" w:rsidRPr="003C2C62" w:rsidRDefault="00A30D68" w:rsidP="005515C5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>- Надлежащим образом оформленное письменное решение соответствующего органа управления</w:t>
      </w:r>
      <w:r w:rsidR="00D61559" w:rsidRPr="003C2C62">
        <w:rPr>
          <w:rFonts w:ascii="Times New Roman" w:hAnsi="Times New Roman"/>
          <w:szCs w:val="24"/>
          <w:lang w:val="ru-RU"/>
        </w:rPr>
        <w:t xml:space="preserve"> претендента о приобретении Лота</w:t>
      </w:r>
      <w:r w:rsidRPr="003C2C62">
        <w:rPr>
          <w:rFonts w:ascii="Times New Roman" w:hAnsi="Times New Roman"/>
          <w:szCs w:val="24"/>
          <w:lang w:val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A30D68" w:rsidRPr="003C2C62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3C2C62">
        <w:rPr>
          <w:rFonts w:ascii="Times New Roman" w:hAnsi="Times New Roman"/>
          <w:color w:val="000000"/>
          <w:szCs w:val="24"/>
          <w:lang w:val="ru-RU"/>
        </w:rPr>
        <w:t xml:space="preserve">2.3. Индивидуальные предприниматели: </w:t>
      </w:r>
    </w:p>
    <w:p w:rsidR="00A30D68" w:rsidRPr="003C2C62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3C2C62">
        <w:rPr>
          <w:rFonts w:ascii="Times New Roman" w:hAnsi="Times New Roman"/>
          <w:color w:val="000000"/>
          <w:szCs w:val="24"/>
          <w:lang w:val="ru-RU"/>
        </w:rPr>
        <w:t>- Копии всех листов документа, удостоверяющего личность;</w:t>
      </w:r>
    </w:p>
    <w:p w:rsidR="00A30D68" w:rsidRPr="003C2C62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3C2C62">
        <w:rPr>
          <w:rFonts w:ascii="Times New Roman" w:hAnsi="Times New Roman"/>
          <w:color w:val="000000"/>
          <w:szCs w:val="24"/>
          <w:lang w:val="ru-RU"/>
        </w:rPr>
        <w:t>- Свидетельство о внесении физического лица в Единый государственный реестр индивидуальных предпринимателей;</w:t>
      </w:r>
    </w:p>
    <w:p w:rsidR="00A30D68" w:rsidRPr="003C2C62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3C2C62">
        <w:rPr>
          <w:rFonts w:ascii="Times New Roman" w:hAnsi="Times New Roman"/>
          <w:color w:val="000000"/>
          <w:szCs w:val="24"/>
          <w:lang w:val="ru-RU"/>
        </w:rPr>
        <w:t>- Свидетельство о постановке на налоговый учет.</w:t>
      </w:r>
    </w:p>
    <w:p w:rsidR="00A30D68" w:rsidRPr="003C2C62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3C2C62">
        <w:rPr>
          <w:rFonts w:ascii="Times New Roman" w:hAnsi="Times New Roman"/>
          <w:color w:val="000000"/>
          <w:szCs w:val="24"/>
          <w:lang w:val="ru-RU"/>
        </w:rPr>
        <w:t xml:space="preserve">- </w:t>
      </w:r>
      <w:r w:rsidR="005515C5" w:rsidRPr="003C2C62">
        <w:rPr>
          <w:rFonts w:ascii="Times New Roman" w:hAnsi="Times New Roman"/>
          <w:color w:val="000000"/>
          <w:szCs w:val="24"/>
          <w:lang w:val="ru-RU"/>
        </w:rPr>
        <w:t>Выписка</w:t>
      </w:r>
      <w:r w:rsidRPr="003C2C62">
        <w:rPr>
          <w:rFonts w:ascii="Times New Roman" w:hAnsi="Times New Roman"/>
          <w:color w:val="000000"/>
          <w:szCs w:val="24"/>
          <w:lang w:val="ru-RU"/>
        </w:rPr>
        <w:t xml:space="preserve"> из Единого государственного реестра индивидуальных предпринимателей, выданная не позднее, чем за 3 (три) месяца до даты начала приема заявок на участие в торгах.</w:t>
      </w:r>
    </w:p>
    <w:p w:rsidR="00A30D68" w:rsidRPr="003C2C62" w:rsidRDefault="0086484D" w:rsidP="0086484D">
      <w:pPr>
        <w:jc w:val="both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 xml:space="preserve">            </w:t>
      </w:r>
      <w:r w:rsidR="00A30D68" w:rsidRPr="003C2C62">
        <w:rPr>
          <w:rFonts w:ascii="Times New Roman" w:hAnsi="Times New Roman"/>
          <w:szCs w:val="24"/>
          <w:lang w:val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A30D68" w:rsidRPr="003C2C6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</w:r>
      <w:r w:rsidR="0086043D" w:rsidRPr="003C2C62">
        <w:rPr>
          <w:rFonts w:ascii="Times New Roman" w:hAnsi="Times New Roman"/>
          <w:szCs w:val="24"/>
          <w:lang w:val="ru-RU"/>
        </w:rPr>
        <w:t>купли-продажи</w:t>
      </w:r>
      <w:r w:rsidRPr="003C2C62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3C2C6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22078D" w:rsidRPr="003C2C62" w:rsidRDefault="0022078D" w:rsidP="00143BA7">
      <w:pPr>
        <w:jc w:val="both"/>
        <w:rPr>
          <w:rFonts w:asciiTheme="minorHAnsi" w:hAnsiTheme="minorHAnsi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ab/>
      </w:r>
      <w:r w:rsidRPr="003C2C62">
        <w:rPr>
          <w:rFonts w:hint="eastAsia"/>
          <w:lang w:val="ru-RU"/>
        </w:rPr>
        <w:t>Для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участия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в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аукционе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Претендент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вносит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задаток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в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соответствии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с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условиями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договора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о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задатке</w:t>
      </w:r>
      <w:r w:rsidRPr="003C2C62">
        <w:rPr>
          <w:lang w:val="ru-RU"/>
        </w:rPr>
        <w:t xml:space="preserve">, </w:t>
      </w:r>
      <w:r w:rsidRPr="003C2C62">
        <w:rPr>
          <w:rFonts w:hint="eastAsia"/>
          <w:lang w:val="ru-RU"/>
        </w:rPr>
        <w:t>форма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которого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размещена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на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сайте</w:t>
      </w:r>
      <w:r w:rsidRPr="003C2C62">
        <w:rPr>
          <w:lang w:val="ru-RU"/>
        </w:rPr>
        <w:t xml:space="preserve"> </w:t>
      </w:r>
      <w:hyperlink r:id="rId11" w:history="1">
        <w:r w:rsidRPr="003C2C62">
          <w:rPr>
            <w:rStyle w:val="af2"/>
          </w:rPr>
          <w:t>www</w:t>
        </w:r>
        <w:r w:rsidRPr="003C2C62">
          <w:rPr>
            <w:rStyle w:val="af2"/>
            <w:lang w:val="ru-RU"/>
          </w:rPr>
          <w:t>.</w:t>
        </w:r>
        <w:r w:rsidRPr="003C2C62">
          <w:rPr>
            <w:rStyle w:val="af2"/>
          </w:rPr>
          <w:t>lot</w:t>
        </w:r>
        <w:r w:rsidRPr="003C2C62">
          <w:rPr>
            <w:rStyle w:val="af2"/>
            <w:lang w:val="ru-RU"/>
          </w:rPr>
          <w:t>-</w:t>
        </w:r>
        <w:r w:rsidRPr="003C2C62">
          <w:rPr>
            <w:rStyle w:val="af2"/>
          </w:rPr>
          <w:t>online</w:t>
        </w:r>
        <w:r w:rsidRPr="003C2C62">
          <w:rPr>
            <w:rStyle w:val="af2"/>
            <w:lang w:val="ru-RU"/>
          </w:rPr>
          <w:t>.</w:t>
        </w:r>
        <w:r w:rsidRPr="003C2C62">
          <w:rPr>
            <w:rStyle w:val="af2"/>
          </w:rPr>
          <w:t>ru</w:t>
        </w:r>
      </w:hyperlink>
      <w:r w:rsidRPr="003C2C62">
        <w:rPr>
          <w:lang w:val="ru-RU"/>
        </w:rPr>
        <w:t xml:space="preserve">  </w:t>
      </w:r>
      <w:r w:rsidRPr="003C2C62">
        <w:rPr>
          <w:rFonts w:hint="eastAsia"/>
          <w:lang w:val="ru-RU"/>
        </w:rPr>
        <w:t>в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разделе</w:t>
      </w:r>
      <w:r w:rsidRPr="003C2C62">
        <w:rPr>
          <w:lang w:val="ru-RU"/>
        </w:rPr>
        <w:t xml:space="preserve"> «</w:t>
      </w:r>
      <w:r w:rsidRPr="003C2C62">
        <w:rPr>
          <w:rFonts w:hint="eastAsia"/>
          <w:lang w:val="ru-RU"/>
        </w:rPr>
        <w:t>карточка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лота»</w:t>
      </w:r>
      <w:r w:rsidRPr="003C2C62">
        <w:rPr>
          <w:lang w:val="ru-RU"/>
        </w:rPr>
        <w:t xml:space="preserve">, </w:t>
      </w:r>
      <w:r w:rsidRPr="003C2C62">
        <w:rPr>
          <w:rFonts w:hint="eastAsia"/>
          <w:lang w:val="ru-RU"/>
        </w:rPr>
        <w:t>путем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перечисления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денежных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средств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на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один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из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расчетных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счетов</w:t>
      </w:r>
      <w:r w:rsidRPr="003C2C62">
        <w:rPr>
          <w:lang w:val="ru-RU"/>
        </w:rPr>
        <w:t xml:space="preserve"> </w:t>
      </w:r>
      <w:r w:rsidRPr="003C2C62">
        <w:rPr>
          <w:rFonts w:hint="eastAsia"/>
          <w:bCs/>
          <w:lang w:val="ru-RU"/>
        </w:rPr>
        <w:t>АО</w:t>
      </w:r>
      <w:r w:rsidRPr="003C2C62">
        <w:rPr>
          <w:bCs/>
          <w:lang w:val="ru-RU"/>
        </w:rPr>
        <w:t xml:space="preserve"> «</w:t>
      </w:r>
      <w:r w:rsidRPr="003C2C62">
        <w:rPr>
          <w:rFonts w:hint="eastAsia"/>
          <w:bCs/>
          <w:lang w:val="ru-RU"/>
        </w:rPr>
        <w:t>Российский</w:t>
      </w:r>
      <w:r w:rsidRPr="003C2C62">
        <w:rPr>
          <w:bCs/>
          <w:lang w:val="ru-RU"/>
        </w:rPr>
        <w:t xml:space="preserve"> </w:t>
      </w:r>
      <w:r w:rsidRPr="003C2C62">
        <w:rPr>
          <w:rFonts w:hint="eastAsia"/>
          <w:bCs/>
          <w:lang w:val="ru-RU"/>
        </w:rPr>
        <w:t>аукционный</w:t>
      </w:r>
      <w:r w:rsidRPr="003C2C62">
        <w:rPr>
          <w:bCs/>
          <w:lang w:val="ru-RU"/>
        </w:rPr>
        <w:t xml:space="preserve"> </w:t>
      </w:r>
      <w:r w:rsidRPr="003C2C62">
        <w:rPr>
          <w:rFonts w:hint="eastAsia"/>
          <w:bCs/>
          <w:lang w:val="ru-RU"/>
        </w:rPr>
        <w:t>дом»</w:t>
      </w:r>
      <w:r w:rsidRPr="003C2C62">
        <w:rPr>
          <w:lang w:val="ru-RU"/>
        </w:rPr>
        <w:t xml:space="preserve"> (</w:t>
      </w:r>
      <w:r w:rsidRPr="003C2C62">
        <w:rPr>
          <w:rFonts w:hint="eastAsia"/>
          <w:lang w:val="ru-RU"/>
        </w:rPr>
        <w:t>ИНН</w:t>
      </w:r>
      <w:r w:rsidRPr="003C2C62">
        <w:rPr>
          <w:lang w:val="ru-RU"/>
        </w:rPr>
        <w:t xml:space="preserve"> 7838430413, </w:t>
      </w:r>
      <w:r w:rsidRPr="003C2C62">
        <w:rPr>
          <w:rFonts w:hint="eastAsia"/>
          <w:lang w:val="ru-RU"/>
        </w:rPr>
        <w:t>КПП</w:t>
      </w:r>
      <w:r w:rsidRPr="003C2C62">
        <w:rPr>
          <w:lang w:val="ru-RU"/>
        </w:rPr>
        <w:t xml:space="preserve"> 783801001):</w:t>
      </w:r>
    </w:p>
    <w:p w:rsidR="0022078D" w:rsidRPr="003C2C62" w:rsidRDefault="0022078D" w:rsidP="00143BA7">
      <w:pPr>
        <w:jc w:val="both"/>
        <w:rPr>
          <w:rFonts w:asciiTheme="minorHAnsi" w:hAnsiTheme="minorHAnsi"/>
          <w:lang w:val="ru-RU"/>
        </w:rPr>
      </w:pPr>
      <w:r w:rsidRPr="003C2C62">
        <w:rPr>
          <w:b/>
          <w:lang w:val="ru-RU"/>
        </w:rPr>
        <w:t xml:space="preserve">1) </w:t>
      </w:r>
      <w:r w:rsidRPr="003C2C62">
        <w:rPr>
          <w:rFonts w:hint="eastAsia"/>
          <w:b/>
          <w:lang w:val="ru-RU"/>
        </w:rPr>
        <w:t>№</w:t>
      </w:r>
      <w:r w:rsidRPr="003C2C62">
        <w:rPr>
          <w:b/>
          <w:lang w:val="ru-RU"/>
        </w:rPr>
        <w:t xml:space="preserve"> 40702810938120004291 </w:t>
      </w:r>
      <w:r w:rsidRPr="003C2C62">
        <w:rPr>
          <w:rFonts w:hint="eastAsia"/>
          <w:b/>
          <w:lang w:val="ru-RU"/>
        </w:rPr>
        <w:t>в</w:t>
      </w:r>
      <w:r w:rsidRPr="003C2C62">
        <w:rPr>
          <w:b/>
          <w:lang w:val="ru-RU"/>
        </w:rPr>
        <w:t xml:space="preserve"> </w:t>
      </w:r>
      <w:r w:rsidRPr="003C2C62">
        <w:rPr>
          <w:b/>
        </w:rPr>
        <w:t> </w:t>
      </w:r>
      <w:r w:rsidRPr="003C2C62">
        <w:rPr>
          <w:rFonts w:hint="eastAsia"/>
          <w:b/>
          <w:lang w:val="ru-RU"/>
        </w:rPr>
        <w:t>ПАО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Сбербанк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г</w:t>
      </w:r>
      <w:r w:rsidRPr="003C2C62">
        <w:rPr>
          <w:b/>
          <w:lang w:val="ru-RU"/>
        </w:rPr>
        <w:t xml:space="preserve">. </w:t>
      </w:r>
      <w:r w:rsidRPr="003C2C62">
        <w:rPr>
          <w:rFonts w:hint="eastAsia"/>
          <w:b/>
          <w:lang w:val="ru-RU"/>
        </w:rPr>
        <w:t>Москва</w:t>
      </w:r>
      <w:r w:rsidRPr="003C2C62">
        <w:rPr>
          <w:b/>
          <w:lang w:val="ru-RU"/>
        </w:rPr>
        <w:t xml:space="preserve">, </w:t>
      </w:r>
      <w:r w:rsidRPr="003C2C62">
        <w:rPr>
          <w:rFonts w:hint="eastAsia"/>
          <w:b/>
          <w:lang w:val="ru-RU"/>
        </w:rPr>
        <w:t>к</w:t>
      </w:r>
      <w:r w:rsidRPr="003C2C62">
        <w:rPr>
          <w:b/>
          <w:lang w:val="ru-RU"/>
        </w:rPr>
        <w:t>/</w:t>
      </w:r>
      <w:r w:rsidRPr="003C2C62">
        <w:rPr>
          <w:rFonts w:hint="eastAsia"/>
          <w:b/>
          <w:lang w:val="ru-RU"/>
        </w:rPr>
        <w:t>с</w:t>
      </w:r>
      <w:r w:rsidRPr="003C2C62">
        <w:rPr>
          <w:b/>
          <w:lang w:val="ru-RU"/>
        </w:rPr>
        <w:t xml:space="preserve"> 30101810400000000225, </w:t>
      </w:r>
      <w:r w:rsidRPr="003C2C62">
        <w:rPr>
          <w:rFonts w:hint="eastAsia"/>
          <w:b/>
          <w:lang w:val="ru-RU"/>
        </w:rPr>
        <w:t>БИК</w:t>
      </w:r>
      <w:r w:rsidRPr="003C2C62">
        <w:rPr>
          <w:b/>
          <w:lang w:val="ru-RU"/>
        </w:rPr>
        <w:t xml:space="preserve"> 044525225;</w:t>
      </w:r>
    </w:p>
    <w:p w:rsidR="00A30D68" w:rsidRPr="003C2C62" w:rsidRDefault="0022078D" w:rsidP="00143BA7">
      <w:pPr>
        <w:jc w:val="both"/>
        <w:rPr>
          <w:rFonts w:asciiTheme="minorHAnsi" w:hAnsiTheme="minorHAnsi"/>
          <w:lang w:val="ru-RU"/>
        </w:rPr>
      </w:pPr>
      <w:r w:rsidRPr="003C2C62">
        <w:rPr>
          <w:b/>
          <w:lang w:val="ru-RU"/>
        </w:rPr>
        <w:t xml:space="preserve">2) </w:t>
      </w:r>
      <w:r w:rsidRPr="003C2C62">
        <w:rPr>
          <w:rFonts w:hint="eastAsia"/>
          <w:b/>
          <w:lang w:val="ru-RU"/>
        </w:rPr>
        <w:t>№</w:t>
      </w:r>
      <w:r w:rsidRPr="003C2C62">
        <w:rPr>
          <w:b/>
          <w:lang w:val="ru-RU"/>
        </w:rPr>
        <w:t xml:space="preserve"> 40702810177000002194 </w:t>
      </w:r>
      <w:r w:rsidRPr="003C2C62">
        <w:rPr>
          <w:rFonts w:hint="eastAsia"/>
          <w:b/>
          <w:lang w:val="ru-RU"/>
        </w:rPr>
        <w:t>в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ПАО</w:t>
      </w:r>
      <w:r w:rsidRPr="003C2C62">
        <w:rPr>
          <w:b/>
          <w:lang w:val="ru-RU"/>
        </w:rPr>
        <w:t xml:space="preserve"> "</w:t>
      </w:r>
      <w:r w:rsidRPr="003C2C62">
        <w:rPr>
          <w:rFonts w:hint="eastAsia"/>
          <w:b/>
          <w:lang w:val="ru-RU"/>
        </w:rPr>
        <w:t>Банк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Санкт</w:t>
      </w:r>
      <w:r w:rsidRPr="003C2C62">
        <w:rPr>
          <w:b/>
          <w:lang w:val="ru-RU"/>
        </w:rPr>
        <w:t>-</w:t>
      </w:r>
      <w:r w:rsidRPr="003C2C62">
        <w:rPr>
          <w:rFonts w:hint="eastAsia"/>
          <w:b/>
          <w:lang w:val="ru-RU"/>
        </w:rPr>
        <w:t>Петербург</w:t>
      </w:r>
      <w:r w:rsidRPr="003C2C62">
        <w:rPr>
          <w:b/>
          <w:lang w:val="ru-RU"/>
        </w:rPr>
        <w:t xml:space="preserve">" </w:t>
      </w:r>
      <w:r w:rsidRPr="003C2C62">
        <w:rPr>
          <w:rFonts w:hint="eastAsia"/>
          <w:b/>
          <w:lang w:val="ru-RU"/>
        </w:rPr>
        <w:t>в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г</w:t>
      </w:r>
      <w:r w:rsidRPr="003C2C62">
        <w:rPr>
          <w:b/>
          <w:lang w:val="ru-RU"/>
        </w:rPr>
        <w:t xml:space="preserve">. </w:t>
      </w:r>
      <w:r w:rsidRPr="003C2C62">
        <w:rPr>
          <w:rFonts w:hint="eastAsia"/>
          <w:b/>
          <w:lang w:val="ru-RU"/>
        </w:rPr>
        <w:t>Москве</w:t>
      </w:r>
      <w:r w:rsidRPr="003C2C62">
        <w:rPr>
          <w:b/>
          <w:lang w:val="ru-RU"/>
        </w:rPr>
        <w:t xml:space="preserve">, </w:t>
      </w:r>
      <w:r w:rsidRPr="003C2C62">
        <w:rPr>
          <w:rFonts w:hint="eastAsia"/>
          <w:b/>
          <w:lang w:val="ru-RU"/>
        </w:rPr>
        <w:t>к</w:t>
      </w:r>
      <w:r w:rsidRPr="003C2C62">
        <w:rPr>
          <w:b/>
          <w:lang w:val="ru-RU"/>
        </w:rPr>
        <w:t>/</w:t>
      </w:r>
      <w:r w:rsidRPr="003C2C62">
        <w:rPr>
          <w:rFonts w:hint="eastAsia"/>
          <w:b/>
          <w:lang w:val="ru-RU"/>
        </w:rPr>
        <w:t>с</w:t>
      </w:r>
      <w:r w:rsidRPr="003C2C62">
        <w:rPr>
          <w:b/>
        </w:rPr>
        <w:t> </w:t>
      </w:r>
      <w:r w:rsidRPr="003C2C62">
        <w:rPr>
          <w:b/>
          <w:lang w:val="ru-RU"/>
        </w:rPr>
        <w:t xml:space="preserve">30101810045250000142, </w:t>
      </w:r>
      <w:r w:rsidRPr="003C2C62">
        <w:rPr>
          <w:rFonts w:hint="eastAsia"/>
          <w:b/>
          <w:lang w:val="ru-RU"/>
        </w:rPr>
        <w:t>БИК</w:t>
      </w:r>
      <w:r w:rsidRPr="003C2C62">
        <w:rPr>
          <w:b/>
          <w:lang w:val="ru-RU"/>
        </w:rPr>
        <w:t xml:space="preserve"> 044525142. </w:t>
      </w:r>
    </w:p>
    <w:p w:rsidR="00A30D68" w:rsidRPr="003C2C62" w:rsidRDefault="00A30D68" w:rsidP="00A30D68">
      <w:pPr>
        <w:ind w:right="72" w:firstLine="720"/>
        <w:jc w:val="both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lastRenderedPageBreak/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3C2C62">
          <w:rPr>
            <w:rFonts w:ascii="Times New Roman" w:hAnsi="Times New Roman"/>
            <w:color w:val="0000FF"/>
            <w:szCs w:val="24"/>
            <w:u w:val="single"/>
          </w:rPr>
          <w:t>www</w:t>
        </w:r>
        <w:r w:rsidRPr="003C2C62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r w:rsidRPr="003C2C62">
          <w:rPr>
            <w:rFonts w:ascii="Times New Roman" w:hAnsi="Times New Roman"/>
            <w:color w:val="0000FF"/>
            <w:szCs w:val="24"/>
            <w:u w:val="single"/>
          </w:rPr>
          <w:t>lot</w:t>
        </w:r>
        <w:r w:rsidRPr="003C2C62">
          <w:rPr>
            <w:rFonts w:ascii="Times New Roman" w:hAnsi="Times New Roman"/>
            <w:color w:val="0000FF"/>
            <w:szCs w:val="24"/>
            <w:u w:val="single"/>
            <w:lang w:val="ru-RU"/>
          </w:rPr>
          <w:t>-</w:t>
        </w:r>
        <w:r w:rsidRPr="003C2C62">
          <w:rPr>
            <w:rFonts w:ascii="Times New Roman" w:hAnsi="Times New Roman"/>
            <w:color w:val="0000FF"/>
            <w:szCs w:val="24"/>
            <w:u w:val="single"/>
          </w:rPr>
          <w:t>online</w:t>
        </w:r>
        <w:r w:rsidRPr="003C2C62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r w:rsidRPr="003C2C62">
          <w:rPr>
            <w:rFonts w:ascii="Times New Roman" w:hAnsi="Times New Roman"/>
            <w:color w:val="0000FF"/>
            <w:szCs w:val="24"/>
            <w:u w:val="single"/>
          </w:rPr>
          <w:t>ru</w:t>
        </w:r>
      </w:hyperlink>
      <w:r w:rsidRPr="003C2C62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3C2C62" w:rsidRDefault="00A30D68" w:rsidP="00A30D68">
      <w:pPr>
        <w:ind w:right="72" w:firstLine="720"/>
        <w:jc w:val="both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один из расчётных счетов Организатора торгов, указанный в сообщении о проведении аукциона. </w:t>
      </w:r>
    </w:p>
    <w:p w:rsidR="00A30D68" w:rsidRPr="003C2C6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>Задаток перечисляется непосредственно стороной по договору о задатке (договору присоединения).</w:t>
      </w:r>
    </w:p>
    <w:p w:rsidR="00A30D68" w:rsidRPr="003C2C6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 xml:space="preserve">В платёжном поручении в части «Назначение платежа» должна содержаться ссылка на дату проведения аукциона и наименование предмета торгов, номер кода Лота. </w:t>
      </w:r>
    </w:p>
    <w:p w:rsidR="00A30D68" w:rsidRPr="003C2C6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 xml:space="preserve">Задаток служит обеспечением исполнения обязательства победителя аукциона по заключению </w:t>
      </w:r>
      <w:r w:rsidR="006F5D6C" w:rsidRPr="003C2C62">
        <w:rPr>
          <w:rFonts w:ascii="Times New Roman" w:hAnsi="Times New Roman"/>
          <w:szCs w:val="24"/>
          <w:lang w:val="ru-RU"/>
        </w:rPr>
        <w:t>договор</w:t>
      </w:r>
      <w:r w:rsidR="0094369E" w:rsidRPr="003C2C62">
        <w:rPr>
          <w:rFonts w:ascii="Times New Roman" w:hAnsi="Times New Roman"/>
          <w:szCs w:val="24"/>
          <w:lang w:val="ru-RU"/>
        </w:rPr>
        <w:t>а</w:t>
      </w:r>
      <w:r w:rsidR="006F5D6C" w:rsidRPr="003C2C62">
        <w:rPr>
          <w:rFonts w:ascii="Times New Roman" w:hAnsi="Times New Roman"/>
          <w:szCs w:val="24"/>
          <w:lang w:val="ru-RU"/>
        </w:rPr>
        <w:t xml:space="preserve"> купли-продажи </w:t>
      </w:r>
      <w:r w:rsidRPr="003C2C62">
        <w:rPr>
          <w:rFonts w:ascii="Times New Roman" w:hAnsi="Times New Roman"/>
          <w:szCs w:val="24"/>
          <w:lang w:val="ru-RU"/>
        </w:rPr>
        <w:t>и оплате приобрет</w:t>
      </w:r>
      <w:r w:rsidR="0094369E" w:rsidRPr="003C2C62">
        <w:rPr>
          <w:rFonts w:ascii="Times New Roman" w:hAnsi="Times New Roman"/>
          <w:szCs w:val="24"/>
          <w:lang w:val="ru-RU"/>
        </w:rPr>
        <w:t>аемого</w:t>
      </w:r>
      <w:r w:rsidRPr="003C2C62">
        <w:rPr>
          <w:rFonts w:ascii="Times New Roman" w:hAnsi="Times New Roman"/>
          <w:szCs w:val="24"/>
          <w:lang w:val="ru-RU"/>
        </w:rPr>
        <w:t xml:space="preserve"> </w:t>
      </w:r>
      <w:r w:rsidR="0094369E" w:rsidRPr="003C2C62">
        <w:rPr>
          <w:rFonts w:ascii="Times New Roman" w:hAnsi="Times New Roman"/>
          <w:szCs w:val="24"/>
          <w:lang w:val="ru-RU"/>
        </w:rPr>
        <w:t>имущества</w:t>
      </w:r>
      <w:r w:rsidRPr="003C2C62">
        <w:rPr>
          <w:rFonts w:ascii="Times New Roman" w:hAnsi="Times New Roman"/>
          <w:szCs w:val="24"/>
          <w:lang w:val="ru-RU"/>
        </w:rPr>
        <w:t xml:space="preserve">. Задаток возвращается всем участникам аукциона, кроме победителя, в течение 5 (пяти) рабочих дней с даты подведения итогов аукциона. Задаток, перечисленный победителем торгов, засчитывается в сумму платежа по </w:t>
      </w:r>
      <w:r w:rsidR="0094369E" w:rsidRPr="003C2C62">
        <w:rPr>
          <w:rFonts w:ascii="Times New Roman" w:hAnsi="Times New Roman"/>
          <w:szCs w:val="24"/>
          <w:lang w:val="ru-RU"/>
        </w:rPr>
        <w:t>договору купли-продажи</w:t>
      </w:r>
      <w:r w:rsidRPr="003C2C62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3C2C6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присоединения).</w:t>
      </w:r>
    </w:p>
    <w:p w:rsidR="00A30D68" w:rsidRPr="003C2C62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>Для участия в аукционе по лоту претендент может подать только одну заявку.</w:t>
      </w:r>
    </w:p>
    <w:p w:rsidR="00A30D68" w:rsidRPr="003C2C62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A30D68" w:rsidRPr="003C2C62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>Изменение заявки допускается только путем подачи Претендентом новой заявки в срок, не позднее, даты окончания приема заявок, при этом первоначальная заявка должна быть отозвана.</w:t>
      </w:r>
    </w:p>
    <w:p w:rsidR="00A30D68" w:rsidRPr="003C2C6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</w:t>
      </w:r>
      <w:r w:rsidRPr="003C2C62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3C2C62">
        <w:rPr>
          <w:rFonts w:ascii="Times New Roman" w:hAnsi="Times New Roman"/>
          <w:szCs w:val="24"/>
          <w:lang w:val="ru-RU"/>
        </w:rPr>
        <w:t>Организатором торгов не принимаются.</w:t>
      </w:r>
    </w:p>
    <w:p w:rsidR="00A30D68" w:rsidRPr="003C2C6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A30D68" w:rsidRPr="003C2C62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r w:rsidR="00095024" w:rsidRPr="003C2C62">
        <w:rPr>
          <w:rFonts w:ascii="Times New Roman" w:hAnsi="Times New Roman"/>
          <w:szCs w:val="24"/>
          <w:lang w:val="ru-RU"/>
        </w:rPr>
        <w:t>перечислившие задаток в</w:t>
      </w:r>
      <w:r w:rsidRPr="003C2C62">
        <w:rPr>
          <w:rFonts w:ascii="Times New Roman" w:hAnsi="Times New Roman"/>
          <w:szCs w:val="24"/>
          <w:lang w:val="ru-RU"/>
        </w:rPr>
        <w:t xml:space="preserve"> порядке и </w:t>
      </w:r>
      <w:r w:rsidR="00095024" w:rsidRPr="003C2C62">
        <w:rPr>
          <w:rFonts w:ascii="Times New Roman" w:hAnsi="Times New Roman"/>
          <w:szCs w:val="24"/>
          <w:lang w:val="ru-RU"/>
        </w:rPr>
        <w:t>размере, указанном в</w:t>
      </w:r>
      <w:r w:rsidRPr="003C2C62">
        <w:rPr>
          <w:rFonts w:ascii="Times New Roman" w:hAnsi="Times New Roman"/>
          <w:szCs w:val="24"/>
          <w:lang w:val="ru-RU"/>
        </w:rPr>
        <w:t xml:space="preserve"> договоре о задатке и информационном сообщении. </w:t>
      </w:r>
    </w:p>
    <w:p w:rsidR="00A30D68" w:rsidRPr="003C2C62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>Организатор отказывает в допуске Претенденту к участию в аукционе если:</w:t>
      </w:r>
    </w:p>
    <w:p w:rsidR="00A30D68" w:rsidRPr="003C2C62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>- заявка на участие в аукционе не соответствует требованиям, установленным в настоящем информационном сообщение;</w:t>
      </w:r>
    </w:p>
    <w:p w:rsidR="00A30D68" w:rsidRPr="003C2C62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>- 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A30D68" w:rsidRPr="003C2C62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>- 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="00A30D68" w:rsidRPr="003C2C62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A30D68" w:rsidRPr="003C2C62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A30D68" w:rsidRPr="003C2C62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:rsidR="00A30D68" w:rsidRPr="003C2C62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</w:p>
    <w:p w:rsidR="00A30D68" w:rsidRPr="003C2C62" w:rsidRDefault="00A30D68" w:rsidP="00A30D68">
      <w:pPr>
        <w:ind w:firstLine="709"/>
        <w:jc w:val="center"/>
        <w:rPr>
          <w:rFonts w:ascii="Times New Roman" w:hAnsi="Times New Roman"/>
          <w:b/>
          <w:szCs w:val="24"/>
          <w:lang w:val="ru-RU"/>
        </w:rPr>
      </w:pPr>
      <w:r w:rsidRPr="003C2C62">
        <w:rPr>
          <w:rFonts w:ascii="Times New Roman" w:hAnsi="Times New Roman"/>
          <w:b/>
          <w:szCs w:val="24"/>
          <w:lang w:val="ru-RU"/>
        </w:rPr>
        <w:t>Порядок проведения электронного аукциона:</w:t>
      </w:r>
    </w:p>
    <w:p w:rsidR="00A30D68" w:rsidRPr="003C2C62" w:rsidRDefault="00A30D68" w:rsidP="00A30D68">
      <w:pPr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A30D68" w:rsidRPr="003C2C6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 xml:space="preserve">Порядок проведения торгов на </w:t>
      </w:r>
      <w:r w:rsidR="00EC74CF" w:rsidRPr="003C2C62">
        <w:rPr>
          <w:rFonts w:ascii="Times New Roman" w:hAnsi="Times New Roman"/>
          <w:szCs w:val="24"/>
          <w:lang w:val="ru-RU"/>
        </w:rPr>
        <w:t>понижение</w:t>
      </w:r>
      <w:r w:rsidR="0086484D" w:rsidRPr="003C2C62">
        <w:rPr>
          <w:rFonts w:ascii="Times New Roman" w:hAnsi="Times New Roman"/>
          <w:szCs w:val="24"/>
          <w:lang w:val="ru-RU"/>
        </w:rPr>
        <w:t xml:space="preserve"> </w:t>
      </w:r>
      <w:r w:rsidRPr="003C2C62">
        <w:rPr>
          <w:rFonts w:ascii="Times New Roman" w:hAnsi="Times New Roman"/>
          <w:szCs w:val="24"/>
          <w:lang w:val="ru-RU"/>
        </w:rPr>
        <w:t>(</w:t>
      </w:r>
      <w:r w:rsidR="00FA247C" w:rsidRPr="003C2C62">
        <w:rPr>
          <w:rFonts w:ascii="Times New Roman" w:hAnsi="Times New Roman"/>
          <w:szCs w:val="24"/>
          <w:lang w:val="ru-RU"/>
        </w:rPr>
        <w:t xml:space="preserve">голландский </w:t>
      </w:r>
      <w:r w:rsidRPr="003C2C62">
        <w:rPr>
          <w:rFonts w:ascii="Times New Roman" w:hAnsi="Times New Roman"/>
          <w:szCs w:val="24"/>
          <w:lang w:val="ru-RU"/>
        </w:rPr>
        <w:t>аукцион) регулируется Регламентом Си</w:t>
      </w:r>
      <w:r w:rsidR="00651E50" w:rsidRPr="003C2C62">
        <w:rPr>
          <w:rFonts w:ascii="Times New Roman" w:hAnsi="Times New Roman"/>
          <w:szCs w:val="24"/>
          <w:lang w:val="ru-RU"/>
        </w:rPr>
        <w:t xml:space="preserve">стемы электронных торгов (СЭТ) </w:t>
      </w:r>
      <w:r w:rsidRPr="003C2C62">
        <w:rPr>
          <w:rFonts w:ascii="Times New Roman" w:hAnsi="Times New Roman"/>
          <w:szCs w:val="24"/>
          <w:lang w:val="ru-RU"/>
        </w:rPr>
        <w:t xml:space="preserve">АО «Российский аукционный дом» при проведении электронных торгов по продаже имущества частных собственников </w:t>
      </w:r>
      <w:r w:rsidRPr="003C2C62">
        <w:rPr>
          <w:rFonts w:ascii="Times New Roman" w:hAnsi="Times New Roman"/>
          <w:bCs/>
          <w:szCs w:val="24"/>
          <w:lang w:val="ru-RU"/>
        </w:rPr>
        <w:t>(при совпадении оператора электронной торговой площадки и организатора торгов в одном лице)</w:t>
      </w:r>
      <w:r w:rsidRPr="003C2C62">
        <w:rPr>
          <w:rFonts w:ascii="Times New Roman" w:hAnsi="Times New Roman"/>
          <w:szCs w:val="24"/>
          <w:lang w:val="ru-RU"/>
        </w:rPr>
        <w:t>,</w:t>
      </w:r>
      <w:r w:rsidRPr="003C2C62">
        <w:rPr>
          <w:rFonts w:ascii="Times New Roman" w:hAnsi="Times New Roman"/>
          <w:bCs/>
          <w:szCs w:val="24"/>
          <w:lang w:val="ru-RU"/>
        </w:rPr>
        <w:t xml:space="preserve"> размещенном на </w:t>
      </w:r>
      <w:r w:rsidRPr="003C2C62">
        <w:rPr>
          <w:rFonts w:ascii="Times New Roman" w:hAnsi="Times New Roman"/>
          <w:szCs w:val="24"/>
          <w:lang w:val="ru-RU"/>
        </w:rPr>
        <w:t xml:space="preserve">сайте </w:t>
      </w:r>
      <w:hyperlink r:id="rId13" w:history="1">
        <w:r w:rsidRPr="003C2C62">
          <w:rPr>
            <w:rStyle w:val="af2"/>
            <w:rFonts w:ascii="Times New Roman" w:hAnsi="Times New Roman"/>
            <w:szCs w:val="24"/>
          </w:rPr>
          <w:t>www</w:t>
        </w:r>
        <w:r w:rsidRPr="003C2C62">
          <w:rPr>
            <w:rStyle w:val="af2"/>
            <w:rFonts w:ascii="Times New Roman" w:hAnsi="Times New Roman"/>
            <w:szCs w:val="24"/>
            <w:lang w:val="ru-RU"/>
          </w:rPr>
          <w:t>.</w:t>
        </w:r>
        <w:r w:rsidRPr="003C2C62">
          <w:rPr>
            <w:rStyle w:val="af2"/>
            <w:rFonts w:ascii="Times New Roman" w:hAnsi="Times New Roman"/>
            <w:szCs w:val="24"/>
          </w:rPr>
          <w:t>lot</w:t>
        </w:r>
        <w:r w:rsidRPr="003C2C62">
          <w:rPr>
            <w:rStyle w:val="af2"/>
            <w:rFonts w:ascii="Times New Roman" w:hAnsi="Times New Roman"/>
            <w:szCs w:val="24"/>
            <w:lang w:val="ru-RU"/>
          </w:rPr>
          <w:t>-</w:t>
        </w:r>
        <w:r w:rsidRPr="003C2C62">
          <w:rPr>
            <w:rStyle w:val="af2"/>
            <w:rFonts w:ascii="Times New Roman" w:hAnsi="Times New Roman"/>
            <w:szCs w:val="24"/>
          </w:rPr>
          <w:t>online</w:t>
        </w:r>
        <w:r w:rsidRPr="003C2C62">
          <w:rPr>
            <w:rStyle w:val="af2"/>
            <w:rFonts w:ascii="Times New Roman" w:hAnsi="Times New Roman"/>
            <w:szCs w:val="24"/>
            <w:lang w:val="ru-RU"/>
          </w:rPr>
          <w:t>.</w:t>
        </w:r>
        <w:r w:rsidRPr="003C2C62">
          <w:rPr>
            <w:rStyle w:val="af2"/>
            <w:rFonts w:ascii="Times New Roman" w:hAnsi="Times New Roman"/>
            <w:szCs w:val="24"/>
          </w:rPr>
          <w:t>ru</w:t>
        </w:r>
      </w:hyperlink>
      <w:r w:rsidRPr="003C2C62">
        <w:rPr>
          <w:rFonts w:ascii="Times New Roman" w:hAnsi="Times New Roman"/>
          <w:szCs w:val="24"/>
          <w:lang w:val="ru-RU"/>
        </w:rPr>
        <w:t>.</w:t>
      </w:r>
    </w:p>
    <w:p w:rsidR="00A30D68" w:rsidRPr="003C2C62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A30D68" w:rsidRPr="003C2C62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A30D68" w:rsidRPr="003C2C62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3C2C62">
        <w:rPr>
          <w:rFonts w:ascii="Times New Roman" w:hAnsi="Times New Roman"/>
          <w:szCs w:val="24"/>
          <w:lang w:val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  <w:r w:rsidR="00772F99" w:rsidRPr="003C2C62">
        <w:rPr>
          <w:rFonts w:ascii="Times New Roman" w:hAnsi="Times New Roman"/>
          <w:color w:val="000000"/>
          <w:szCs w:val="24"/>
          <w:lang w:val="ru-RU"/>
        </w:rPr>
        <w:t xml:space="preserve"> </w:t>
      </w:r>
    </w:p>
    <w:p w:rsidR="0072265A" w:rsidRPr="003C2C62" w:rsidRDefault="0072265A" w:rsidP="0072265A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  <w:lang w:val="ru-RU"/>
        </w:rPr>
      </w:pPr>
      <w:r w:rsidRPr="003C2C62">
        <w:rPr>
          <w:rFonts w:hint="eastAsia"/>
          <w:b/>
          <w:color w:val="000000"/>
          <w:lang w:val="ru-RU"/>
        </w:rPr>
        <w:t>Договор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купли</w:t>
      </w:r>
      <w:r w:rsidRPr="003C2C62">
        <w:rPr>
          <w:b/>
          <w:color w:val="000000"/>
          <w:lang w:val="ru-RU"/>
        </w:rPr>
        <w:t>-</w:t>
      </w:r>
      <w:r w:rsidRPr="003C2C62">
        <w:rPr>
          <w:rFonts w:hint="eastAsia"/>
          <w:b/>
          <w:color w:val="000000"/>
          <w:lang w:val="ru-RU"/>
        </w:rPr>
        <w:t>продажи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заключается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между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собственником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и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победителем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аукциона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в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течение</w:t>
      </w:r>
      <w:r w:rsidRPr="003C2C62">
        <w:rPr>
          <w:b/>
          <w:color w:val="000000"/>
          <w:lang w:val="ru-RU"/>
        </w:rPr>
        <w:t xml:space="preserve"> 5 (</w:t>
      </w:r>
      <w:r w:rsidRPr="003C2C62">
        <w:rPr>
          <w:rFonts w:hint="eastAsia"/>
          <w:b/>
          <w:color w:val="000000"/>
          <w:lang w:val="ru-RU"/>
        </w:rPr>
        <w:t>пяти</w:t>
      </w:r>
      <w:r w:rsidRPr="003C2C62">
        <w:rPr>
          <w:b/>
          <w:color w:val="000000"/>
          <w:lang w:val="ru-RU"/>
        </w:rPr>
        <w:t xml:space="preserve">) </w:t>
      </w:r>
      <w:r w:rsidRPr="003C2C62">
        <w:rPr>
          <w:rFonts w:hint="eastAsia"/>
          <w:b/>
          <w:color w:val="000000"/>
          <w:lang w:val="ru-RU"/>
        </w:rPr>
        <w:t>рабочих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дней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с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даты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подведения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итогов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аукциона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в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соответствии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с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примерной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формой</w:t>
      </w:r>
      <w:r w:rsidRPr="003C2C62">
        <w:rPr>
          <w:b/>
          <w:color w:val="000000"/>
          <w:lang w:val="ru-RU"/>
        </w:rPr>
        <w:t xml:space="preserve">, </w:t>
      </w:r>
      <w:r w:rsidRPr="003C2C62">
        <w:rPr>
          <w:rFonts w:hint="eastAsia"/>
          <w:b/>
          <w:color w:val="000000"/>
          <w:lang w:val="ru-RU"/>
        </w:rPr>
        <w:t>размещенной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на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сайте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b/>
          <w:color w:val="000000"/>
        </w:rPr>
        <w:t>www</w:t>
      </w:r>
      <w:r w:rsidRPr="003C2C62">
        <w:rPr>
          <w:b/>
          <w:color w:val="000000"/>
          <w:lang w:val="ru-RU"/>
        </w:rPr>
        <w:t>.</w:t>
      </w:r>
      <w:r w:rsidRPr="003C2C62">
        <w:rPr>
          <w:b/>
          <w:color w:val="000000"/>
        </w:rPr>
        <w:t>lot</w:t>
      </w:r>
      <w:r w:rsidRPr="003C2C62">
        <w:rPr>
          <w:b/>
          <w:color w:val="000000"/>
          <w:lang w:val="ru-RU"/>
        </w:rPr>
        <w:t>-</w:t>
      </w:r>
      <w:r w:rsidRPr="003C2C62">
        <w:rPr>
          <w:b/>
          <w:color w:val="000000"/>
        </w:rPr>
        <w:t>online</w:t>
      </w:r>
      <w:r w:rsidRPr="003C2C62">
        <w:rPr>
          <w:b/>
          <w:color w:val="000000"/>
          <w:lang w:val="ru-RU"/>
        </w:rPr>
        <w:t>.</w:t>
      </w:r>
      <w:r w:rsidRPr="003C2C62">
        <w:rPr>
          <w:b/>
        </w:rPr>
        <w:t>ru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в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разделе</w:t>
      </w:r>
      <w:r w:rsidRPr="003C2C62">
        <w:rPr>
          <w:b/>
          <w:lang w:val="ru-RU"/>
        </w:rPr>
        <w:t xml:space="preserve"> «</w:t>
      </w:r>
      <w:r w:rsidRPr="003C2C62">
        <w:rPr>
          <w:rFonts w:hint="eastAsia"/>
          <w:b/>
          <w:lang w:val="ru-RU"/>
        </w:rPr>
        <w:t>карточка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лота»</w:t>
      </w:r>
      <w:r w:rsidRPr="003C2C62">
        <w:rPr>
          <w:b/>
          <w:lang w:val="ru-RU"/>
        </w:rPr>
        <w:t xml:space="preserve">. </w:t>
      </w:r>
    </w:p>
    <w:p w:rsidR="0072265A" w:rsidRPr="003C2C62" w:rsidRDefault="0072265A" w:rsidP="0072265A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  <w:lang w:val="ru-RU"/>
        </w:rPr>
      </w:pPr>
      <w:r w:rsidRPr="003C2C62">
        <w:rPr>
          <w:rFonts w:hint="eastAsia"/>
          <w:b/>
          <w:color w:val="000000"/>
          <w:lang w:val="ru-RU"/>
        </w:rPr>
        <w:t>Оплата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Объектов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производится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Победителем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аукциона</w:t>
      </w:r>
      <w:r w:rsidRPr="003C2C62">
        <w:rPr>
          <w:b/>
          <w:color w:val="000000"/>
          <w:lang w:val="ru-RU"/>
        </w:rPr>
        <w:t xml:space="preserve"> (</w:t>
      </w:r>
      <w:r w:rsidRPr="003C2C62">
        <w:rPr>
          <w:rFonts w:hint="eastAsia"/>
          <w:b/>
          <w:color w:val="000000"/>
          <w:lang w:val="ru-RU"/>
        </w:rPr>
        <w:t>Покупателем</w:t>
      </w:r>
      <w:r w:rsidRPr="003C2C62">
        <w:rPr>
          <w:b/>
          <w:color w:val="000000"/>
          <w:lang w:val="ru-RU"/>
        </w:rPr>
        <w:t xml:space="preserve">) </w:t>
      </w:r>
      <w:r w:rsidRPr="003C2C62">
        <w:rPr>
          <w:rFonts w:hint="eastAsia"/>
          <w:b/>
          <w:color w:val="000000"/>
          <w:lang w:val="ru-RU"/>
        </w:rPr>
        <w:t>путем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безналичного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перечисления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денежных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средств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на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счет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Продавца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в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течение</w:t>
      </w:r>
      <w:r w:rsidRPr="003C2C62">
        <w:rPr>
          <w:b/>
          <w:color w:val="000000"/>
          <w:lang w:val="ru-RU"/>
        </w:rPr>
        <w:t xml:space="preserve"> 5 (</w:t>
      </w:r>
      <w:r w:rsidRPr="003C2C62">
        <w:rPr>
          <w:rFonts w:hint="eastAsia"/>
          <w:b/>
          <w:color w:val="000000"/>
          <w:lang w:val="ru-RU"/>
        </w:rPr>
        <w:t>пяти</w:t>
      </w:r>
      <w:r w:rsidRPr="003C2C62">
        <w:rPr>
          <w:b/>
          <w:color w:val="000000"/>
          <w:lang w:val="ru-RU"/>
        </w:rPr>
        <w:t xml:space="preserve">) </w:t>
      </w:r>
      <w:r w:rsidRPr="003C2C62">
        <w:rPr>
          <w:rFonts w:hint="eastAsia"/>
          <w:b/>
          <w:color w:val="000000"/>
          <w:lang w:val="ru-RU"/>
        </w:rPr>
        <w:t>рабочих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дней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с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даты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заключения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договора</w:t>
      </w:r>
      <w:r w:rsidRPr="003C2C62">
        <w:rPr>
          <w:b/>
          <w:color w:val="000000"/>
          <w:lang w:val="ru-RU"/>
        </w:rPr>
        <w:t xml:space="preserve"> </w:t>
      </w:r>
      <w:r w:rsidRPr="003C2C62">
        <w:rPr>
          <w:rFonts w:hint="eastAsia"/>
          <w:b/>
          <w:color w:val="000000"/>
          <w:lang w:val="ru-RU"/>
        </w:rPr>
        <w:t>купли</w:t>
      </w:r>
      <w:r w:rsidRPr="003C2C62">
        <w:rPr>
          <w:b/>
          <w:color w:val="000000"/>
          <w:lang w:val="ru-RU"/>
        </w:rPr>
        <w:t>-</w:t>
      </w:r>
      <w:r w:rsidRPr="003C2C62">
        <w:rPr>
          <w:rFonts w:hint="eastAsia"/>
          <w:b/>
          <w:color w:val="000000"/>
          <w:lang w:val="ru-RU"/>
        </w:rPr>
        <w:t>продажи</w:t>
      </w:r>
      <w:r w:rsidRPr="003C2C62">
        <w:rPr>
          <w:b/>
          <w:color w:val="000000"/>
          <w:lang w:val="ru-RU"/>
        </w:rPr>
        <w:t>.</w:t>
      </w:r>
    </w:p>
    <w:p w:rsidR="0072265A" w:rsidRPr="003C2C62" w:rsidRDefault="0072265A" w:rsidP="0072265A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lang w:val="ru-RU"/>
        </w:rPr>
      </w:pPr>
      <w:r w:rsidRPr="003C2C62">
        <w:rPr>
          <w:rFonts w:hint="eastAsia"/>
          <w:lang w:val="ru-RU"/>
        </w:rPr>
        <w:t>При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уклонении</w:t>
      </w:r>
      <w:r w:rsidRPr="003C2C62">
        <w:rPr>
          <w:lang w:val="ru-RU"/>
        </w:rPr>
        <w:t xml:space="preserve"> (</w:t>
      </w:r>
      <w:r w:rsidRPr="003C2C62">
        <w:rPr>
          <w:rFonts w:hint="eastAsia"/>
          <w:lang w:val="ru-RU"/>
        </w:rPr>
        <w:t>отказе</w:t>
      </w:r>
      <w:r w:rsidRPr="003C2C62">
        <w:rPr>
          <w:lang w:val="ru-RU"/>
        </w:rPr>
        <w:t xml:space="preserve">) </w:t>
      </w:r>
      <w:r w:rsidRPr="003C2C62">
        <w:rPr>
          <w:rFonts w:hint="eastAsia"/>
          <w:lang w:val="ru-RU"/>
        </w:rPr>
        <w:t>победителя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аукциона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от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заключения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в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установленный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срок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договора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купли</w:t>
      </w:r>
      <w:r w:rsidRPr="003C2C62">
        <w:rPr>
          <w:lang w:val="ru-RU"/>
        </w:rPr>
        <w:t>-</w:t>
      </w:r>
      <w:r w:rsidRPr="003C2C62">
        <w:rPr>
          <w:rFonts w:hint="eastAsia"/>
          <w:lang w:val="ru-RU"/>
        </w:rPr>
        <w:t>продажи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задаток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ему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не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возвращается</w:t>
      </w:r>
      <w:r w:rsidRPr="003C2C62">
        <w:rPr>
          <w:lang w:val="ru-RU"/>
        </w:rPr>
        <w:t xml:space="preserve">, </w:t>
      </w:r>
      <w:r w:rsidRPr="003C2C62">
        <w:rPr>
          <w:rFonts w:hint="eastAsia"/>
          <w:lang w:val="ru-RU"/>
        </w:rPr>
        <w:t>и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он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утрачивает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право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на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заключение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указанного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договора</w:t>
      </w:r>
      <w:r w:rsidRPr="003C2C62">
        <w:rPr>
          <w:lang w:val="ru-RU"/>
        </w:rPr>
        <w:t>.</w:t>
      </w:r>
    </w:p>
    <w:p w:rsidR="0072265A" w:rsidRPr="003C2C62" w:rsidRDefault="0072265A" w:rsidP="0072265A">
      <w:pPr>
        <w:ind w:right="-57" w:firstLine="709"/>
        <w:jc w:val="both"/>
        <w:rPr>
          <w:b/>
          <w:lang w:val="ru-RU"/>
        </w:rPr>
      </w:pPr>
      <w:r w:rsidRPr="003C2C62">
        <w:rPr>
          <w:rFonts w:hint="eastAsia"/>
          <w:b/>
          <w:bCs/>
          <w:lang w:val="ru-RU"/>
        </w:rPr>
        <w:t>В</w:t>
      </w:r>
      <w:r w:rsidRPr="003C2C62">
        <w:rPr>
          <w:b/>
          <w:bCs/>
          <w:lang w:val="ru-RU"/>
        </w:rPr>
        <w:t xml:space="preserve"> </w:t>
      </w:r>
      <w:r w:rsidRPr="003C2C62">
        <w:rPr>
          <w:rFonts w:hint="eastAsia"/>
          <w:b/>
          <w:bCs/>
          <w:lang w:val="ru-RU"/>
        </w:rPr>
        <w:t>случае</w:t>
      </w:r>
      <w:r w:rsidRPr="003C2C62">
        <w:rPr>
          <w:b/>
          <w:bCs/>
          <w:lang w:val="ru-RU"/>
        </w:rPr>
        <w:t xml:space="preserve"> </w:t>
      </w:r>
      <w:r w:rsidRPr="003C2C62">
        <w:rPr>
          <w:rFonts w:hint="eastAsia"/>
          <w:b/>
          <w:bCs/>
          <w:lang w:val="ru-RU"/>
        </w:rPr>
        <w:t>признания</w:t>
      </w:r>
      <w:r w:rsidRPr="003C2C62">
        <w:rPr>
          <w:b/>
          <w:bCs/>
          <w:lang w:val="ru-RU"/>
        </w:rPr>
        <w:t xml:space="preserve"> </w:t>
      </w:r>
      <w:r w:rsidRPr="003C2C62">
        <w:rPr>
          <w:rFonts w:hint="eastAsia"/>
          <w:b/>
          <w:bCs/>
          <w:lang w:val="ru-RU"/>
        </w:rPr>
        <w:t>аукциона</w:t>
      </w:r>
      <w:r w:rsidRPr="003C2C62">
        <w:rPr>
          <w:b/>
          <w:bCs/>
          <w:lang w:val="ru-RU"/>
        </w:rPr>
        <w:t xml:space="preserve"> </w:t>
      </w:r>
      <w:r w:rsidRPr="003C2C62">
        <w:rPr>
          <w:rFonts w:hint="eastAsia"/>
          <w:b/>
          <w:bCs/>
          <w:lang w:val="ru-RU"/>
        </w:rPr>
        <w:t>в</w:t>
      </w:r>
      <w:r w:rsidRPr="003C2C62">
        <w:rPr>
          <w:b/>
          <w:bCs/>
          <w:lang w:val="ru-RU"/>
        </w:rPr>
        <w:t xml:space="preserve"> </w:t>
      </w:r>
      <w:r w:rsidRPr="003C2C62">
        <w:rPr>
          <w:rFonts w:hint="eastAsia"/>
          <w:b/>
          <w:bCs/>
          <w:lang w:val="ru-RU"/>
        </w:rPr>
        <w:t>электронной</w:t>
      </w:r>
      <w:r w:rsidRPr="003C2C62">
        <w:rPr>
          <w:b/>
          <w:bCs/>
          <w:lang w:val="ru-RU"/>
        </w:rPr>
        <w:t xml:space="preserve"> </w:t>
      </w:r>
      <w:r w:rsidRPr="003C2C62">
        <w:rPr>
          <w:rFonts w:hint="eastAsia"/>
          <w:b/>
          <w:bCs/>
          <w:lang w:val="ru-RU"/>
        </w:rPr>
        <w:t>форме</w:t>
      </w:r>
      <w:r w:rsidRPr="003C2C62">
        <w:rPr>
          <w:b/>
          <w:bCs/>
          <w:lang w:val="ru-RU"/>
        </w:rPr>
        <w:t xml:space="preserve"> </w:t>
      </w:r>
      <w:r w:rsidRPr="003C2C62">
        <w:rPr>
          <w:rFonts w:hint="eastAsia"/>
          <w:b/>
          <w:bCs/>
          <w:lang w:val="ru-RU"/>
        </w:rPr>
        <w:t>несостоявшимся</w:t>
      </w:r>
      <w:r w:rsidRPr="003C2C62">
        <w:rPr>
          <w:b/>
          <w:bCs/>
          <w:lang w:val="ru-RU"/>
        </w:rPr>
        <w:t xml:space="preserve"> </w:t>
      </w:r>
      <w:r w:rsidRPr="003C2C62">
        <w:rPr>
          <w:rFonts w:hint="eastAsia"/>
          <w:b/>
          <w:bCs/>
          <w:lang w:val="ru-RU"/>
        </w:rPr>
        <w:t>по</w:t>
      </w:r>
      <w:r w:rsidRPr="003C2C62">
        <w:rPr>
          <w:b/>
          <w:bCs/>
          <w:lang w:val="ru-RU"/>
        </w:rPr>
        <w:t xml:space="preserve"> </w:t>
      </w:r>
      <w:r w:rsidRPr="003C2C62">
        <w:rPr>
          <w:rFonts w:hint="eastAsia"/>
          <w:b/>
          <w:bCs/>
          <w:lang w:val="ru-RU"/>
        </w:rPr>
        <w:t>причине</w:t>
      </w:r>
      <w:r w:rsidRPr="003C2C62">
        <w:rPr>
          <w:b/>
          <w:bCs/>
          <w:lang w:val="ru-RU"/>
        </w:rPr>
        <w:t xml:space="preserve"> </w:t>
      </w:r>
      <w:r w:rsidRPr="003C2C62">
        <w:rPr>
          <w:rFonts w:hint="eastAsia"/>
          <w:b/>
          <w:bCs/>
          <w:lang w:val="ru-RU"/>
        </w:rPr>
        <w:t>допуска</w:t>
      </w:r>
      <w:r w:rsidRPr="003C2C62">
        <w:rPr>
          <w:b/>
          <w:bCs/>
          <w:lang w:val="ru-RU"/>
        </w:rPr>
        <w:t xml:space="preserve"> </w:t>
      </w:r>
      <w:r w:rsidRPr="003C2C62">
        <w:rPr>
          <w:rFonts w:hint="eastAsia"/>
          <w:b/>
          <w:bCs/>
          <w:lang w:val="ru-RU"/>
        </w:rPr>
        <w:t>к</w:t>
      </w:r>
      <w:r w:rsidRPr="003C2C62">
        <w:rPr>
          <w:b/>
          <w:bCs/>
          <w:lang w:val="ru-RU"/>
        </w:rPr>
        <w:t xml:space="preserve"> </w:t>
      </w:r>
      <w:r w:rsidRPr="003C2C62">
        <w:rPr>
          <w:rFonts w:hint="eastAsia"/>
          <w:b/>
          <w:bCs/>
          <w:lang w:val="ru-RU"/>
        </w:rPr>
        <w:t>участию</w:t>
      </w:r>
      <w:r w:rsidRPr="003C2C62">
        <w:rPr>
          <w:b/>
          <w:bCs/>
          <w:lang w:val="ru-RU"/>
        </w:rPr>
        <w:t xml:space="preserve"> </w:t>
      </w:r>
      <w:r w:rsidRPr="003C2C62">
        <w:rPr>
          <w:rFonts w:hint="eastAsia"/>
          <w:b/>
          <w:bCs/>
          <w:lang w:val="ru-RU"/>
        </w:rPr>
        <w:t>только</w:t>
      </w:r>
      <w:r w:rsidRPr="003C2C62">
        <w:rPr>
          <w:b/>
          <w:bCs/>
          <w:lang w:val="ru-RU"/>
        </w:rPr>
        <w:t xml:space="preserve"> </w:t>
      </w:r>
      <w:r w:rsidRPr="003C2C62">
        <w:rPr>
          <w:rFonts w:hint="eastAsia"/>
          <w:b/>
          <w:bCs/>
          <w:lang w:val="ru-RU"/>
        </w:rPr>
        <w:t>одного</w:t>
      </w:r>
      <w:r w:rsidRPr="003C2C62">
        <w:rPr>
          <w:b/>
          <w:bCs/>
          <w:lang w:val="ru-RU"/>
        </w:rPr>
        <w:t xml:space="preserve"> </w:t>
      </w:r>
      <w:r w:rsidRPr="003C2C62">
        <w:rPr>
          <w:rFonts w:hint="eastAsia"/>
          <w:b/>
          <w:bCs/>
          <w:lang w:val="ru-RU"/>
        </w:rPr>
        <w:t>Участника</w:t>
      </w:r>
      <w:r w:rsidRPr="003C2C62">
        <w:rPr>
          <w:b/>
          <w:bCs/>
          <w:lang w:val="ru-RU"/>
        </w:rPr>
        <w:t xml:space="preserve">, </w:t>
      </w:r>
      <w:r w:rsidRPr="003C2C62">
        <w:rPr>
          <w:rFonts w:hint="eastAsia"/>
          <w:b/>
          <w:lang w:val="ru-RU"/>
        </w:rPr>
        <w:t>договор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купли</w:t>
      </w:r>
      <w:r w:rsidRPr="003C2C62">
        <w:rPr>
          <w:b/>
          <w:lang w:val="ru-RU"/>
        </w:rPr>
        <w:t>-</w:t>
      </w:r>
      <w:r w:rsidRPr="003C2C62">
        <w:rPr>
          <w:rFonts w:hint="eastAsia"/>
          <w:b/>
          <w:lang w:val="ru-RU"/>
        </w:rPr>
        <w:t>продажи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может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быть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заключен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собственником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с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единственным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участником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аукциона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по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начальной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цене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продажи</w:t>
      </w:r>
      <w:r w:rsidRPr="003C2C62">
        <w:rPr>
          <w:b/>
          <w:lang w:val="ru-RU"/>
        </w:rPr>
        <w:t xml:space="preserve">  </w:t>
      </w:r>
      <w:r w:rsidRPr="003C2C62">
        <w:rPr>
          <w:rFonts w:hint="eastAsia"/>
          <w:b/>
          <w:lang w:val="ru-RU"/>
        </w:rPr>
        <w:t>Объектов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в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течение</w:t>
      </w:r>
      <w:r w:rsidRPr="003C2C62">
        <w:rPr>
          <w:b/>
          <w:lang w:val="ru-RU"/>
        </w:rPr>
        <w:t xml:space="preserve"> 10 (</w:t>
      </w:r>
      <w:r w:rsidRPr="003C2C62">
        <w:rPr>
          <w:rFonts w:hint="eastAsia"/>
          <w:b/>
          <w:lang w:val="ru-RU"/>
        </w:rPr>
        <w:t>десяти</w:t>
      </w:r>
      <w:r w:rsidRPr="003C2C62">
        <w:rPr>
          <w:b/>
          <w:lang w:val="ru-RU"/>
        </w:rPr>
        <w:t xml:space="preserve">) </w:t>
      </w:r>
      <w:r w:rsidRPr="003C2C62">
        <w:rPr>
          <w:rFonts w:hint="eastAsia"/>
          <w:b/>
          <w:lang w:val="ru-RU"/>
        </w:rPr>
        <w:t>рабочих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дней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с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даты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признания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аукциона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несостоявшимся</w:t>
      </w:r>
      <w:r w:rsidRPr="003C2C62">
        <w:rPr>
          <w:b/>
          <w:lang w:val="ru-RU"/>
        </w:rPr>
        <w:t xml:space="preserve">. </w:t>
      </w:r>
    </w:p>
    <w:p w:rsidR="0072265A" w:rsidRPr="003C2C62" w:rsidRDefault="0072265A" w:rsidP="0072265A">
      <w:pPr>
        <w:ind w:right="-57" w:firstLine="709"/>
        <w:jc w:val="both"/>
        <w:rPr>
          <w:lang w:val="ru-RU"/>
        </w:rPr>
      </w:pPr>
      <w:r w:rsidRPr="003C2C62">
        <w:rPr>
          <w:rFonts w:hint="eastAsia"/>
          <w:lang w:val="ru-RU"/>
        </w:rPr>
        <w:t>Задаток</w:t>
      </w:r>
      <w:r w:rsidRPr="003C2C62">
        <w:rPr>
          <w:lang w:val="ru-RU"/>
        </w:rPr>
        <w:t xml:space="preserve">, </w:t>
      </w:r>
      <w:r w:rsidRPr="003C2C62">
        <w:rPr>
          <w:rFonts w:hint="eastAsia"/>
          <w:lang w:val="ru-RU"/>
        </w:rPr>
        <w:t>перечисленный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Единственным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участником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аукциона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на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расчетный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счет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Организатора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аукциона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возвращается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такому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участнику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в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течение</w:t>
      </w:r>
      <w:r w:rsidRPr="003C2C62">
        <w:rPr>
          <w:lang w:val="ru-RU"/>
        </w:rPr>
        <w:t xml:space="preserve"> 5 (</w:t>
      </w:r>
      <w:r w:rsidRPr="003C2C62">
        <w:rPr>
          <w:rFonts w:hint="eastAsia"/>
          <w:lang w:val="ru-RU"/>
        </w:rPr>
        <w:t>пяти</w:t>
      </w:r>
      <w:r w:rsidRPr="003C2C62">
        <w:rPr>
          <w:lang w:val="ru-RU"/>
        </w:rPr>
        <w:t xml:space="preserve">) </w:t>
      </w:r>
      <w:r w:rsidRPr="003C2C62">
        <w:rPr>
          <w:rFonts w:hint="eastAsia"/>
          <w:lang w:val="ru-RU"/>
        </w:rPr>
        <w:t>рабочих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дней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с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даты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признания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аукциона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несостоявшимся</w:t>
      </w:r>
      <w:r w:rsidRPr="003C2C62">
        <w:rPr>
          <w:lang w:val="ru-RU"/>
        </w:rPr>
        <w:t>.</w:t>
      </w:r>
    </w:p>
    <w:p w:rsidR="0072265A" w:rsidRPr="003C2C62" w:rsidRDefault="0072265A" w:rsidP="0072265A">
      <w:pPr>
        <w:ind w:right="-57" w:firstLine="709"/>
        <w:jc w:val="both"/>
        <w:rPr>
          <w:lang w:val="ru-RU"/>
        </w:rPr>
      </w:pPr>
      <w:r w:rsidRPr="003C2C62">
        <w:rPr>
          <w:rFonts w:hint="eastAsia"/>
          <w:lang w:val="ru-RU"/>
        </w:rPr>
        <w:t>Оплата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приобретенного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имущества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осуществляется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Единственным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участником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аукциона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путем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безналичного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перечисления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денежных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средств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на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счет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Продавца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в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течение</w:t>
      </w:r>
      <w:r w:rsidRPr="003C2C62">
        <w:rPr>
          <w:lang w:val="ru-RU"/>
        </w:rPr>
        <w:t xml:space="preserve"> </w:t>
      </w:r>
      <w:r w:rsidRPr="003C2C62">
        <w:rPr>
          <w:b/>
          <w:lang w:val="ru-RU"/>
        </w:rPr>
        <w:t>5 (</w:t>
      </w:r>
      <w:r w:rsidRPr="003C2C62">
        <w:rPr>
          <w:rFonts w:hint="eastAsia"/>
          <w:b/>
          <w:lang w:val="ru-RU"/>
        </w:rPr>
        <w:t>пяти</w:t>
      </w:r>
      <w:r w:rsidRPr="003C2C62">
        <w:rPr>
          <w:b/>
          <w:lang w:val="ru-RU"/>
        </w:rPr>
        <w:t xml:space="preserve">) </w:t>
      </w:r>
      <w:r w:rsidRPr="003C2C62">
        <w:rPr>
          <w:rFonts w:hint="eastAsia"/>
          <w:b/>
          <w:lang w:val="ru-RU"/>
        </w:rPr>
        <w:t>рабочих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дней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с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даты</w:t>
      </w:r>
      <w:r w:rsidRPr="003C2C62">
        <w:rPr>
          <w:lang w:val="ru-RU"/>
        </w:rPr>
        <w:t xml:space="preserve">  </w:t>
      </w:r>
      <w:r w:rsidRPr="003C2C62">
        <w:rPr>
          <w:rFonts w:hint="eastAsia"/>
          <w:lang w:val="ru-RU"/>
        </w:rPr>
        <w:t>заключения</w:t>
      </w:r>
      <w:r w:rsidRPr="003C2C62">
        <w:rPr>
          <w:lang w:val="ru-RU"/>
        </w:rPr>
        <w:t xml:space="preserve">  </w:t>
      </w:r>
      <w:r w:rsidRPr="003C2C62">
        <w:rPr>
          <w:rFonts w:hint="eastAsia"/>
          <w:lang w:val="ru-RU"/>
        </w:rPr>
        <w:t>договора</w:t>
      </w:r>
      <w:r w:rsidRPr="003C2C62">
        <w:rPr>
          <w:lang w:val="ru-RU"/>
        </w:rPr>
        <w:t xml:space="preserve"> </w:t>
      </w:r>
      <w:r w:rsidRPr="003C2C62">
        <w:rPr>
          <w:rFonts w:hint="eastAsia"/>
          <w:lang w:val="ru-RU"/>
        </w:rPr>
        <w:t>купли</w:t>
      </w:r>
      <w:r w:rsidRPr="003C2C62">
        <w:rPr>
          <w:lang w:val="ru-RU"/>
        </w:rPr>
        <w:t>-</w:t>
      </w:r>
      <w:r w:rsidRPr="003C2C62">
        <w:rPr>
          <w:rFonts w:hint="eastAsia"/>
          <w:lang w:val="ru-RU"/>
        </w:rPr>
        <w:t>продажи</w:t>
      </w:r>
      <w:r w:rsidRPr="003C2C62">
        <w:rPr>
          <w:lang w:val="ru-RU"/>
        </w:rPr>
        <w:t xml:space="preserve">.   </w:t>
      </w:r>
    </w:p>
    <w:p w:rsidR="0072265A" w:rsidRPr="003C2C62" w:rsidRDefault="0072265A" w:rsidP="0072265A">
      <w:pPr>
        <w:ind w:firstLine="709"/>
        <w:jc w:val="both"/>
        <w:rPr>
          <w:lang w:val="ru-RU"/>
        </w:rPr>
      </w:pPr>
    </w:p>
    <w:p w:rsidR="0072265A" w:rsidRPr="003C2C62" w:rsidRDefault="0072265A" w:rsidP="0072265A">
      <w:pPr>
        <w:autoSpaceDE w:val="0"/>
        <w:autoSpaceDN w:val="0"/>
        <w:adjustRightInd w:val="0"/>
        <w:ind w:firstLine="720"/>
        <w:jc w:val="both"/>
        <w:rPr>
          <w:b/>
          <w:color w:val="000000"/>
        </w:rPr>
      </w:pPr>
      <w:r w:rsidRPr="003C2C62">
        <w:rPr>
          <w:b/>
          <w:color w:val="000000"/>
        </w:rPr>
        <w:t>Аукцион признается несостоявшимся, если:</w:t>
      </w:r>
    </w:p>
    <w:p w:rsidR="0072265A" w:rsidRPr="003C2C62" w:rsidRDefault="0072265A" w:rsidP="0072265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 w:rsidRPr="003C2C62">
        <w:rPr>
          <w:rFonts w:hint="eastAsia"/>
          <w:b/>
          <w:lang w:val="ru-RU"/>
        </w:rPr>
        <w:t>для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участия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в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аукционе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подано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менее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двух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заявок</w:t>
      </w:r>
      <w:r w:rsidRPr="003C2C62">
        <w:rPr>
          <w:b/>
          <w:lang w:val="ru-RU"/>
        </w:rPr>
        <w:t>;</w:t>
      </w:r>
    </w:p>
    <w:p w:rsidR="0072265A" w:rsidRPr="003C2C62" w:rsidRDefault="0072265A" w:rsidP="0072265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 w:rsidRPr="003C2C62">
        <w:rPr>
          <w:rFonts w:hint="eastAsia"/>
          <w:b/>
          <w:lang w:val="ru-RU"/>
        </w:rPr>
        <w:t>ни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один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из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Участников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не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представил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предложение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по</w:t>
      </w:r>
      <w:r w:rsidRPr="003C2C62">
        <w:rPr>
          <w:b/>
          <w:lang w:val="ru-RU"/>
        </w:rPr>
        <w:t xml:space="preserve"> </w:t>
      </w:r>
      <w:r w:rsidRPr="003C2C62">
        <w:rPr>
          <w:rFonts w:hint="eastAsia"/>
          <w:b/>
          <w:lang w:val="ru-RU"/>
        </w:rPr>
        <w:t>цене</w:t>
      </w:r>
      <w:r w:rsidRPr="003C2C62">
        <w:rPr>
          <w:b/>
          <w:lang w:val="ru-RU"/>
        </w:rPr>
        <w:t>.</w:t>
      </w:r>
    </w:p>
    <w:p w:rsidR="0072265A" w:rsidRPr="00CE7F09" w:rsidRDefault="0072265A" w:rsidP="0072265A">
      <w:pPr>
        <w:ind w:firstLine="709"/>
        <w:rPr>
          <w:lang w:val="ru-RU"/>
        </w:rPr>
      </w:pPr>
    </w:p>
    <w:p w:rsidR="009C2190" w:rsidRPr="00297CDC" w:rsidRDefault="009C2190" w:rsidP="00A30D68">
      <w:pPr>
        <w:ind w:firstLine="567"/>
        <w:jc w:val="center"/>
        <w:rPr>
          <w:rFonts w:ascii="Times New Roman" w:hAnsi="Times New Roman"/>
          <w:color w:val="000000"/>
          <w:szCs w:val="24"/>
          <w:lang w:val="ru-RU"/>
        </w:rPr>
      </w:pPr>
    </w:p>
    <w:sectPr w:rsidR="009C2190" w:rsidRPr="00297CDC" w:rsidSect="00EA4C16">
      <w:pgSz w:w="11901" w:h="16834"/>
      <w:pgMar w:top="567" w:right="702" w:bottom="567" w:left="709" w:header="720" w:footer="170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E04" w:rsidRDefault="00D50E04" w:rsidP="00B1684D">
      <w:r>
        <w:separator/>
      </w:r>
    </w:p>
  </w:endnote>
  <w:endnote w:type="continuationSeparator" w:id="0">
    <w:p w:rsidR="00D50E04" w:rsidRDefault="00D50E04" w:rsidP="00B1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E04" w:rsidRDefault="00D50E04" w:rsidP="00B1684D">
      <w:r>
        <w:separator/>
      </w:r>
    </w:p>
  </w:footnote>
  <w:footnote w:type="continuationSeparator" w:id="0">
    <w:p w:rsidR="00D50E04" w:rsidRDefault="00D50E04" w:rsidP="00B1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348DC"/>
    <w:multiLevelType w:val="hybridMultilevel"/>
    <w:tmpl w:val="D7CA095E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7B24F7A"/>
    <w:multiLevelType w:val="hybridMultilevel"/>
    <w:tmpl w:val="A66AA5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0C1F59"/>
    <w:multiLevelType w:val="hybridMultilevel"/>
    <w:tmpl w:val="195E7F64"/>
    <w:lvl w:ilvl="0" w:tplc="04190005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B622BCCE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2C6D0E66"/>
    <w:multiLevelType w:val="hybridMultilevel"/>
    <w:tmpl w:val="654C8C12"/>
    <w:lvl w:ilvl="0" w:tplc="3A28972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 w15:restartNumberingAfterBreak="0">
    <w:nsid w:val="2EC02CB2"/>
    <w:multiLevelType w:val="hybridMultilevel"/>
    <w:tmpl w:val="C4B872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3772549"/>
    <w:multiLevelType w:val="hybridMultilevel"/>
    <w:tmpl w:val="25F21F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915B7E"/>
    <w:multiLevelType w:val="hybridMultilevel"/>
    <w:tmpl w:val="6854C0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BFC01AF"/>
    <w:multiLevelType w:val="hybridMultilevel"/>
    <w:tmpl w:val="9EF81A6A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0" w15:restartNumberingAfterBreak="0">
    <w:nsid w:val="3ED10FEC"/>
    <w:multiLevelType w:val="multilevel"/>
    <w:tmpl w:val="68B8F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4.%2."/>
      <w:lvlJc w:val="left"/>
      <w:pPr>
        <w:ind w:left="4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7AA7FF3"/>
    <w:multiLevelType w:val="hybridMultilevel"/>
    <w:tmpl w:val="DFD0A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4" w15:restartNumberingAfterBreak="0">
    <w:nsid w:val="57337CBC"/>
    <w:multiLevelType w:val="hybridMultilevel"/>
    <w:tmpl w:val="490847A8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67062748"/>
    <w:multiLevelType w:val="hybridMultilevel"/>
    <w:tmpl w:val="5860DC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9D77849"/>
    <w:multiLevelType w:val="hybridMultilevel"/>
    <w:tmpl w:val="9B02044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15"/>
  </w:num>
  <w:num w:numId="9">
    <w:abstractNumId w:val="13"/>
  </w:num>
  <w:num w:numId="10">
    <w:abstractNumId w:val="0"/>
  </w:num>
  <w:num w:numId="11">
    <w:abstractNumId w:val="8"/>
  </w:num>
  <w:num w:numId="12">
    <w:abstractNumId w:val="14"/>
  </w:num>
  <w:num w:numId="13">
    <w:abstractNumId w:val="11"/>
  </w:num>
  <w:num w:numId="14">
    <w:abstractNumId w:val="10"/>
  </w:num>
  <w:num w:numId="15">
    <w:abstractNumId w:val="5"/>
  </w:num>
  <w:num w:numId="16">
    <w:abstractNumId w:val="6"/>
  </w:num>
  <w:num w:numId="17">
    <w:abstractNumId w:val="16"/>
  </w:num>
  <w:num w:numId="18">
    <w:abstractNumId w:val="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5E"/>
    <w:rsid w:val="000036E6"/>
    <w:rsid w:val="0000466B"/>
    <w:rsid w:val="00012C84"/>
    <w:rsid w:val="00014F75"/>
    <w:rsid w:val="0002031B"/>
    <w:rsid w:val="00022A3D"/>
    <w:rsid w:val="00044AA7"/>
    <w:rsid w:val="000458EA"/>
    <w:rsid w:val="00046462"/>
    <w:rsid w:val="000515E2"/>
    <w:rsid w:val="00053283"/>
    <w:rsid w:val="000534C5"/>
    <w:rsid w:val="0005566A"/>
    <w:rsid w:val="00060DCD"/>
    <w:rsid w:val="00061D83"/>
    <w:rsid w:val="00063998"/>
    <w:rsid w:val="00065D0F"/>
    <w:rsid w:val="00072565"/>
    <w:rsid w:val="000737DE"/>
    <w:rsid w:val="00074DFB"/>
    <w:rsid w:val="0007550E"/>
    <w:rsid w:val="000755A0"/>
    <w:rsid w:val="000760B9"/>
    <w:rsid w:val="00084007"/>
    <w:rsid w:val="00085974"/>
    <w:rsid w:val="00090949"/>
    <w:rsid w:val="00095024"/>
    <w:rsid w:val="000A150D"/>
    <w:rsid w:val="000A1D02"/>
    <w:rsid w:val="000A208C"/>
    <w:rsid w:val="000A558B"/>
    <w:rsid w:val="000B0C44"/>
    <w:rsid w:val="000B14B4"/>
    <w:rsid w:val="000B153B"/>
    <w:rsid w:val="000B3D20"/>
    <w:rsid w:val="000B795D"/>
    <w:rsid w:val="000C046D"/>
    <w:rsid w:val="000C0D62"/>
    <w:rsid w:val="000C36F8"/>
    <w:rsid w:val="000C4135"/>
    <w:rsid w:val="000C7A76"/>
    <w:rsid w:val="000D1413"/>
    <w:rsid w:val="000D26A5"/>
    <w:rsid w:val="000D4100"/>
    <w:rsid w:val="000D7B13"/>
    <w:rsid w:val="000E0A98"/>
    <w:rsid w:val="000E1397"/>
    <w:rsid w:val="000F3940"/>
    <w:rsid w:val="000F3DD8"/>
    <w:rsid w:val="00100632"/>
    <w:rsid w:val="00101ED5"/>
    <w:rsid w:val="00103A88"/>
    <w:rsid w:val="00106AA5"/>
    <w:rsid w:val="00117E62"/>
    <w:rsid w:val="001226AD"/>
    <w:rsid w:val="00123564"/>
    <w:rsid w:val="001303CE"/>
    <w:rsid w:val="00137764"/>
    <w:rsid w:val="001419F5"/>
    <w:rsid w:val="00143BA7"/>
    <w:rsid w:val="00145553"/>
    <w:rsid w:val="001474E7"/>
    <w:rsid w:val="001506CB"/>
    <w:rsid w:val="00152F1D"/>
    <w:rsid w:val="00156644"/>
    <w:rsid w:val="00165605"/>
    <w:rsid w:val="0016723D"/>
    <w:rsid w:val="00171EC8"/>
    <w:rsid w:val="00172DAA"/>
    <w:rsid w:val="001746C6"/>
    <w:rsid w:val="00175FF1"/>
    <w:rsid w:val="00177A5E"/>
    <w:rsid w:val="0018487B"/>
    <w:rsid w:val="00185293"/>
    <w:rsid w:val="001868DA"/>
    <w:rsid w:val="0018737A"/>
    <w:rsid w:val="0018740D"/>
    <w:rsid w:val="00195EC7"/>
    <w:rsid w:val="00196263"/>
    <w:rsid w:val="00196AC8"/>
    <w:rsid w:val="0019775A"/>
    <w:rsid w:val="001A0428"/>
    <w:rsid w:val="001A5366"/>
    <w:rsid w:val="001A6C6A"/>
    <w:rsid w:val="001A6D80"/>
    <w:rsid w:val="001B2E22"/>
    <w:rsid w:val="001B32B5"/>
    <w:rsid w:val="001B376F"/>
    <w:rsid w:val="001B43C3"/>
    <w:rsid w:val="001B60E9"/>
    <w:rsid w:val="001B7D58"/>
    <w:rsid w:val="001C027F"/>
    <w:rsid w:val="001C1C34"/>
    <w:rsid w:val="001C3A61"/>
    <w:rsid w:val="001C497B"/>
    <w:rsid w:val="001C4AFF"/>
    <w:rsid w:val="001C628D"/>
    <w:rsid w:val="001C6F12"/>
    <w:rsid w:val="001C77F4"/>
    <w:rsid w:val="001C7F0D"/>
    <w:rsid w:val="001D0A81"/>
    <w:rsid w:val="001D0CA9"/>
    <w:rsid w:val="001D51AC"/>
    <w:rsid w:val="001D576C"/>
    <w:rsid w:val="001E2CEB"/>
    <w:rsid w:val="001F3FF2"/>
    <w:rsid w:val="001F68BB"/>
    <w:rsid w:val="001F72A8"/>
    <w:rsid w:val="001F7D79"/>
    <w:rsid w:val="0020170B"/>
    <w:rsid w:val="002019B7"/>
    <w:rsid w:val="00202CFC"/>
    <w:rsid w:val="00206433"/>
    <w:rsid w:val="002076FB"/>
    <w:rsid w:val="00207FA3"/>
    <w:rsid w:val="0022078D"/>
    <w:rsid w:val="002302D8"/>
    <w:rsid w:val="00231B6B"/>
    <w:rsid w:val="00232D3B"/>
    <w:rsid w:val="00235752"/>
    <w:rsid w:val="00237FBD"/>
    <w:rsid w:val="00240246"/>
    <w:rsid w:val="00242E68"/>
    <w:rsid w:val="00245445"/>
    <w:rsid w:val="00245F5E"/>
    <w:rsid w:val="002510DB"/>
    <w:rsid w:val="002605DB"/>
    <w:rsid w:val="00261852"/>
    <w:rsid w:val="0026219D"/>
    <w:rsid w:val="00266802"/>
    <w:rsid w:val="00270664"/>
    <w:rsid w:val="002770AC"/>
    <w:rsid w:val="002819BB"/>
    <w:rsid w:val="00290682"/>
    <w:rsid w:val="00296469"/>
    <w:rsid w:val="00297CDC"/>
    <w:rsid w:val="002A23BE"/>
    <w:rsid w:val="002B05D0"/>
    <w:rsid w:val="002B1D6A"/>
    <w:rsid w:val="002B74F0"/>
    <w:rsid w:val="002B7CB8"/>
    <w:rsid w:val="002C1823"/>
    <w:rsid w:val="002C27F4"/>
    <w:rsid w:val="002C4C56"/>
    <w:rsid w:val="002C4E2C"/>
    <w:rsid w:val="002D4C21"/>
    <w:rsid w:val="002D6C79"/>
    <w:rsid w:val="002D7F92"/>
    <w:rsid w:val="002E0B97"/>
    <w:rsid w:val="002E10A1"/>
    <w:rsid w:val="002E5097"/>
    <w:rsid w:val="002E55C3"/>
    <w:rsid w:val="002E76AE"/>
    <w:rsid w:val="002F1D61"/>
    <w:rsid w:val="002F3EE2"/>
    <w:rsid w:val="002F4781"/>
    <w:rsid w:val="002F5966"/>
    <w:rsid w:val="00302986"/>
    <w:rsid w:val="00304429"/>
    <w:rsid w:val="00306520"/>
    <w:rsid w:val="00310CC0"/>
    <w:rsid w:val="00320540"/>
    <w:rsid w:val="00321012"/>
    <w:rsid w:val="00324158"/>
    <w:rsid w:val="00324197"/>
    <w:rsid w:val="00330FDC"/>
    <w:rsid w:val="00335F5C"/>
    <w:rsid w:val="0034652B"/>
    <w:rsid w:val="00346636"/>
    <w:rsid w:val="00356CA9"/>
    <w:rsid w:val="003579EC"/>
    <w:rsid w:val="00361305"/>
    <w:rsid w:val="00364A2C"/>
    <w:rsid w:val="00365F6C"/>
    <w:rsid w:val="003662C6"/>
    <w:rsid w:val="0037248B"/>
    <w:rsid w:val="00373FA7"/>
    <w:rsid w:val="003741D6"/>
    <w:rsid w:val="0038323F"/>
    <w:rsid w:val="00383D39"/>
    <w:rsid w:val="00392440"/>
    <w:rsid w:val="003B1F99"/>
    <w:rsid w:val="003B6567"/>
    <w:rsid w:val="003C2C62"/>
    <w:rsid w:val="003C6309"/>
    <w:rsid w:val="003D41A7"/>
    <w:rsid w:val="003D4E51"/>
    <w:rsid w:val="003D6383"/>
    <w:rsid w:val="003D7246"/>
    <w:rsid w:val="003E0430"/>
    <w:rsid w:val="003E528E"/>
    <w:rsid w:val="003F0251"/>
    <w:rsid w:val="003F0EA6"/>
    <w:rsid w:val="003F0ED8"/>
    <w:rsid w:val="003F2875"/>
    <w:rsid w:val="003F5E6F"/>
    <w:rsid w:val="00401A8B"/>
    <w:rsid w:val="00405DC8"/>
    <w:rsid w:val="00406CAB"/>
    <w:rsid w:val="00407F4F"/>
    <w:rsid w:val="00414405"/>
    <w:rsid w:val="00421449"/>
    <w:rsid w:val="00423A50"/>
    <w:rsid w:val="00430B46"/>
    <w:rsid w:val="00433D55"/>
    <w:rsid w:val="00440A19"/>
    <w:rsid w:val="00441E4D"/>
    <w:rsid w:val="00445075"/>
    <w:rsid w:val="00460451"/>
    <w:rsid w:val="00461228"/>
    <w:rsid w:val="004616D3"/>
    <w:rsid w:val="00466DBD"/>
    <w:rsid w:val="00467B25"/>
    <w:rsid w:val="00475C4D"/>
    <w:rsid w:val="00477FC9"/>
    <w:rsid w:val="0048070F"/>
    <w:rsid w:val="004807C6"/>
    <w:rsid w:val="004820BE"/>
    <w:rsid w:val="00483DAB"/>
    <w:rsid w:val="00496EC9"/>
    <w:rsid w:val="00496FE7"/>
    <w:rsid w:val="004A156B"/>
    <w:rsid w:val="004A467C"/>
    <w:rsid w:val="004B3CF9"/>
    <w:rsid w:val="004B5BAB"/>
    <w:rsid w:val="004B67E3"/>
    <w:rsid w:val="004B719B"/>
    <w:rsid w:val="004C0A2A"/>
    <w:rsid w:val="004C4FAC"/>
    <w:rsid w:val="004D3B2B"/>
    <w:rsid w:val="004D46FB"/>
    <w:rsid w:val="004D4740"/>
    <w:rsid w:val="004D57E7"/>
    <w:rsid w:val="004D6C36"/>
    <w:rsid w:val="004E3A34"/>
    <w:rsid w:val="004E5249"/>
    <w:rsid w:val="004E7783"/>
    <w:rsid w:val="004F283B"/>
    <w:rsid w:val="004F2A0A"/>
    <w:rsid w:val="004F2B1F"/>
    <w:rsid w:val="004F6371"/>
    <w:rsid w:val="00501011"/>
    <w:rsid w:val="00501085"/>
    <w:rsid w:val="005037A1"/>
    <w:rsid w:val="00511A04"/>
    <w:rsid w:val="00513315"/>
    <w:rsid w:val="00530EFC"/>
    <w:rsid w:val="0053398D"/>
    <w:rsid w:val="00534714"/>
    <w:rsid w:val="00534953"/>
    <w:rsid w:val="0054054D"/>
    <w:rsid w:val="0054190B"/>
    <w:rsid w:val="00541E35"/>
    <w:rsid w:val="00542111"/>
    <w:rsid w:val="005457F0"/>
    <w:rsid w:val="00550598"/>
    <w:rsid w:val="005515C5"/>
    <w:rsid w:val="00551FC8"/>
    <w:rsid w:val="00555C15"/>
    <w:rsid w:val="0055760A"/>
    <w:rsid w:val="005616C0"/>
    <w:rsid w:val="0056384E"/>
    <w:rsid w:val="0057055E"/>
    <w:rsid w:val="00573E0B"/>
    <w:rsid w:val="00574517"/>
    <w:rsid w:val="00575E7C"/>
    <w:rsid w:val="00580829"/>
    <w:rsid w:val="005833AE"/>
    <w:rsid w:val="00585E97"/>
    <w:rsid w:val="00586038"/>
    <w:rsid w:val="0058640E"/>
    <w:rsid w:val="005864FE"/>
    <w:rsid w:val="00591C51"/>
    <w:rsid w:val="00596E84"/>
    <w:rsid w:val="00597EC2"/>
    <w:rsid w:val="005A0ABB"/>
    <w:rsid w:val="005A3751"/>
    <w:rsid w:val="005A4928"/>
    <w:rsid w:val="005B49B4"/>
    <w:rsid w:val="005D0D6F"/>
    <w:rsid w:val="005D11F2"/>
    <w:rsid w:val="005D611E"/>
    <w:rsid w:val="005E1E87"/>
    <w:rsid w:val="005E4FFD"/>
    <w:rsid w:val="005E6C8D"/>
    <w:rsid w:val="005F3C07"/>
    <w:rsid w:val="005F7E25"/>
    <w:rsid w:val="00604600"/>
    <w:rsid w:val="0060554A"/>
    <w:rsid w:val="00605ACC"/>
    <w:rsid w:val="00606278"/>
    <w:rsid w:val="006105E4"/>
    <w:rsid w:val="00613215"/>
    <w:rsid w:val="0061686C"/>
    <w:rsid w:val="00620AFD"/>
    <w:rsid w:val="0063034F"/>
    <w:rsid w:val="0063489B"/>
    <w:rsid w:val="00634916"/>
    <w:rsid w:val="00635154"/>
    <w:rsid w:val="006454C0"/>
    <w:rsid w:val="00645F75"/>
    <w:rsid w:val="00647937"/>
    <w:rsid w:val="006507C2"/>
    <w:rsid w:val="00651E50"/>
    <w:rsid w:val="00652D1C"/>
    <w:rsid w:val="00652E8D"/>
    <w:rsid w:val="00655D22"/>
    <w:rsid w:val="0065730A"/>
    <w:rsid w:val="00657DDD"/>
    <w:rsid w:val="00660581"/>
    <w:rsid w:val="00661F19"/>
    <w:rsid w:val="00662D85"/>
    <w:rsid w:val="0066475C"/>
    <w:rsid w:val="0066475E"/>
    <w:rsid w:val="00667DD9"/>
    <w:rsid w:val="00670568"/>
    <w:rsid w:val="0067520D"/>
    <w:rsid w:val="0067594B"/>
    <w:rsid w:val="00677F56"/>
    <w:rsid w:val="00680DAA"/>
    <w:rsid w:val="0068262C"/>
    <w:rsid w:val="00684188"/>
    <w:rsid w:val="00684B29"/>
    <w:rsid w:val="00684D1A"/>
    <w:rsid w:val="006939E9"/>
    <w:rsid w:val="00693FF0"/>
    <w:rsid w:val="006A0B0E"/>
    <w:rsid w:val="006A147C"/>
    <w:rsid w:val="006A32C4"/>
    <w:rsid w:val="006A6756"/>
    <w:rsid w:val="006A6EC6"/>
    <w:rsid w:val="006A7241"/>
    <w:rsid w:val="006B17BA"/>
    <w:rsid w:val="006B4B2F"/>
    <w:rsid w:val="006C67B1"/>
    <w:rsid w:val="006C6D5D"/>
    <w:rsid w:val="006D0C52"/>
    <w:rsid w:val="006D7FE8"/>
    <w:rsid w:val="006E0780"/>
    <w:rsid w:val="006E2425"/>
    <w:rsid w:val="006E62FF"/>
    <w:rsid w:val="006E6F5C"/>
    <w:rsid w:val="006E7942"/>
    <w:rsid w:val="006F303E"/>
    <w:rsid w:val="006F3633"/>
    <w:rsid w:val="006F36E6"/>
    <w:rsid w:val="006F4491"/>
    <w:rsid w:val="006F5D6C"/>
    <w:rsid w:val="00701DCD"/>
    <w:rsid w:val="00706D34"/>
    <w:rsid w:val="00715FF8"/>
    <w:rsid w:val="00716E88"/>
    <w:rsid w:val="00717EF6"/>
    <w:rsid w:val="0072265A"/>
    <w:rsid w:val="00722699"/>
    <w:rsid w:val="00725C77"/>
    <w:rsid w:val="0072605E"/>
    <w:rsid w:val="007307BE"/>
    <w:rsid w:val="00730B31"/>
    <w:rsid w:val="00731898"/>
    <w:rsid w:val="00732609"/>
    <w:rsid w:val="00757565"/>
    <w:rsid w:val="00760296"/>
    <w:rsid w:val="007606FF"/>
    <w:rsid w:val="00772F99"/>
    <w:rsid w:val="00773B95"/>
    <w:rsid w:val="00775804"/>
    <w:rsid w:val="00777993"/>
    <w:rsid w:val="00784AAE"/>
    <w:rsid w:val="0079074B"/>
    <w:rsid w:val="0079139C"/>
    <w:rsid w:val="00792325"/>
    <w:rsid w:val="0079781D"/>
    <w:rsid w:val="007A77F1"/>
    <w:rsid w:val="007A7DFC"/>
    <w:rsid w:val="007B1675"/>
    <w:rsid w:val="007B19E0"/>
    <w:rsid w:val="007C001F"/>
    <w:rsid w:val="007C1E28"/>
    <w:rsid w:val="007C7D50"/>
    <w:rsid w:val="007D40E7"/>
    <w:rsid w:val="007D5B5F"/>
    <w:rsid w:val="007E2C52"/>
    <w:rsid w:val="007E429F"/>
    <w:rsid w:val="007E4D11"/>
    <w:rsid w:val="007F48D9"/>
    <w:rsid w:val="007F6428"/>
    <w:rsid w:val="00800502"/>
    <w:rsid w:val="00807E38"/>
    <w:rsid w:val="008132B4"/>
    <w:rsid w:val="00827B96"/>
    <w:rsid w:val="00836DF8"/>
    <w:rsid w:val="0083779F"/>
    <w:rsid w:val="00841425"/>
    <w:rsid w:val="0084412E"/>
    <w:rsid w:val="008475A0"/>
    <w:rsid w:val="0086043D"/>
    <w:rsid w:val="00862212"/>
    <w:rsid w:val="0086484D"/>
    <w:rsid w:val="0087166B"/>
    <w:rsid w:val="00871F8F"/>
    <w:rsid w:val="0087512D"/>
    <w:rsid w:val="008819C6"/>
    <w:rsid w:val="0089220E"/>
    <w:rsid w:val="00893269"/>
    <w:rsid w:val="00895135"/>
    <w:rsid w:val="00895EA7"/>
    <w:rsid w:val="008A6447"/>
    <w:rsid w:val="008B06AB"/>
    <w:rsid w:val="008B1361"/>
    <w:rsid w:val="008B5A34"/>
    <w:rsid w:val="008C01A0"/>
    <w:rsid w:val="008C0218"/>
    <w:rsid w:val="008D0086"/>
    <w:rsid w:val="008D27BF"/>
    <w:rsid w:val="008D69A2"/>
    <w:rsid w:val="008D72FE"/>
    <w:rsid w:val="008E07FD"/>
    <w:rsid w:val="008E4181"/>
    <w:rsid w:val="008F5721"/>
    <w:rsid w:val="008F5AA7"/>
    <w:rsid w:val="008F6DE5"/>
    <w:rsid w:val="00910AFD"/>
    <w:rsid w:val="00911C1B"/>
    <w:rsid w:val="00913449"/>
    <w:rsid w:val="0092025F"/>
    <w:rsid w:val="00921106"/>
    <w:rsid w:val="00924B68"/>
    <w:rsid w:val="009323C9"/>
    <w:rsid w:val="00936246"/>
    <w:rsid w:val="00937D51"/>
    <w:rsid w:val="009427AA"/>
    <w:rsid w:val="0094369E"/>
    <w:rsid w:val="00946839"/>
    <w:rsid w:val="009512B7"/>
    <w:rsid w:val="00952074"/>
    <w:rsid w:val="0095616F"/>
    <w:rsid w:val="0095747C"/>
    <w:rsid w:val="0096090C"/>
    <w:rsid w:val="009636ED"/>
    <w:rsid w:val="00965894"/>
    <w:rsid w:val="00970E02"/>
    <w:rsid w:val="009827F2"/>
    <w:rsid w:val="00992235"/>
    <w:rsid w:val="00992C12"/>
    <w:rsid w:val="009954BC"/>
    <w:rsid w:val="00996255"/>
    <w:rsid w:val="009A41B1"/>
    <w:rsid w:val="009B0D30"/>
    <w:rsid w:val="009C02F0"/>
    <w:rsid w:val="009C2190"/>
    <w:rsid w:val="009C26ED"/>
    <w:rsid w:val="009C4F24"/>
    <w:rsid w:val="009C70FC"/>
    <w:rsid w:val="009D4152"/>
    <w:rsid w:val="009D4446"/>
    <w:rsid w:val="009D51A3"/>
    <w:rsid w:val="009D6152"/>
    <w:rsid w:val="009E2606"/>
    <w:rsid w:val="009E4B42"/>
    <w:rsid w:val="00A01F1B"/>
    <w:rsid w:val="00A03397"/>
    <w:rsid w:val="00A074D2"/>
    <w:rsid w:val="00A1523A"/>
    <w:rsid w:val="00A210AD"/>
    <w:rsid w:val="00A23424"/>
    <w:rsid w:val="00A2569C"/>
    <w:rsid w:val="00A26151"/>
    <w:rsid w:val="00A276AE"/>
    <w:rsid w:val="00A30D68"/>
    <w:rsid w:val="00A31C65"/>
    <w:rsid w:val="00A3311D"/>
    <w:rsid w:val="00A33493"/>
    <w:rsid w:val="00A335A5"/>
    <w:rsid w:val="00A3599F"/>
    <w:rsid w:val="00A435B1"/>
    <w:rsid w:val="00A4500D"/>
    <w:rsid w:val="00A521A6"/>
    <w:rsid w:val="00A5738C"/>
    <w:rsid w:val="00A62122"/>
    <w:rsid w:val="00A64A44"/>
    <w:rsid w:val="00A743DA"/>
    <w:rsid w:val="00A8779C"/>
    <w:rsid w:val="00A87A69"/>
    <w:rsid w:val="00A920A4"/>
    <w:rsid w:val="00A9445E"/>
    <w:rsid w:val="00A94FF4"/>
    <w:rsid w:val="00AA0769"/>
    <w:rsid w:val="00AA266A"/>
    <w:rsid w:val="00AA2F4B"/>
    <w:rsid w:val="00AA33C8"/>
    <w:rsid w:val="00AA4262"/>
    <w:rsid w:val="00AA4364"/>
    <w:rsid w:val="00AB0E13"/>
    <w:rsid w:val="00AB0E23"/>
    <w:rsid w:val="00AB18D3"/>
    <w:rsid w:val="00AB1A5C"/>
    <w:rsid w:val="00AB7FA5"/>
    <w:rsid w:val="00AC04F3"/>
    <w:rsid w:val="00AC1F1A"/>
    <w:rsid w:val="00AC4685"/>
    <w:rsid w:val="00AD1111"/>
    <w:rsid w:val="00AD63A5"/>
    <w:rsid w:val="00AD6441"/>
    <w:rsid w:val="00AE26B9"/>
    <w:rsid w:val="00AF1479"/>
    <w:rsid w:val="00AF5049"/>
    <w:rsid w:val="00AF52C0"/>
    <w:rsid w:val="00AF6A80"/>
    <w:rsid w:val="00B01B54"/>
    <w:rsid w:val="00B03A33"/>
    <w:rsid w:val="00B05DE9"/>
    <w:rsid w:val="00B06C29"/>
    <w:rsid w:val="00B129D5"/>
    <w:rsid w:val="00B1684D"/>
    <w:rsid w:val="00B23B26"/>
    <w:rsid w:val="00B247EA"/>
    <w:rsid w:val="00B250D5"/>
    <w:rsid w:val="00B27152"/>
    <w:rsid w:val="00B32CF8"/>
    <w:rsid w:val="00B37E9F"/>
    <w:rsid w:val="00B444B8"/>
    <w:rsid w:val="00B44CE5"/>
    <w:rsid w:val="00B51F57"/>
    <w:rsid w:val="00B5588E"/>
    <w:rsid w:val="00B562BB"/>
    <w:rsid w:val="00B634F3"/>
    <w:rsid w:val="00B82403"/>
    <w:rsid w:val="00B8259B"/>
    <w:rsid w:val="00B8575D"/>
    <w:rsid w:val="00B864C8"/>
    <w:rsid w:val="00B91B0A"/>
    <w:rsid w:val="00B92645"/>
    <w:rsid w:val="00B95AA8"/>
    <w:rsid w:val="00BA2F1B"/>
    <w:rsid w:val="00BA4EA5"/>
    <w:rsid w:val="00BA5BEF"/>
    <w:rsid w:val="00BB1743"/>
    <w:rsid w:val="00BB4B5B"/>
    <w:rsid w:val="00BB5C7D"/>
    <w:rsid w:val="00BC3057"/>
    <w:rsid w:val="00BC3DA5"/>
    <w:rsid w:val="00BC752A"/>
    <w:rsid w:val="00BD6CBF"/>
    <w:rsid w:val="00BD7E34"/>
    <w:rsid w:val="00BE164F"/>
    <w:rsid w:val="00BE197F"/>
    <w:rsid w:val="00BE3DB8"/>
    <w:rsid w:val="00BE635E"/>
    <w:rsid w:val="00BF2DB9"/>
    <w:rsid w:val="00BF4DE9"/>
    <w:rsid w:val="00C03A56"/>
    <w:rsid w:val="00C1430A"/>
    <w:rsid w:val="00C17BC6"/>
    <w:rsid w:val="00C232CC"/>
    <w:rsid w:val="00C23831"/>
    <w:rsid w:val="00C23A4A"/>
    <w:rsid w:val="00C256F5"/>
    <w:rsid w:val="00C26732"/>
    <w:rsid w:val="00C32485"/>
    <w:rsid w:val="00C4520E"/>
    <w:rsid w:val="00C47082"/>
    <w:rsid w:val="00C47794"/>
    <w:rsid w:val="00C50ED6"/>
    <w:rsid w:val="00C51EA9"/>
    <w:rsid w:val="00C53151"/>
    <w:rsid w:val="00C53861"/>
    <w:rsid w:val="00C63D8E"/>
    <w:rsid w:val="00C6676D"/>
    <w:rsid w:val="00C73F7F"/>
    <w:rsid w:val="00C775CC"/>
    <w:rsid w:val="00C7787F"/>
    <w:rsid w:val="00C8568B"/>
    <w:rsid w:val="00C92E44"/>
    <w:rsid w:val="00C93D11"/>
    <w:rsid w:val="00C95048"/>
    <w:rsid w:val="00CA7FC5"/>
    <w:rsid w:val="00CB3ED0"/>
    <w:rsid w:val="00CB5238"/>
    <w:rsid w:val="00CC2F0D"/>
    <w:rsid w:val="00CC3592"/>
    <w:rsid w:val="00CC5F51"/>
    <w:rsid w:val="00CC7FF7"/>
    <w:rsid w:val="00CD61A0"/>
    <w:rsid w:val="00CD6656"/>
    <w:rsid w:val="00CE196D"/>
    <w:rsid w:val="00CE5ABF"/>
    <w:rsid w:val="00CE7F09"/>
    <w:rsid w:val="00CF1A0A"/>
    <w:rsid w:val="00CF6399"/>
    <w:rsid w:val="00D05EE1"/>
    <w:rsid w:val="00D15219"/>
    <w:rsid w:val="00D15C1D"/>
    <w:rsid w:val="00D1626F"/>
    <w:rsid w:val="00D169AB"/>
    <w:rsid w:val="00D22C79"/>
    <w:rsid w:val="00D24B28"/>
    <w:rsid w:val="00D3677D"/>
    <w:rsid w:val="00D453CE"/>
    <w:rsid w:val="00D45BC7"/>
    <w:rsid w:val="00D50E04"/>
    <w:rsid w:val="00D535CA"/>
    <w:rsid w:val="00D54474"/>
    <w:rsid w:val="00D55491"/>
    <w:rsid w:val="00D555A6"/>
    <w:rsid w:val="00D603ED"/>
    <w:rsid w:val="00D61559"/>
    <w:rsid w:val="00D6222D"/>
    <w:rsid w:val="00D7128E"/>
    <w:rsid w:val="00D72D8A"/>
    <w:rsid w:val="00D72ECB"/>
    <w:rsid w:val="00D72FA6"/>
    <w:rsid w:val="00D74CD8"/>
    <w:rsid w:val="00D75536"/>
    <w:rsid w:val="00D84CD0"/>
    <w:rsid w:val="00DA0CD3"/>
    <w:rsid w:val="00DA2B8C"/>
    <w:rsid w:val="00DA4B72"/>
    <w:rsid w:val="00DB3393"/>
    <w:rsid w:val="00DB568E"/>
    <w:rsid w:val="00DB58E5"/>
    <w:rsid w:val="00DC3225"/>
    <w:rsid w:val="00DD07EA"/>
    <w:rsid w:val="00DD0EC2"/>
    <w:rsid w:val="00DD1401"/>
    <w:rsid w:val="00DD1A08"/>
    <w:rsid w:val="00DD3233"/>
    <w:rsid w:val="00DE17A1"/>
    <w:rsid w:val="00DE1FE4"/>
    <w:rsid w:val="00DE2AF4"/>
    <w:rsid w:val="00DE2C29"/>
    <w:rsid w:val="00DE4B9D"/>
    <w:rsid w:val="00DF1099"/>
    <w:rsid w:val="00DF1803"/>
    <w:rsid w:val="00DF2DF0"/>
    <w:rsid w:val="00DF37B1"/>
    <w:rsid w:val="00DF69E6"/>
    <w:rsid w:val="00DF7B64"/>
    <w:rsid w:val="00E0276D"/>
    <w:rsid w:val="00E06172"/>
    <w:rsid w:val="00E1174E"/>
    <w:rsid w:val="00E11E91"/>
    <w:rsid w:val="00E13B43"/>
    <w:rsid w:val="00E15AE2"/>
    <w:rsid w:val="00E23A61"/>
    <w:rsid w:val="00E23A9E"/>
    <w:rsid w:val="00E250D6"/>
    <w:rsid w:val="00E30674"/>
    <w:rsid w:val="00E329A1"/>
    <w:rsid w:val="00E33920"/>
    <w:rsid w:val="00E349A2"/>
    <w:rsid w:val="00E42A62"/>
    <w:rsid w:val="00E4711E"/>
    <w:rsid w:val="00E5174A"/>
    <w:rsid w:val="00E57752"/>
    <w:rsid w:val="00E601A5"/>
    <w:rsid w:val="00E6064B"/>
    <w:rsid w:val="00E62A2F"/>
    <w:rsid w:val="00E6680A"/>
    <w:rsid w:val="00E671E7"/>
    <w:rsid w:val="00E70571"/>
    <w:rsid w:val="00E73109"/>
    <w:rsid w:val="00E74AD7"/>
    <w:rsid w:val="00E77306"/>
    <w:rsid w:val="00E8229A"/>
    <w:rsid w:val="00E850D4"/>
    <w:rsid w:val="00E86F49"/>
    <w:rsid w:val="00E91BC5"/>
    <w:rsid w:val="00EA4C16"/>
    <w:rsid w:val="00EA57DD"/>
    <w:rsid w:val="00EB6F7C"/>
    <w:rsid w:val="00EC10EA"/>
    <w:rsid w:val="00EC14B5"/>
    <w:rsid w:val="00EC444A"/>
    <w:rsid w:val="00EC4A13"/>
    <w:rsid w:val="00EC5C17"/>
    <w:rsid w:val="00EC74CF"/>
    <w:rsid w:val="00EE64FF"/>
    <w:rsid w:val="00EF6859"/>
    <w:rsid w:val="00F03461"/>
    <w:rsid w:val="00F038D9"/>
    <w:rsid w:val="00F1358E"/>
    <w:rsid w:val="00F14021"/>
    <w:rsid w:val="00F149DB"/>
    <w:rsid w:val="00F23628"/>
    <w:rsid w:val="00F246F5"/>
    <w:rsid w:val="00F26374"/>
    <w:rsid w:val="00F26674"/>
    <w:rsid w:val="00F3118A"/>
    <w:rsid w:val="00F318FE"/>
    <w:rsid w:val="00F31F3B"/>
    <w:rsid w:val="00F367AA"/>
    <w:rsid w:val="00F43661"/>
    <w:rsid w:val="00F44073"/>
    <w:rsid w:val="00F473CD"/>
    <w:rsid w:val="00F52708"/>
    <w:rsid w:val="00F54E19"/>
    <w:rsid w:val="00F6484D"/>
    <w:rsid w:val="00F65E89"/>
    <w:rsid w:val="00F711D1"/>
    <w:rsid w:val="00F72E93"/>
    <w:rsid w:val="00F72F10"/>
    <w:rsid w:val="00F76B58"/>
    <w:rsid w:val="00F773F0"/>
    <w:rsid w:val="00F83601"/>
    <w:rsid w:val="00F9002E"/>
    <w:rsid w:val="00F91BAE"/>
    <w:rsid w:val="00F95D6C"/>
    <w:rsid w:val="00F95E39"/>
    <w:rsid w:val="00FA00D7"/>
    <w:rsid w:val="00FA2425"/>
    <w:rsid w:val="00FA247C"/>
    <w:rsid w:val="00FA2F20"/>
    <w:rsid w:val="00FA455C"/>
    <w:rsid w:val="00FA6D0E"/>
    <w:rsid w:val="00FB2B1A"/>
    <w:rsid w:val="00FB3A5D"/>
    <w:rsid w:val="00FB4182"/>
    <w:rsid w:val="00FC0672"/>
    <w:rsid w:val="00FC0E72"/>
    <w:rsid w:val="00FC2F34"/>
    <w:rsid w:val="00FC4F83"/>
    <w:rsid w:val="00FC6A9D"/>
    <w:rsid w:val="00FC7892"/>
    <w:rsid w:val="00FD0050"/>
    <w:rsid w:val="00FD41F9"/>
    <w:rsid w:val="00FD6544"/>
    <w:rsid w:val="00FE0CE7"/>
    <w:rsid w:val="00FE1406"/>
    <w:rsid w:val="00FE2127"/>
    <w:rsid w:val="00FE2725"/>
    <w:rsid w:val="00FE56CF"/>
    <w:rsid w:val="00FE70EB"/>
    <w:rsid w:val="00FE7408"/>
    <w:rsid w:val="00FE7FFA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620E9-605D-4C3D-A197-030D64A5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46D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6CBF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rsid w:val="00BD6CBF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table" w:styleId="a5">
    <w:name w:val="Table Grid"/>
    <w:basedOn w:val="a1"/>
    <w:rsid w:val="00BD6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6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CB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link w:val="aa"/>
    <w:uiPriority w:val="34"/>
    <w:qFormat/>
    <w:rsid w:val="00D6222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C444A"/>
    <w:rPr>
      <w:sz w:val="16"/>
      <w:szCs w:val="16"/>
    </w:rPr>
  </w:style>
  <w:style w:type="paragraph" w:styleId="ac">
    <w:name w:val="annotation text"/>
    <w:basedOn w:val="a"/>
    <w:link w:val="ad"/>
    <w:unhideWhenUsed/>
    <w:rsid w:val="00EC444A"/>
    <w:rPr>
      <w:sz w:val="20"/>
    </w:rPr>
  </w:style>
  <w:style w:type="character" w:customStyle="1" w:styleId="ad">
    <w:name w:val="Текст примечания Знак"/>
    <w:basedOn w:val="a0"/>
    <w:link w:val="ac"/>
    <w:rsid w:val="00EC444A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44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444A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customStyle="1" w:styleId="af0">
    <w:name w:val="Знак Знак"/>
    <w:basedOn w:val="a"/>
    <w:rsid w:val="001746C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1">
    <w:name w:val="готик текст"/>
    <w:rsid w:val="00E601A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E62FF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B1684D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1684D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rsid w:val="00B1684D"/>
    <w:rPr>
      <w:rFonts w:ascii="Times New Roman" w:hAnsi="Times New Roman" w:cs="Times New Roman"/>
      <w:vertAlign w:val="superscript"/>
    </w:rPr>
  </w:style>
  <w:style w:type="paragraph" w:customStyle="1" w:styleId="af6">
    <w:name w:val="абзац"/>
    <w:basedOn w:val="a"/>
    <w:rsid w:val="0058640E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af7">
    <w:name w:val="Знак Знак"/>
    <w:basedOn w:val="a"/>
    <w:rsid w:val="00772F99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8">
    <w:name w:val="Знак Знак"/>
    <w:basedOn w:val="a"/>
    <w:rsid w:val="00441E4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9">
    <w:name w:val="Знак Знак"/>
    <w:basedOn w:val="a"/>
    <w:rsid w:val="00B634F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Default">
    <w:name w:val="Default"/>
    <w:rsid w:val="00B63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B634F3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a">
    <w:name w:val="Знак Знак"/>
    <w:basedOn w:val="a"/>
    <w:rsid w:val="0095747C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b">
    <w:name w:val=" Знак Знак"/>
    <w:basedOn w:val="a"/>
    <w:rsid w:val="002770AC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D3E2E-A617-4FCB-A785-428DEB25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5</Pages>
  <Words>2647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Казинова Марина Сергеевна</cp:lastModifiedBy>
  <cp:revision>70</cp:revision>
  <cp:lastPrinted>2018-09-20T09:50:00Z</cp:lastPrinted>
  <dcterms:created xsi:type="dcterms:W3CDTF">2017-10-06T08:26:00Z</dcterms:created>
  <dcterms:modified xsi:type="dcterms:W3CDTF">2018-11-06T08:53:00Z</dcterms:modified>
</cp:coreProperties>
</file>