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Default="00415745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1574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41574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41574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 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415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лотам 9-25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415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1 - 2-х комнатная квартира - 53,9 кв. м, адрес: г. Москва, ул. Айвазовского, д. 2, кв. 111, этаж 12, кадастровый номер 77:06:0008010:1133, ограничения и обременения: имеются зарегистрированные и проживающие лица, в том числе несовершеннолетние - 6 049 628,06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2 - Дом деревянный рубленный (1-этажный) - 141,7 кв. м, земельный участок - 61 198 кв. м, адрес: Московская обл., Павлово-Посадский р-н, Улитинское с.п., д. Демидово, 8 км автодороги Павловский Посад- Орехово-Зуево, владение №1, стр. 2, кадастровые номера 50:17:0000000:64054, 50:17:0021011:12,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или иного специального назначения, под пионерский лагерь - 13 506 667,10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3 - Земельный участок - 5 705 кв. м, адрес: Московская обл., Павлово-Посадский р-н, Крестьянское хозяйство "Саша", кадастровые номер 50:17:0021106:11, земли населенных пунктов - для индивидуальной жилищной застройки - 2 102 789,05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4 - Mercedes-Benz S500 4Мatic, черный, 2007, 225 732 км, 5.4 АТ (387,6 л. с.), бензин, полный, VIN WDD2211861A171180, г. Москва - 1 566 000,00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5 - Mercedes-Benz S400 4Мatic, черный, 2015, 31 435 км, 3.0 АТ (333,0 л. с.), бензин, полный, VIN WDD2221671А200597, г. Москва - 4 106 646,03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6 - Ford Focus, белый, 2011, 83 768 км, 1.6 МТ (104,72 л. с.), бензин, передний, VIN X9FKXXEEBKBM46529, г. Москва - 424 314,18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7 - Ford Focus, черный, 2011, 117 035 км, 1.6 МТ (104,72 л. с.), бензин, передний, VIN X9FMXXEEBMBP49197, г. Москва - 395 570,34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8 - Ford Focus, темно-синий, 2008, 200 817 км, 1.6 МТ (99,96 л. с.), бензин, передний, VIN X9FHXXEEDH8T09518, г. Москва - 304 626,39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9 - Автопогрузчик Linde AG H40D-04, красный, год выпуска - неизвестно, серийный номер VIN H2X352N00107, документы отсутствуют, местонахождение: Московская обл., Павлово-Посадский р-н, Улитинское с.п., д. Демидово, 8 км автодороги Павловский Посад- Орехово-Зуево, владение №1, стр. 2 - 351 000,00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10 - Банкоматы (16 поз.), г. Видное - 8 901 480,49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11 - Депозитарий (RM2680), депозитарий (RM2681) - 2 шт., ячейка DORS IDS 1223, ячейка DORS IDS 1224, г. Видное - 91 389,61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12 - Банковское оборудование (13 поз.), г. Видное - 902 832,11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13 - Греденция белый каркас и белый топ, 240х44х69,5 см, 4 двери в цвете жженый дуб, диван 3-х местный (АVOLUTION) 199х76х62 цвет бежевый, г. Видное - 211 327,12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14 - Сейф Гранит 3 класса 99 - 2 шт., г. Видное - 87 800,00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15 - Оргтехника (24 поз.), г. Видное - 1 939 121,30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lastRenderedPageBreak/>
        <w:t>Лот 16 - Коммутатор Catalyst 3560V2 48, коммутатор Catalyst 3750G 24, коммутатор Cisco Catalyst 3560V2 24, серверный коммутатор, г. Видное - 895 231,49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17 - Мебель (219 поз.), г. Видное - 1 282 800,00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18 - Мебель (216 поз.), г. Видное - 982 000,00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19 - Депозитарные ячейки (17 поз.), г. Видное - 1 736 600,00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20 - Банковское оборудование (34 поз.), г. Видное - 264 700,00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21 - Сейфы (53 поз.), г. Видное - 554 800,00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22 - Оргтехника (169 поз.), г. Видное - 1 366 400,00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23 - Сетевое оборуование и оборудование связи (143 поз.), г. Видное - 3 095 100,00 руб.</w:t>
      </w:r>
    </w:p>
    <w:p w:rsidR="007A309F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24 - Прочие ОС (58 поз.), г. Видное - 836 900,00 руб.</w:t>
      </w:r>
    </w:p>
    <w:p w:rsidR="00397F58" w:rsidRDefault="007A309F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>Лот 25 - Линия каширования SB-3C, cерийный номер 120812, год выпуска 2012, документы отсутствуют, г. Видное - 640 252,41 руб.</w:t>
      </w:r>
    </w:p>
    <w:p w:rsidR="003D11A9" w:rsidRPr="003D11A9" w:rsidRDefault="003D11A9" w:rsidP="00B82AB4">
      <w:pPr>
        <w:pStyle w:val="a3"/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11A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D11A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D11A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D11A9">
          <w:rPr>
            <w:rStyle w:val="a4"/>
            <w:rFonts w:ascii="Times New Roman CYR" w:hAnsi="Times New Roman CYR" w:cs="Times New Roman CYR"/>
          </w:rPr>
          <w:t>www.torgiasv.ru</w:t>
        </w:r>
      </w:hyperlink>
      <w:r w:rsidRPr="003D11A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3D11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92497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92497">
        <w:rPr>
          <w:rFonts w:ascii="Times New Roman CYR" w:hAnsi="Times New Roman CYR" w:cs="Times New Roman CYR"/>
          <w:b/>
          <w:color w:val="000000"/>
        </w:rPr>
        <w:t>24 декабря</w:t>
      </w:r>
      <w:r>
        <w:rPr>
          <w:b/>
        </w:rPr>
        <w:t xml:space="preserve"> </w:t>
      </w:r>
      <w:r w:rsidRPr="00C11EFF">
        <w:rPr>
          <w:b/>
        </w:rPr>
        <w:t>2018 г.</w:t>
      </w:r>
      <w:r w:rsidRPr="00467D6B">
        <w:t xml:space="preserve"> </w:t>
      </w:r>
      <w:r w:rsidR="003D11A9" w:rsidRPr="003D11A9">
        <w:rPr>
          <w:rFonts w:ascii="Times New Roman CYR" w:hAnsi="Times New Roman CYR" w:cs="Times New Roman CYR"/>
          <w:color w:val="000000"/>
        </w:rPr>
        <w:t>на электронной площадке АО «Российский аукционный дом» по адресу: htt</w:t>
      </w:r>
      <w:r w:rsidR="003D11A9">
        <w:rPr>
          <w:rFonts w:ascii="Times New Roman CYR" w:hAnsi="Times New Roman CYR" w:cs="Times New Roman CYR"/>
          <w:color w:val="000000"/>
        </w:rPr>
        <w:t>p://lot-online.ru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892497" w:rsidRPr="00892497">
        <w:rPr>
          <w:color w:val="000000"/>
        </w:rPr>
        <w:t>24 декабря 2018 г.</w:t>
      </w:r>
      <w:r w:rsidRPr="00892497">
        <w:rPr>
          <w:color w:val="000000"/>
        </w:rPr>
        <w:t>,</w:t>
      </w:r>
      <w:r>
        <w:rPr>
          <w:color w:val="000000"/>
        </w:rPr>
        <w:t xml:space="preserve"> лоты не реализованы, то в 14:00 часов по московскому времени </w:t>
      </w:r>
      <w:r w:rsidR="00892497">
        <w:rPr>
          <w:b/>
          <w:color w:val="000000"/>
        </w:rPr>
        <w:t>18 февраля</w:t>
      </w:r>
      <w:r>
        <w:rPr>
          <w:b/>
        </w:rPr>
        <w:t xml:space="preserve"> </w:t>
      </w:r>
      <w:r w:rsidRPr="00C11EFF">
        <w:rPr>
          <w:b/>
        </w:rPr>
        <w:t>201</w:t>
      </w:r>
      <w:r w:rsidR="00411D4B">
        <w:rPr>
          <w:b/>
        </w:rPr>
        <w:t>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B7CD8">
        <w:rPr>
          <w:color w:val="000000"/>
        </w:rPr>
        <w:t>14 ноября 2018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B7CD8">
        <w:rPr>
          <w:color w:val="000000"/>
        </w:rPr>
        <w:t>9 января</w:t>
      </w:r>
      <w:r w:rsidR="004B7CD8">
        <w:t xml:space="preserve"> 2019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лоты </w:t>
      </w:r>
      <w:r w:rsidR="004B7CD8">
        <w:rPr>
          <w:b/>
          <w:color w:val="000000"/>
        </w:rPr>
        <w:t>9-25</w:t>
      </w:r>
      <w:r>
        <w:rPr>
          <w:color w:val="000000"/>
        </w:rPr>
        <w:t>, не реализованные на повторных Торгах, а также</w:t>
      </w:r>
      <w:r w:rsidR="000067AA" w:rsidRPr="000067AA">
        <w:rPr>
          <w:b/>
          <w:color w:val="000000"/>
        </w:rPr>
        <w:t xml:space="preserve"> лоты </w:t>
      </w:r>
      <w:r w:rsidR="004B7CD8">
        <w:rPr>
          <w:b/>
          <w:color w:val="000000"/>
        </w:rPr>
        <w:t>1-</w:t>
      </w:r>
      <w:r w:rsidR="00D25678">
        <w:rPr>
          <w:b/>
          <w:color w:val="000000"/>
        </w:rPr>
        <w:t>8</w:t>
      </w:r>
      <w:r>
        <w:rPr>
          <w:color w:val="000000"/>
        </w:rPr>
        <w:t>, выставляются на Торги ППП.</w:t>
      </w:r>
    </w:p>
    <w:p w:rsidR="00EE2718" w:rsidRDefault="0066267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1-25</w:t>
      </w:r>
      <w:r w:rsidR="00662676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28 февраля</w:t>
      </w:r>
      <w:r w:rsidR="0066267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</w:t>
      </w:r>
      <w:r w:rsidR="00EE271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13 июля 2019</w:t>
      </w:r>
      <w:r w:rsidR="00EE2718">
        <w:rPr>
          <w:b/>
          <w:bCs/>
          <w:color w:val="000000"/>
        </w:rPr>
        <w:t xml:space="preserve"> г.</w:t>
      </w:r>
    </w:p>
    <w:p w:rsidR="00EE2718" w:rsidRDefault="00EE271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4B7CD8">
        <w:rPr>
          <w:color w:val="000000"/>
        </w:rPr>
        <w:t>28 февраля</w:t>
      </w:r>
      <w:r>
        <w:rPr>
          <w:color w:val="000000"/>
        </w:rPr>
        <w:t xml:space="preserve"> 201</w:t>
      </w:r>
      <w:r w:rsidR="00D25678">
        <w:rPr>
          <w:color w:val="000000"/>
        </w:rPr>
        <w:t>9</w:t>
      </w:r>
      <w:r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0067AA" w:rsidRPr="000067AA">
        <w:rPr>
          <w:b/>
          <w:color w:val="000000"/>
        </w:rPr>
        <w:t>:</w:t>
      </w:r>
    </w:p>
    <w:p w:rsidR="00EE2718" w:rsidRDefault="00EE271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B7CD8">
        <w:rPr>
          <w:color w:val="000000"/>
        </w:rPr>
        <w:t>28 февраля</w:t>
      </w:r>
      <w:r w:rsidR="00882E21">
        <w:rPr>
          <w:color w:val="000000"/>
        </w:rPr>
        <w:t xml:space="preserve"> </w:t>
      </w:r>
      <w:r w:rsidR="004B7CD8">
        <w:rPr>
          <w:color w:val="000000"/>
        </w:rPr>
        <w:t>2019</w:t>
      </w:r>
      <w:r>
        <w:rPr>
          <w:color w:val="000000"/>
        </w:rPr>
        <w:t xml:space="preserve"> г. по </w:t>
      </w:r>
      <w:r w:rsidR="004B7CD8">
        <w:rPr>
          <w:color w:val="000000"/>
        </w:rPr>
        <w:t xml:space="preserve">20 апреля </w:t>
      </w:r>
      <w:r>
        <w:rPr>
          <w:color w:val="000000"/>
        </w:rPr>
        <w:t>201</w:t>
      </w:r>
      <w:r w:rsidR="004B7CD8">
        <w:rPr>
          <w:color w:val="000000"/>
        </w:rPr>
        <w:t>9</w:t>
      </w:r>
      <w:r>
        <w:rPr>
          <w:color w:val="000000"/>
        </w:rPr>
        <w:t xml:space="preserve"> г. - в размере</w:t>
      </w:r>
      <w:r w:rsidR="004B7CD8">
        <w:rPr>
          <w:color w:val="000000"/>
        </w:rPr>
        <w:t xml:space="preserve"> начальной цены продажи лота</w:t>
      </w:r>
      <w:r>
        <w:rPr>
          <w:color w:val="000000"/>
        </w:rPr>
        <w:t>;</w:t>
      </w:r>
    </w:p>
    <w:p w:rsidR="00EE2718" w:rsidRDefault="002E723E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21</w:t>
      </w:r>
      <w:r w:rsidR="004B7CD8" w:rsidRPr="004B7CD8">
        <w:rPr>
          <w:color w:val="000000"/>
        </w:rPr>
        <w:t xml:space="preserve"> </w:t>
      </w:r>
      <w:r>
        <w:rPr>
          <w:color w:val="000000"/>
        </w:rPr>
        <w:t>апреля</w:t>
      </w:r>
      <w:r w:rsidR="004B7CD8" w:rsidRPr="004B7CD8">
        <w:rPr>
          <w:color w:val="000000"/>
        </w:rPr>
        <w:t xml:space="preserve"> 2019 г. по </w:t>
      </w:r>
      <w:r w:rsidR="008A58DB">
        <w:rPr>
          <w:color w:val="000000"/>
        </w:rPr>
        <w:t>4 мая</w:t>
      </w:r>
      <w:r w:rsidR="004B7CD8" w:rsidRPr="004B7CD8">
        <w:rPr>
          <w:color w:val="000000"/>
        </w:rPr>
        <w:t xml:space="preserve"> 2019 г</w:t>
      </w:r>
      <w:r>
        <w:rPr>
          <w:color w:val="000000"/>
        </w:rPr>
        <w:t>.</w:t>
      </w:r>
      <w:r w:rsidR="004B7CD8" w:rsidRPr="004B7CD8">
        <w:rPr>
          <w:color w:val="000000"/>
        </w:rPr>
        <w:t xml:space="preserve"> </w:t>
      </w:r>
      <w:r w:rsidR="008A58DB">
        <w:rPr>
          <w:color w:val="000000"/>
        </w:rPr>
        <w:t>- в размере 98</w:t>
      </w:r>
      <w:r w:rsidR="00EE2718">
        <w:rPr>
          <w:color w:val="000000"/>
        </w:rPr>
        <w:t>,00%</w:t>
      </w:r>
      <w:r w:rsidR="004B7CD8">
        <w:rPr>
          <w:color w:val="000000"/>
        </w:rPr>
        <w:t xml:space="preserve"> от начальной цены продажи лота</w:t>
      </w:r>
      <w:r w:rsidR="00EE2718">
        <w:rPr>
          <w:color w:val="000000"/>
        </w:rPr>
        <w:t>;</w:t>
      </w:r>
    </w:p>
    <w:p w:rsidR="00EE2718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CD8">
        <w:rPr>
          <w:color w:val="000000"/>
        </w:rPr>
        <w:t xml:space="preserve">с </w:t>
      </w:r>
      <w:r w:rsidR="008A58DB">
        <w:rPr>
          <w:color w:val="000000"/>
        </w:rPr>
        <w:t>5 мая</w:t>
      </w:r>
      <w:r w:rsidRPr="004B7CD8">
        <w:rPr>
          <w:color w:val="000000"/>
        </w:rPr>
        <w:t xml:space="preserve"> 2019 г. по </w:t>
      </w:r>
      <w:r w:rsidR="008A58DB">
        <w:rPr>
          <w:color w:val="000000"/>
        </w:rPr>
        <w:t>18 мая</w:t>
      </w:r>
      <w:r w:rsidRPr="004B7CD8">
        <w:rPr>
          <w:color w:val="000000"/>
        </w:rPr>
        <w:t xml:space="preserve"> 2019 г</w:t>
      </w:r>
      <w:r w:rsidR="002E723E">
        <w:rPr>
          <w:color w:val="000000"/>
        </w:rPr>
        <w:t>.</w:t>
      </w:r>
      <w:r w:rsidRPr="004B7CD8">
        <w:rPr>
          <w:color w:val="000000"/>
        </w:rPr>
        <w:t xml:space="preserve"> </w:t>
      </w:r>
      <w:r w:rsidR="008A58DB">
        <w:rPr>
          <w:color w:val="000000"/>
        </w:rPr>
        <w:t>- в размере 96</w:t>
      </w:r>
      <w:r w:rsidR="00EE2718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EE2718">
        <w:rPr>
          <w:color w:val="000000"/>
        </w:rPr>
        <w:t>;</w:t>
      </w:r>
    </w:p>
    <w:p w:rsidR="00EE2718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CD8">
        <w:rPr>
          <w:color w:val="000000"/>
        </w:rPr>
        <w:t xml:space="preserve">с </w:t>
      </w:r>
      <w:r w:rsidR="008A58DB">
        <w:rPr>
          <w:color w:val="000000"/>
        </w:rPr>
        <w:t>19 мая</w:t>
      </w:r>
      <w:r w:rsidRPr="004B7CD8">
        <w:rPr>
          <w:color w:val="000000"/>
        </w:rPr>
        <w:t xml:space="preserve"> 2019 г. по </w:t>
      </w:r>
      <w:r w:rsidR="008A58DB">
        <w:rPr>
          <w:color w:val="000000"/>
        </w:rPr>
        <w:t>1 июня</w:t>
      </w:r>
      <w:r w:rsidRPr="004B7CD8">
        <w:rPr>
          <w:color w:val="000000"/>
        </w:rPr>
        <w:t xml:space="preserve"> 2019 г</w:t>
      </w:r>
      <w:r w:rsidR="002E723E">
        <w:rPr>
          <w:color w:val="000000"/>
        </w:rPr>
        <w:t>.</w:t>
      </w:r>
      <w:r w:rsidR="008A58DB">
        <w:rPr>
          <w:color w:val="000000"/>
        </w:rPr>
        <w:t xml:space="preserve"> - в размере 94</w:t>
      </w:r>
      <w:r w:rsidR="00EE2718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EE2718">
        <w:rPr>
          <w:color w:val="000000"/>
        </w:rPr>
        <w:t>;</w:t>
      </w:r>
    </w:p>
    <w:p w:rsidR="000067AA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CD8">
        <w:rPr>
          <w:color w:val="000000"/>
        </w:rPr>
        <w:t xml:space="preserve">с </w:t>
      </w:r>
      <w:r w:rsidR="008A58DB">
        <w:rPr>
          <w:color w:val="000000"/>
        </w:rPr>
        <w:t>2 июня</w:t>
      </w:r>
      <w:r w:rsidRPr="004B7CD8">
        <w:rPr>
          <w:color w:val="000000"/>
        </w:rPr>
        <w:t xml:space="preserve"> 2019 г. по </w:t>
      </w:r>
      <w:r w:rsidR="008A58DB">
        <w:rPr>
          <w:color w:val="000000"/>
        </w:rPr>
        <w:t>15 июня</w:t>
      </w:r>
      <w:r w:rsidRPr="004B7CD8">
        <w:rPr>
          <w:color w:val="000000"/>
        </w:rPr>
        <w:t xml:space="preserve"> 2019 г</w:t>
      </w:r>
      <w:r w:rsidR="002E723E">
        <w:rPr>
          <w:color w:val="000000"/>
        </w:rPr>
        <w:t>.</w:t>
      </w:r>
      <w:r w:rsidRPr="004B7CD8">
        <w:rPr>
          <w:color w:val="000000"/>
        </w:rPr>
        <w:t xml:space="preserve"> </w:t>
      </w:r>
      <w:r w:rsidR="00EE2718">
        <w:rPr>
          <w:color w:val="000000"/>
        </w:rPr>
        <w:t xml:space="preserve">- в размере </w:t>
      </w:r>
      <w:r w:rsidR="008A58DB">
        <w:rPr>
          <w:color w:val="000000"/>
        </w:rPr>
        <w:t>92</w:t>
      </w:r>
      <w:r w:rsidR="00EE2718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</w:t>
      </w:r>
      <w:r w:rsidR="00EE2718">
        <w:rPr>
          <w:color w:val="000000"/>
        </w:rPr>
        <w:t>.</w:t>
      </w:r>
    </w:p>
    <w:p w:rsidR="004B7CD8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CD8">
        <w:rPr>
          <w:color w:val="000000"/>
        </w:rPr>
        <w:t xml:space="preserve">с </w:t>
      </w:r>
      <w:r w:rsidR="008A58DB">
        <w:rPr>
          <w:color w:val="000000"/>
        </w:rPr>
        <w:t>16 июня</w:t>
      </w:r>
      <w:r w:rsidRPr="004B7CD8">
        <w:rPr>
          <w:color w:val="000000"/>
        </w:rPr>
        <w:t xml:space="preserve"> 2019 г. по </w:t>
      </w:r>
      <w:r w:rsidR="008A58DB">
        <w:rPr>
          <w:color w:val="000000"/>
        </w:rPr>
        <w:t>29 июня</w:t>
      </w:r>
      <w:r w:rsidRPr="004B7CD8">
        <w:rPr>
          <w:color w:val="000000"/>
        </w:rPr>
        <w:t xml:space="preserve"> 2019 г</w:t>
      </w:r>
      <w:r w:rsidR="002E723E">
        <w:rPr>
          <w:color w:val="000000"/>
        </w:rPr>
        <w:t>.</w:t>
      </w:r>
      <w:r w:rsidRPr="004B7CD8">
        <w:rPr>
          <w:color w:val="000000"/>
        </w:rPr>
        <w:t xml:space="preserve"> - в размере </w:t>
      </w:r>
      <w:r w:rsidR="008A58DB">
        <w:rPr>
          <w:color w:val="000000"/>
        </w:rPr>
        <w:t>90</w:t>
      </w:r>
      <w:r w:rsidRPr="004B7CD8">
        <w:rPr>
          <w:color w:val="000000"/>
        </w:rPr>
        <w:t>,00% от начальной цены продажи лота.</w:t>
      </w:r>
    </w:p>
    <w:p w:rsidR="004B7CD8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CD8">
        <w:rPr>
          <w:color w:val="000000"/>
        </w:rPr>
        <w:t xml:space="preserve">с </w:t>
      </w:r>
      <w:r w:rsidR="008A58DB">
        <w:rPr>
          <w:color w:val="000000"/>
        </w:rPr>
        <w:t>30 июня</w:t>
      </w:r>
      <w:r w:rsidRPr="004B7CD8">
        <w:rPr>
          <w:color w:val="000000"/>
        </w:rPr>
        <w:t xml:space="preserve"> 2019 г. по </w:t>
      </w:r>
      <w:r w:rsidR="008A58DB">
        <w:rPr>
          <w:color w:val="000000"/>
        </w:rPr>
        <w:t>13 июля</w:t>
      </w:r>
      <w:r w:rsidRPr="004B7CD8">
        <w:rPr>
          <w:color w:val="000000"/>
        </w:rPr>
        <w:t xml:space="preserve"> 2019 г</w:t>
      </w:r>
      <w:r w:rsidR="002E723E">
        <w:rPr>
          <w:color w:val="000000"/>
        </w:rPr>
        <w:t>.</w:t>
      </w:r>
      <w:r w:rsidRPr="004B7CD8">
        <w:rPr>
          <w:color w:val="000000"/>
        </w:rPr>
        <w:t xml:space="preserve"> - в размере </w:t>
      </w:r>
      <w:r w:rsidR="008A58DB">
        <w:rPr>
          <w:color w:val="000000"/>
        </w:rPr>
        <w:t>88</w:t>
      </w:r>
      <w:r w:rsidRPr="004B7CD8">
        <w:rPr>
          <w:color w:val="000000"/>
        </w:rPr>
        <w:t>,00% от начальной цены продажи лота.</w:t>
      </w:r>
    </w:p>
    <w:p w:rsidR="004B7CD8" w:rsidRPr="000067AA" w:rsidRDefault="004B7CD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:rsidR="00EE2718" w:rsidRDefault="000067AA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 xml:space="preserve">Для лотов </w:t>
      </w:r>
      <w:r w:rsidR="008A58DB">
        <w:rPr>
          <w:b/>
          <w:color w:val="000000"/>
        </w:rPr>
        <w:t>2,3</w:t>
      </w:r>
      <w:r w:rsidRPr="000067AA">
        <w:rPr>
          <w:b/>
          <w:color w:val="000000"/>
        </w:rPr>
        <w:t>:</w:t>
      </w:r>
    </w:p>
    <w:p w:rsidR="008A58DB" w:rsidRPr="008A58DB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>с 28 февраля 2019 г. по 20 апреля 2019 г. - в раз</w:t>
      </w:r>
      <w:r w:rsidR="00173375">
        <w:rPr>
          <w:color w:val="000000"/>
        </w:rPr>
        <w:t>мере начальной цены продажи лотов</w:t>
      </w:r>
      <w:r w:rsidRPr="008A58DB">
        <w:rPr>
          <w:color w:val="000000"/>
        </w:rPr>
        <w:t>;</w:t>
      </w:r>
    </w:p>
    <w:p w:rsidR="008A58DB" w:rsidRPr="008A58DB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>с 21 апреля 2019 г. по 4 мая 2019 г. - в размере 9</w:t>
      </w:r>
      <w:r>
        <w:rPr>
          <w:color w:val="000000"/>
        </w:rPr>
        <w:t>5</w:t>
      </w:r>
      <w:r w:rsidRPr="008A58DB">
        <w:rPr>
          <w:color w:val="000000"/>
        </w:rPr>
        <w:t>,00% от начальной цены продажи лота;</w:t>
      </w:r>
    </w:p>
    <w:p w:rsidR="008A58DB" w:rsidRPr="008A58DB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 xml:space="preserve">с 5 мая 2019 г. </w:t>
      </w:r>
      <w:r>
        <w:rPr>
          <w:color w:val="000000"/>
        </w:rPr>
        <w:t>по 18 мая 2019 г. - в размере 90</w:t>
      </w:r>
      <w:r w:rsidRPr="008A58DB">
        <w:rPr>
          <w:color w:val="000000"/>
        </w:rPr>
        <w:t xml:space="preserve">,00% от начальной цены продажи </w:t>
      </w:r>
      <w:r w:rsidR="00173375" w:rsidRPr="00173375">
        <w:rPr>
          <w:color w:val="000000"/>
        </w:rPr>
        <w:t>лотов</w:t>
      </w:r>
      <w:r w:rsidRPr="008A58DB">
        <w:rPr>
          <w:color w:val="000000"/>
        </w:rPr>
        <w:t>;</w:t>
      </w:r>
    </w:p>
    <w:p w:rsidR="008A58DB" w:rsidRPr="008A58DB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 xml:space="preserve">с 19 мая 2019 г. </w:t>
      </w:r>
      <w:r>
        <w:rPr>
          <w:color w:val="000000"/>
        </w:rPr>
        <w:t>по 1 июня 2019 г. - в размере 85</w:t>
      </w:r>
      <w:r w:rsidRPr="008A58DB">
        <w:rPr>
          <w:color w:val="000000"/>
        </w:rPr>
        <w:t xml:space="preserve">,00% от начальной цены продажи </w:t>
      </w:r>
      <w:r w:rsidR="00173375" w:rsidRPr="00173375">
        <w:rPr>
          <w:color w:val="000000"/>
        </w:rPr>
        <w:t>лотов</w:t>
      </w:r>
      <w:r w:rsidRPr="008A58DB">
        <w:rPr>
          <w:color w:val="000000"/>
        </w:rPr>
        <w:t>;</w:t>
      </w:r>
    </w:p>
    <w:p w:rsidR="008A58DB" w:rsidRPr="008A58DB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 xml:space="preserve">с 2 июня 2019 г. по 15 июня 2019 г. - в размере </w:t>
      </w:r>
      <w:r>
        <w:rPr>
          <w:color w:val="000000"/>
        </w:rPr>
        <w:t>80</w:t>
      </w:r>
      <w:r w:rsidRPr="008A58DB">
        <w:rPr>
          <w:color w:val="000000"/>
        </w:rPr>
        <w:t xml:space="preserve">,00% от начальной цены продажи </w:t>
      </w:r>
      <w:r w:rsidR="00173375" w:rsidRPr="00173375">
        <w:rPr>
          <w:color w:val="000000"/>
        </w:rPr>
        <w:t>лотов</w:t>
      </w:r>
      <w:r w:rsidRPr="008A58DB">
        <w:rPr>
          <w:color w:val="000000"/>
        </w:rPr>
        <w:t>.</w:t>
      </w:r>
    </w:p>
    <w:p w:rsidR="008A58DB" w:rsidRPr="008A58DB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 xml:space="preserve">с 16 июня 2019 г. по 29 июня 2019 г. - в размере </w:t>
      </w:r>
      <w:r>
        <w:rPr>
          <w:color w:val="000000"/>
        </w:rPr>
        <w:t>75</w:t>
      </w:r>
      <w:r w:rsidRPr="008A58DB">
        <w:rPr>
          <w:color w:val="000000"/>
        </w:rPr>
        <w:t xml:space="preserve">,00% от начальной цены продажи </w:t>
      </w:r>
      <w:r w:rsidR="00173375" w:rsidRPr="00173375">
        <w:rPr>
          <w:color w:val="000000"/>
        </w:rPr>
        <w:t>лотов</w:t>
      </w:r>
      <w:r w:rsidRPr="008A58DB">
        <w:rPr>
          <w:color w:val="000000"/>
        </w:rPr>
        <w:t>.</w:t>
      </w:r>
    </w:p>
    <w:p w:rsidR="009E11B7" w:rsidRDefault="008A58DB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58DB">
        <w:rPr>
          <w:color w:val="000000"/>
        </w:rPr>
        <w:t xml:space="preserve">с 30 июня 2019 г. по 13 июля 2019 г. - в размере </w:t>
      </w:r>
      <w:r>
        <w:rPr>
          <w:color w:val="000000"/>
        </w:rPr>
        <w:t>70</w:t>
      </w:r>
      <w:r w:rsidRPr="008A58DB">
        <w:rPr>
          <w:color w:val="000000"/>
        </w:rPr>
        <w:t xml:space="preserve">,00% от начальной цены продажи </w:t>
      </w:r>
      <w:r w:rsidR="00173375" w:rsidRPr="00173375">
        <w:rPr>
          <w:color w:val="000000"/>
        </w:rPr>
        <w:t>лотов</w:t>
      </w:r>
      <w:r w:rsidRPr="008A58DB">
        <w:rPr>
          <w:color w:val="000000"/>
        </w:rPr>
        <w:t>.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73375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173375">
        <w:rPr>
          <w:b/>
          <w:color w:val="000000"/>
        </w:rPr>
        <w:t>: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>с 28 февраля 2019 г. по 20 апреля 2019 г. - в размере начальной цены продажи лота;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>с 21 апреля 2019 г.</w:t>
      </w:r>
      <w:r>
        <w:rPr>
          <w:color w:val="000000"/>
        </w:rPr>
        <w:t xml:space="preserve"> по 4 мая 2019 г. - в размере 92</w:t>
      </w:r>
      <w:r w:rsidRPr="00173375">
        <w:rPr>
          <w:color w:val="000000"/>
        </w:rPr>
        <w:t>,00% от начальной цены продажи лота;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 xml:space="preserve">с 5 мая 2019 г. по 18 мая 2019 г. - в размере </w:t>
      </w:r>
      <w:r>
        <w:rPr>
          <w:color w:val="000000"/>
        </w:rPr>
        <w:t>84</w:t>
      </w:r>
      <w:r w:rsidRPr="00173375">
        <w:rPr>
          <w:color w:val="000000"/>
        </w:rPr>
        <w:t>,00% от начальной цены продажи лота;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 xml:space="preserve">с 19 мая 2019 г. по 1 июня 2019 г. - в размере </w:t>
      </w:r>
      <w:r>
        <w:rPr>
          <w:color w:val="000000"/>
        </w:rPr>
        <w:t>76</w:t>
      </w:r>
      <w:r w:rsidRPr="00173375">
        <w:rPr>
          <w:color w:val="000000"/>
        </w:rPr>
        <w:t>,00% от начальной цены продажи лота;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 xml:space="preserve">с 2 июня 2019 г. по 15 июня 2019 г. - в размере </w:t>
      </w:r>
      <w:r>
        <w:rPr>
          <w:color w:val="000000"/>
        </w:rPr>
        <w:t>68</w:t>
      </w:r>
      <w:r w:rsidRPr="00173375">
        <w:rPr>
          <w:color w:val="000000"/>
        </w:rPr>
        <w:t>,00% от начальной цены продажи лота.</w:t>
      </w:r>
    </w:p>
    <w:p w:rsidR="00173375" w:rsidRP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 xml:space="preserve">с 16 июня 2019 г. по 29 июня 2019 г. - в размере </w:t>
      </w:r>
      <w:r w:rsidR="00CC43A7">
        <w:rPr>
          <w:color w:val="000000"/>
        </w:rPr>
        <w:t>6</w:t>
      </w:r>
      <w:r w:rsidRPr="00173375">
        <w:rPr>
          <w:color w:val="000000"/>
        </w:rPr>
        <w:t>0,00% от начальной цены продажи лота.</w:t>
      </w:r>
    </w:p>
    <w:p w:rsidR="00173375" w:rsidRDefault="00173375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3375">
        <w:rPr>
          <w:color w:val="000000"/>
        </w:rPr>
        <w:t xml:space="preserve">с 30 июня 2019 г. по 13 июля 2019 г. - в размере </w:t>
      </w:r>
      <w:r w:rsidR="00CC43A7">
        <w:rPr>
          <w:color w:val="000000"/>
        </w:rPr>
        <w:t>52</w:t>
      </w:r>
      <w:r w:rsidRPr="00173375">
        <w:rPr>
          <w:color w:val="000000"/>
        </w:rPr>
        <w:t>,00% от начальной цены продажи лота.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5</w:t>
      </w:r>
      <w:r w:rsidRPr="00DA0B58">
        <w:rPr>
          <w:b/>
          <w:color w:val="000000"/>
        </w:rPr>
        <w:t>: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t>с 28 февраля 2019 г. по 20 апреля 2019 г. - в размере начальной цены продажи лота;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t>с 21 апреля 2019 г.</w:t>
      </w:r>
      <w:r>
        <w:rPr>
          <w:color w:val="000000"/>
        </w:rPr>
        <w:t xml:space="preserve"> по 4 мая 2019 г. - в размере 96</w:t>
      </w:r>
      <w:r w:rsidRPr="00DA0B58">
        <w:rPr>
          <w:color w:val="000000"/>
        </w:rPr>
        <w:t>,00% от начальной цены продажи лота;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t xml:space="preserve">с 5 мая 2019 г. по 18 мая 2019 г. - в размере </w:t>
      </w:r>
      <w:r>
        <w:rPr>
          <w:color w:val="000000"/>
        </w:rPr>
        <w:t>92</w:t>
      </w:r>
      <w:r w:rsidRPr="00DA0B58">
        <w:rPr>
          <w:color w:val="000000"/>
        </w:rPr>
        <w:t>,00% от начальной цены продажи лота;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t xml:space="preserve">с 19 мая 2019 г. по 1 июня 2019 г. - в размере </w:t>
      </w:r>
      <w:r>
        <w:rPr>
          <w:color w:val="000000"/>
        </w:rPr>
        <w:t>88</w:t>
      </w:r>
      <w:r w:rsidRPr="00DA0B58">
        <w:rPr>
          <w:color w:val="000000"/>
        </w:rPr>
        <w:t>,00% от начальной цены продажи лота;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t xml:space="preserve">с 2 июня 2019 г. по 15 июня 2019 г. - в размере </w:t>
      </w:r>
      <w:r>
        <w:rPr>
          <w:color w:val="000000"/>
        </w:rPr>
        <w:t>84</w:t>
      </w:r>
      <w:r w:rsidRPr="00DA0B58">
        <w:rPr>
          <w:color w:val="000000"/>
        </w:rPr>
        <w:t>,00% от начальной цены продажи лота.</w:t>
      </w:r>
    </w:p>
    <w:p w:rsidR="00DA0B58" w:rsidRP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t xml:space="preserve">с 16 июня 2019 г. по 29 июня 2019 г. - в размере </w:t>
      </w:r>
      <w:r>
        <w:rPr>
          <w:color w:val="000000"/>
        </w:rPr>
        <w:t>80</w:t>
      </w:r>
      <w:r w:rsidRPr="00DA0B58">
        <w:rPr>
          <w:color w:val="000000"/>
        </w:rPr>
        <w:t>,00% от начальной цены продажи лота.</w:t>
      </w:r>
    </w:p>
    <w:p w:rsidR="00DA0B58" w:rsidRDefault="00DA0B58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0B58">
        <w:rPr>
          <w:color w:val="000000"/>
        </w:rPr>
        <w:lastRenderedPageBreak/>
        <w:t xml:space="preserve">с 30 июня 2019 г. по 13 июля 2019 г. - в размере </w:t>
      </w:r>
      <w:r>
        <w:rPr>
          <w:color w:val="000000"/>
        </w:rPr>
        <w:t>76</w:t>
      </w:r>
      <w:r w:rsidRPr="00DA0B58">
        <w:rPr>
          <w:color w:val="000000"/>
        </w:rPr>
        <w:t>,00% от начальной цены продажи лота.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E4D42">
        <w:rPr>
          <w:b/>
          <w:color w:val="000000"/>
        </w:rPr>
        <w:t xml:space="preserve">Для лотов </w:t>
      </w:r>
      <w:r>
        <w:rPr>
          <w:b/>
          <w:color w:val="000000"/>
        </w:rPr>
        <w:t>6-8</w:t>
      </w:r>
      <w:r w:rsidRPr="00BE4D42">
        <w:rPr>
          <w:b/>
          <w:color w:val="000000"/>
        </w:rPr>
        <w:t>: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>с 28 февраля 2019 г. по 20 апреля 2019 г. - в размере начальной цены продажи лотов;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 xml:space="preserve">с 21 апреля 2019 г. по 4 мая 2019 г. - в размере </w:t>
      </w:r>
      <w:r w:rsidR="00EE24BB">
        <w:rPr>
          <w:color w:val="000000"/>
        </w:rPr>
        <w:t>99</w:t>
      </w:r>
      <w:r w:rsidRPr="00BE4D42">
        <w:rPr>
          <w:color w:val="000000"/>
        </w:rPr>
        <w:t>,</w:t>
      </w:r>
      <w:r w:rsidR="00EE24BB">
        <w:rPr>
          <w:color w:val="000000"/>
        </w:rPr>
        <w:t>5</w:t>
      </w:r>
      <w:r w:rsidRPr="00BE4D42">
        <w:rPr>
          <w:color w:val="000000"/>
        </w:rPr>
        <w:t>% от начальной цены продажи лота;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 xml:space="preserve">с 5 мая 2019 г. по 18 мая 2019 г. - в размере </w:t>
      </w:r>
      <w:r w:rsidR="00EE24BB">
        <w:rPr>
          <w:color w:val="000000"/>
        </w:rPr>
        <w:t>99,00</w:t>
      </w:r>
      <w:r w:rsidRPr="00BE4D42">
        <w:rPr>
          <w:color w:val="000000"/>
        </w:rPr>
        <w:t>% от начальной цены продажи лотов;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 xml:space="preserve">с 19 мая 2019 г. по 1 июня 2019 г. - в размере </w:t>
      </w:r>
      <w:r w:rsidR="00EE24BB">
        <w:rPr>
          <w:color w:val="000000"/>
        </w:rPr>
        <w:t>98,5</w:t>
      </w:r>
      <w:r w:rsidRPr="00BE4D42">
        <w:rPr>
          <w:color w:val="000000"/>
        </w:rPr>
        <w:t>% от начальной цены продажи лотов;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 xml:space="preserve">с 2 июня 2019 г. по 15 июня 2019 г. - в размере </w:t>
      </w:r>
      <w:r w:rsidR="00EE24BB">
        <w:rPr>
          <w:color w:val="000000"/>
        </w:rPr>
        <w:t>98</w:t>
      </w:r>
      <w:r w:rsidRPr="00BE4D42">
        <w:rPr>
          <w:color w:val="000000"/>
        </w:rPr>
        <w:t>,00% от начальной цены продажи лотов.</w:t>
      </w:r>
    </w:p>
    <w:p w:rsidR="00BE4D42" w:rsidRP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 xml:space="preserve">с 16 июня 2019 г. по 29 июня 2019 г. - в размере </w:t>
      </w:r>
      <w:r w:rsidR="00EE24BB">
        <w:rPr>
          <w:color w:val="000000"/>
        </w:rPr>
        <w:t>97,5</w:t>
      </w:r>
      <w:r w:rsidRPr="00BE4D42">
        <w:rPr>
          <w:color w:val="000000"/>
        </w:rPr>
        <w:t>% от начальной цены продажи лотов.</w:t>
      </w:r>
    </w:p>
    <w:p w:rsidR="00BE4D42" w:rsidRDefault="00BE4D42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E4D42">
        <w:rPr>
          <w:color w:val="000000"/>
        </w:rPr>
        <w:t xml:space="preserve">с 30 июня 2019 г. по 13 июля 2019 г. - в размере </w:t>
      </w:r>
      <w:r w:rsidR="00EE24BB">
        <w:rPr>
          <w:color w:val="000000"/>
        </w:rPr>
        <w:t>97</w:t>
      </w:r>
      <w:r w:rsidRPr="00BE4D42">
        <w:rPr>
          <w:color w:val="000000"/>
        </w:rPr>
        <w:t>,00% от начальной цены продажи лотов.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9</w:t>
      </w:r>
      <w:r w:rsidRPr="009B3E01">
        <w:rPr>
          <w:b/>
          <w:color w:val="000000"/>
        </w:rPr>
        <w:t>: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>с 28 февраля 2019 г. по 20 апреля 2019 г. - в размере начальной цены продажи лота;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>с 21 апреля 2019 г.</w:t>
      </w:r>
      <w:r>
        <w:rPr>
          <w:color w:val="000000"/>
        </w:rPr>
        <w:t xml:space="preserve"> по 4 мая 2019 г. - в размере 90</w:t>
      </w:r>
      <w:r w:rsidRPr="009B3E01">
        <w:rPr>
          <w:color w:val="000000"/>
        </w:rPr>
        <w:t>,00% от начальной цены продажи лота;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 xml:space="preserve">с 5 мая 2019 г. по 18 мая 2019 г. - в размере </w:t>
      </w:r>
      <w:r>
        <w:rPr>
          <w:color w:val="000000"/>
        </w:rPr>
        <w:t>80</w:t>
      </w:r>
      <w:r w:rsidRPr="009B3E01">
        <w:rPr>
          <w:color w:val="000000"/>
        </w:rPr>
        <w:t>,00% от начальной цены продажи лота;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 xml:space="preserve">с 19 мая 2019 г. по 1 июня 2019 г. - в размере </w:t>
      </w:r>
      <w:r>
        <w:rPr>
          <w:color w:val="000000"/>
        </w:rPr>
        <w:t>70</w:t>
      </w:r>
      <w:r w:rsidRPr="009B3E01">
        <w:rPr>
          <w:color w:val="000000"/>
        </w:rPr>
        <w:t>,00% от начальной цены продажи лота;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 xml:space="preserve">с 2 июня 2019 г. по 15 июня 2019 г. - в размере </w:t>
      </w:r>
      <w:r>
        <w:rPr>
          <w:color w:val="000000"/>
        </w:rPr>
        <w:t>60</w:t>
      </w:r>
      <w:r w:rsidRPr="009B3E01">
        <w:rPr>
          <w:color w:val="000000"/>
        </w:rPr>
        <w:t>,00% от начальной цены продажи лота.</w:t>
      </w:r>
    </w:p>
    <w:p w:rsidR="009B3E01" w:rsidRPr="009B3E01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 xml:space="preserve">с 16 июня 2019 г. по 29 июня 2019 г. - в размере </w:t>
      </w:r>
      <w:r>
        <w:rPr>
          <w:color w:val="000000"/>
        </w:rPr>
        <w:t>5</w:t>
      </w:r>
      <w:r w:rsidRPr="009B3E01">
        <w:rPr>
          <w:color w:val="000000"/>
        </w:rPr>
        <w:t>0,00% от начальной цены продажи лота.</w:t>
      </w:r>
    </w:p>
    <w:p w:rsidR="00BE4D42" w:rsidRDefault="009B3E01" w:rsidP="00566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3E01">
        <w:rPr>
          <w:color w:val="000000"/>
        </w:rPr>
        <w:t xml:space="preserve">с 30 июня 2019 г. </w:t>
      </w:r>
      <w:r>
        <w:rPr>
          <w:color w:val="000000"/>
        </w:rPr>
        <w:t>по 13 июля 2019 г. - в размере 40</w:t>
      </w:r>
      <w:r w:rsidRPr="009B3E01">
        <w:rPr>
          <w:color w:val="000000"/>
        </w:rPr>
        <w:t>,00% от начальной цены продажи лота.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10-25</w:t>
      </w:r>
      <w:r w:rsidRPr="00BB4F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>с 28 февраля 2019 г. по 20 апреля 2019 г. - в размере начальной цены продажи лотов;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 xml:space="preserve">с 21 апреля 2019 г. по 4 мая 2019 г. - в размере 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85,00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 xml:space="preserve">с 5 мая 2019 г. по 18 мая 2019 г. - в размере 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 xml:space="preserve">с 19 мая 2019 г. по 1 июня 2019 г. - в размере 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55,00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 xml:space="preserve">с 2 июня 2019 г. по 15 июня 2019 г. - в размере 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BB4FF9" w:rsidRPr="00BB4FF9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2019 г. по 29 июня 2019 г. - в размере 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:rsidR="00376AF2" w:rsidRDefault="00BB4FF9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FF9">
        <w:rPr>
          <w:rFonts w:ascii="Times New Roman" w:hAnsi="Times New Roman" w:cs="Times New Roman"/>
          <w:color w:val="000000"/>
          <w:sz w:val="24"/>
          <w:szCs w:val="24"/>
        </w:rPr>
        <w:t xml:space="preserve">с 30 июня 2019 г. по 13 июля 2019 г. - в размере </w:t>
      </w:r>
      <w:r w:rsidR="00376A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B4FF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15099D" w:rsidRDefault="00927CB6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080EC0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1B0269" w:rsidRPr="001B026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наименование финансовой организации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дату проведения Торгов (период проведения Торгов ППП),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5661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B428C7" w:rsidRPr="00B428C7" w:rsidRDefault="00927CB6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428C7">
        <w:rPr>
          <w:rFonts w:ascii="Times New Roman" w:hAnsi="Times New Roman" w:cs="Times New Roman"/>
          <w:sz w:val="24"/>
          <w:szCs w:val="24"/>
        </w:rPr>
        <w:t>9:00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B428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4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428C7">
        <w:rPr>
          <w:rFonts w:ascii="Times New Roman" w:hAnsi="Times New Roman" w:cs="Times New Roman"/>
          <w:sz w:val="24"/>
          <w:szCs w:val="24"/>
        </w:rPr>
        <w:t>г. Москва, Последний пер., д. 24, тел. +7 (495) 730-03-33</w:t>
      </w:r>
      <w:r w:rsidR="00B428C7" w:rsidRPr="00B4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4132,</w:t>
      </w:r>
      <w:r w:rsidR="00B428C7">
        <w:t xml:space="preserve"> </w:t>
      </w:r>
      <w:r w:rsidR="00B428C7" w:rsidRPr="00B428C7">
        <w:rPr>
          <w:rFonts w:ascii="Times New Roman" w:hAnsi="Times New Roman" w:cs="Times New Roman"/>
          <w:color w:val="000000"/>
          <w:sz w:val="24"/>
          <w:szCs w:val="24"/>
        </w:rPr>
        <w:t>а также у ОТ: +7(926)140-55-07, orlova@auction-house.ru, Ольга Орлова.</w:t>
      </w:r>
    </w:p>
    <w:p w:rsidR="00927CB6" w:rsidRDefault="00B428C7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8C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EE2718" w:rsidRDefault="00EE2718" w:rsidP="00566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67AA"/>
    <w:rsid w:val="00080EC0"/>
    <w:rsid w:val="0015099D"/>
    <w:rsid w:val="00173375"/>
    <w:rsid w:val="001B0269"/>
    <w:rsid w:val="001F039D"/>
    <w:rsid w:val="00231CFA"/>
    <w:rsid w:val="00284B1D"/>
    <w:rsid w:val="002E723E"/>
    <w:rsid w:val="00376AF2"/>
    <w:rsid w:val="00397F58"/>
    <w:rsid w:val="003D11A9"/>
    <w:rsid w:val="00411D4B"/>
    <w:rsid w:val="00415745"/>
    <w:rsid w:val="00467D6B"/>
    <w:rsid w:val="004B7CD8"/>
    <w:rsid w:val="005661DB"/>
    <w:rsid w:val="005B49A4"/>
    <w:rsid w:val="00662676"/>
    <w:rsid w:val="0067337F"/>
    <w:rsid w:val="00701170"/>
    <w:rsid w:val="00716358"/>
    <w:rsid w:val="007229EA"/>
    <w:rsid w:val="007A309F"/>
    <w:rsid w:val="007B575E"/>
    <w:rsid w:val="00833766"/>
    <w:rsid w:val="00865FD7"/>
    <w:rsid w:val="00882E21"/>
    <w:rsid w:val="00892497"/>
    <w:rsid w:val="008A58DB"/>
    <w:rsid w:val="00927CB6"/>
    <w:rsid w:val="009361CC"/>
    <w:rsid w:val="009B3E01"/>
    <w:rsid w:val="009E11B7"/>
    <w:rsid w:val="00A04FD9"/>
    <w:rsid w:val="00B33621"/>
    <w:rsid w:val="00B428C7"/>
    <w:rsid w:val="00B82AB4"/>
    <w:rsid w:val="00B953CE"/>
    <w:rsid w:val="00BB4FF9"/>
    <w:rsid w:val="00BE4D42"/>
    <w:rsid w:val="00C11EFF"/>
    <w:rsid w:val="00CC43A7"/>
    <w:rsid w:val="00D25678"/>
    <w:rsid w:val="00D62667"/>
    <w:rsid w:val="00DA0B58"/>
    <w:rsid w:val="00E24743"/>
    <w:rsid w:val="00E614D3"/>
    <w:rsid w:val="00EB5A04"/>
    <w:rsid w:val="00ED461B"/>
    <w:rsid w:val="00EE24BB"/>
    <w:rsid w:val="00EE2718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956671-8222-423A-BFD2-599D37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2018-11-02T09:16:00Z</dcterms:created>
  <dcterms:modified xsi:type="dcterms:W3CDTF">2018-11-02T09:16:00Z</dcterms:modified>
</cp:coreProperties>
</file>