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8" w:rsidRPr="00C95852" w:rsidRDefault="00873728" w:rsidP="00114910">
      <w:pPr>
        <w:jc w:val="center"/>
        <w:rPr>
          <w:b/>
        </w:rPr>
      </w:pPr>
      <w:bookmarkStart w:id="0" w:name="_GoBack"/>
      <w:bookmarkEnd w:id="0"/>
    </w:p>
    <w:p w:rsidR="00873728" w:rsidRDefault="00873728" w:rsidP="00114910">
      <w:pPr>
        <w:jc w:val="center"/>
        <w:rPr>
          <w:b/>
        </w:rPr>
      </w:pPr>
    </w:p>
    <w:p w:rsidR="00873728" w:rsidRPr="00C95852" w:rsidRDefault="00873728" w:rsidP="00114910">
      <w:pPr>
        <w:jc w:val="center"/>
        <w:rPr>
          <w:b/>
        </w:rPr>
      </w:pPr>
      <w:r>
        <w:rPr>
          <w:b/>
        </w:rPr>
        <w:t>Положение</w:t>
      </w:r>
    </w:p>
    <w:p w:rsidR="00873728" w:rsidRPr="00C95852" w:rsidRDefault="00873728" w:rsidP="00114910">
      <w:pPr>
        <w:jc w:val="center"/>
        <w:rPr>
          <w:b/>
        </w:rPr>
      </w:pPr>
      <w:r w:rsidRPr="00C95852">
        <w:rPr>
          <w:b/>
        </w:rPr>
        <w:t>о порядке и условиях проведен</w:t>
      </w:r>
      <w:r>
        <w:rPr>
          <w:b/>
        </w:rPr>
        <w:t>ия торгов по продаже</w:t>
      </w:r>
      <w:r w:rsidRPr="00C95852">
        <w:rPr>
          <w:b/>
        </w:rPr>
        <w:t xml:space="preserve"> имущества, </w:t>
      </w:r>
    </w:p>
    <w:p w:rsidR="00CF1C1A" w:rsidRDefault="00873728" w:rsidP="00114910">
      <w:pPr>
        <w:jc w:val="center"/>
        <w:rPr>
          <w:b/>
        </w:rPr>
      </w:pPr>
      <w:proofErr w:type="gramStart"/>
      <w:r w:rsidRPr="00C95852">
        <w:rPr>
          <w:b/>
        </w:rPr>
        <w:t>принадлежащего</w:t>
      </w:r>
      <w:proofErr w:type="gramEnd"/>
      <w:r>
        <w:rPr>
          <w:b/>
        </w:rPr>
        <w:t xml:space="preserve"> </w:t>
      </w:r>
      <w:proofErr w:type="spellStart"/>
      <w:r w:rsidR="00F64A2C">
        <w:rPr>
          <w:b/>
        </w:rPr>
        <w:t>Сологубовой</w:t>
      </w:r>
      <w:proofErr w:type="spellEnd"/>
      <w:r w:rsidR="00F64A2C">
        <w:rPr>
          <w:b/>
        </w:rPr>
        <w:t xml:space="preserve"> Наталье Анатольевне</w:t>
      </w:r>
      <w:r w:rsidRPr="00C95852">
        <w:rPr>
          <w:b/>
        </w:rPr>
        <w:t>,</w:t>
      </w:r>
      <w:r>
        <w:rPr>
          <w:b/>
        </w:rPr>
        <w:t xml:space="preserve"> </w:t>
      </w:r>
      <w:r w:rsidR="00CF1C1A">
        <w:rPr>
          <w:b/>
        </w:rPr>
        <w:t>находящегося</w:t>
      </w:r>
    </w:p>
    <w:p w:rsidR="00873728" w:rsidRPr="00C95852" w:rsidRDefault="00873728" w:rsidP="00CF1C1A">
      <w:pPr>
        <w:jc w:val="center"/>
        <w:rPr>
          <w:b/>
        </w:rPr>
      </w:pPr>
      <w:r w:rsidRPr="00C95852">
        <w:rPr>
          <w:b/>
        </w:rPr>
        <w:t>в зало</w:t>
      </w:r>
      <w:r>
        <w:rPr>
          <w:b/>
        </w:rPr>
        <w:t>ге</w:t>
      </w:r>
      <w:r w:rsidR="00CF1C1A">
        <w:rPr>
          <w:b/>
        </w:rPr>
        <w:t xml:space="preserve"> </w:t>
      </w:r>
      <w:r w:rsidRPr="00C95852">
        <w:rPr>
          <w:b/>
        </w:rPr>
        <w:t xml:space="preserve">у </w:t>
      </w:r>
      <w:r>
        <w:rPr>
          <w:b/>
        </w:rPr>
        <w:t>ПАО Сбербанк</w:t>
      </w:r>
    </w:p>
    <w:p w:rsidR="00873728" w:rsidRDefault="00873728" w:rsidP="009A2AAA">
      <w:pPr>
        <w:jc w:val="both"/>
      </w:pPr>
    </w:p>
    <w:p w:rsidR="00DB2319" w:rsidRPr="00C95852" w:rsidRDefault="00DB2319" w:rsidP="009A2AAA">
      <w:pPr>
        <w:jc w:val="both"/>
      </w:pPr>
    </w:p>
    <w:p w:rsidR="00873728" w:rsidRPr="00C95852" w:rsidRDefault="00873728" w:rsidP="00A87422">
      <w:pPr>
        <w:numPr>
          <w:ilvl w:val="0"/>
          <w:numId w:val="23"/>
        </w:numPr>
        <w:jc w:val="center"/>
        <w:rPr>
          <w:b/>
        </w:rPr>
      </w:pPr>
      <w:r w:rsidRPr="00C95852">
        <w:rPr>
          <w:b/>
        </w:rPr>
        <w:t>Общие положения</w:t>
      </w:r>
    </w:p>
    <w:p w:rsidR="00873728" w:rsidRPr="00C95852" w:rsidRDefault="00873728" w:rsidP="00A87422">
      <w:pPr>
        <w:ind w:left="720"/>
      </w:pPr>
    </w:p>
    <w:p w:rsidR="00873728" w:rsidRPr="00143CF3" w:rsidRDefault="00873728" w:rsidP="00611E36">
      <w:pPr>
        <w:ind w:firstLine="708"/>
        <w:jc w:val="both"/>
      </w:pPr>
      <w:r w:rsidRPr="00143CF3">
        <w:t>1.1. Настоящее Положение (далее по тексту «Положение») определяет сроки, порядок и условия проведения открытых торгов в электронной форме (аукцион), повторных торгов по реализации имущества, принадлежащего граждан</w:t>
      </w:r>
      <w:r w:rsidR="00F64A2C">
        <w:t xml:space="preserve">ину </w:t>
      </w:r>
      <w:proofErr w:type="spellStart"/>
      <w:r w:rsidR="00F64A2C">
        <w:t>Сологубовой</w:t>
      </w:r>
      <w:proofErr w:type="spellEnd"/>
      <w:r w:rsidR="00F64A2C">
        <w:t xml:space="preserve"> Наталье Анатольевне</w:t>
      </w:r>
      <w:r w:rsidRPr="00143CF3">
        <w:t>, включенного в конкурсную массу и находящегося в залоге у Публичного акционерного о</w:t>
      </w:r>
      <w:r w:rsidRPr="00143CF3">
        <w:t>б</w:t>
      </w:r>
      <w:r w:rsidRPr="00143CF3">
        <w:t>щества «Сбербанк России» (ОГРН 1027700132195, ИНН 7707083893, далее по тексту – зал</w:t>
      </w:r>
      <w:r w:rsidRPr="00143CF3">
        <w:t>о</w:t>
      </w:r>
      <w:r w:rsidRPr="00143CF3">
        <w:t>говый кредитор, Банк).</w:t>
      </w:r>
    </w:p>
    <w:p w:rsidR="00873728" w:rsidRPr="006B356A" w:rsidRDefault="00873728" w:rsidP="00611E36">
      <w:pPr>
        <w:pStyle w:val="a6"/>
        <w:spacing w:before="0" w:after="0"/>
        <w:ind w:firstLine="708"/>
        <w:jc w:val="both"/>
      </w:pPr>
      <w:r w:rsidRPr="006B356A">
        <w:t xml:space="preserve">1.2. Положение разработано в соответствии со статьями 447 – 449 Гражданского кодекса Российской Федерации, Федеральным законом от 26 октября 2002 года № 127-ФЗ «О несостоятельности (банкротстве)» (далее по тексту – Закон о банкротстве), приказом Министерства экономического развития Российской Федерации от 23 июля </w:t>
      </w:r>
      <w:smartTag w:uri="urn:schemas-microsoft-com:office:smarttags" w:element="metricconverter">
        <w:smartTagPr>
          <w:attr w:name="ProductID" w:val="2015 г"/>
        </w:smartTagPr>
        <w:r w:rsidRPr="006B356A">
          <w:t>2015 г</w:t>
        </w:r>
      </w:smartTag>
      <w:r w:rsidRPr="006B356A">
        <w:t xml:space="preserve">. №495 (далее по тексту – приказ №495), Постановлением Пленума Высшего Арбитражного Суда Российской Федерации от 23 июля </w:t>
      </w:r>
      <w:smartTag w:uri="urn:schemas-microsoft-com:office:smarttags" w:element="metricconverter">
        <w:smartTagPr>
          <w:attr w:name="ProductID" w:val="2009 г"/>
        </w:smartTagPr>
        <w:r w:rsidRPr="006B356A">
          <w:t>2009 года</w:t>
        </w:r>
      </w:smartTag>
      <w:r w:rsidRPr="006B356A">
        <w:t xml:space="preserve"> № 58 «О некоторых вопросах, связанных с удовлетворением требований залогодержателя при банкротстве залогодателя» (далее по тексту – постановление № 58)</w:t>
      </w:r>
      <w:r w:rsidRPr="006B356A">
        <w:rPr>
          <w:spacing w:val="-4"/>
        </w:rPr>
        <w:t xml:space="preserve"> </w:t>
      </w:r>
      <w:r w:rsidRPr="006B356A">
        <w:t>и иными нормативно-правовыми актами Российской Федерации и разъяснениями.</w:t>
      </w:r>
    </w:p>
    <w:p w:rsidR="00873728" w:rsidRPr="00892B78" w:rsidRDefault="00873728" w:rsidP="001C51A0">
      <w:pPr>
        <w:ind w:firstLine="708"/>
        <w:jc w:val="both"/>
      </w:pPr>
      <w:r w:rsidRPr="00892B78">
        <w:t>1.3. Общие сведения о должнике:</w:t>
      </w:r>
    </w:p>
    <w:p w:rsidR="00873728" w:rsidRPr="00892B78" w:rsidRDefault="00873728" w:rsidP="001C51A0">
      <w:pPr>
        <w:ind w:firstLine="708"/>
        <w:jc w:val="both"/>
      </w:pPr>
      <w:r w:rsidRPr="00892B78">
        <w:t>- полное н</w:t>
      </w:r>
      <w:r w:rsidR="000D246A">
        <w:t xml:space="preserve">аименование должника – </w:t>
      </w:r>
      <w:proofErr w:type="spellStart"/>
      <w:r w:rsidR="000D246A">
        <w:t>Сологубова</w:t>
      </w:r>
      <w:proofErr w:type="spellEnd"/>
      <w:r w:rsidR="000D246A">
        <w:t xml:space="preserve"> Наталья Анатольевна</w:t>
      </w:r>
      <w:r w:rsidRPr="00892B78">
        <w:t xml:space="preserve"> (далее по тексту – </w:t>
      </w:r>
      <w:proofErr w:type="spellStart"/>
      <w:r w:rsidRPr="00892B78">
        <w:t>С</w:t>
      </w:r>
      <w:r w:rsidR="000D246A">
        <w:t>ологубова</w:t>
      </w:r>
      <w:proofErr w:type="spellEnd"/>
      <w:r w:rsidR="000D246A">
        <w:t xml:space="preserve"> Н.А</w:t>
      </w:r>
      <w:r w:rsidRPr="00892B78">
        <w:t>., должник);</w:t>
      </w:r>
    </w:p>
    <w:p w:rsidR="00873728" w:rsidRPr="002A2D4F" w:rsidRDefault="00873728" w:rsidP="00CC15EB">
      <w:pPr>
        <w:ind w:firstLine="708"/>
        <w:jc w:val="both"/>
      </w:pPr>
      <w:r w:rsidRPr="002A2D4F">
        <w:rPr>
          <w:spacing w:val="-2"/>
        </w:rPr>
        <w:t>- Адрес регистрации: 162600, Россия, Во</w:t>
      </w:r>
      <w:r w:rsidR="000D246A">
        <w:rPr>
          <w:spacing w:val="-2"/>
        </w:rPr>
        <w:t>логодская обл., г. Череповец, ул. Любецкая, д. 42</w:t>
      </w:r>
      <w:r w:rsidRPr="002A2D4F">
        <w:rPr>
          <w:spacing w:val="-2"/>
        </w:rPr>
        <w:t xml:space="preserve">, кв. </w:t>
      </w:r>
      <w:r w:rsidR="000D246A">
        <w:rPr>
          <w:spacing w:val="-2"/>
        </w:rPr>
        <w:t>15</w:t>
      </w:r>
      <w:r w:rsidRPr="002A2D4F">
        <w:rPr>
          <w:spacing w:val="-2"/>
        </w:rPr>
        <w:t xml:space="preserve">, </w:t>
      </w:r>
      <w:r w:rsidR="000D246A">
        <w:t>ИНН: 352824267944</w:t>
      </w:r>
      <w:r w:rsidRPr="002A2D4F">
        <w:t>;</w:t>
      </w:r>
    </w:p>
    <w:p w:rsidR="00873728" w:rsidRPr="002A2D4F" w:rsidRDefault="00873728" w:rsidP="001C51A0">
      <w:pPr>
        <w:ind w:firstLine="708"/>
        <w:jc w:val="both"/>
      </w:pPr>
      <w:r w:rsidRPr="002A2D4F">
        <w:t>- наименование арбитражного суда, в производстве которого находится дело о нес</w:t>
      </w:r>
      <w:r w:rsidRPr="002A2D4F">
        <w:t>о</w:t>
      </w:r>
      <w:r w:rsidRPr="002A2D4F">
        <w:t>стоятельности (банкротстве) должника – Арбитражный суд Вологодской области;</w:t>
      </w:r>
    </w:p>
    <w:p w:rsidR="00873728" w:rsidRPr="00A85E72" w:rsidRDefault="00BC3E30" w:rsidP="00AD3456">
      <w:pPr>
        <w:ind w:firstLine="708"/>
        <w:jc w:val="both"/>
      </w:pPr>
      <w:r>
        <w:t>- номер дела – А13-4888</w:t>
      </w:r>
      <w:r w:rsidR="00873728" w:rsidRPr="002A2D4F">
        <w:t>/2016</w:t>
      </w:r>
      <w:r w:rsidR="00873728">
        <w:t>.</w:t>
      </w:r>
    </w:p>
    <w:p w:rsidR="00873728" w:rsidRPr="00C31386" w:rsidRDefault="00873728" w:rsidP="00A724AF">
      <w:pPr>
        <w:ind w:firstLine="708"/>
        <w:jc w:val="both"/>
      </w:pPr>
      <w:r w:rsidRPr="00C31386">
        <w:t xml:space="preserve">- дата введения процедуры реализации имущества </w:t>
      </w:r>
      <w:r w:rsidR="00BC3E30">
        <w:t>гражданина – 27 сентября 2016</w:t>
      </w:r>
      <w:r w:rsidRPr="00C31386">
        <w:t xml:space="preserve"> г</w:t>
      </w:r>
      <w:r w:rsidRPr="00C31386">
        <w:t>о</w:t>
      </w:r>
      <w:r w:rsidRPr="00C31386">
        <w:t>да (объявлена резолютивная часть);</w:t>
      </w:r>
    </w:p>
    <w:p w:rsidR="00873728" w:rsidRPr="00C31386" w:rsidRDefault="00873728" w:rsidP="00A724AF">
      <w:pPr>
        <w:ind w:firstLine="708"/>
        <w:jc w:val="both"/>
      </w:pPr>
      <w:r w:rsidRPr="00C31386">
        <w:lastRenderedPageBreak/>
        <w:t xml:space="preserve">- дата утверждения финансового управляющего – </w:t>
      </w:r>
      <w:r w:rsidR="00BC3E30">
        <w:t>27 сентября 2016</w:t>
      </w:r>
      <w:r w:rsidR="00BC3E30" w:rsidRPr="00C31386">
        <w:t xml:space="preserve"> </w:t>
      </w:r>
      <w:r w:rsidRPr="00C31386">
        <w:t>года (объявлена резолютивная часть);</w:t>
      </w:r>
    </w:p>
    <w:p w:rsidR="00873728" w:rsidRPr="0010704E" w:rsidRDefault="00873728" w:rsidP="001C51A0">
      <w:pPr>
        <w:ind w:firstLine="708"/>
        <w:jc w:val="both"/>
      </w:pPr>
      <w:r w:rsidRPr="0010704E">
        <w:t xml:space="preserve">- финансовый управляющий </w:t>
      </w:r>
      <w:r w:rsidR="00BC3E30">
        <w:t xml:space="preserve">– </w:t>
      </w:r>
      <w:proofErr w:type="spellStart"/>
      <w:r w:rsidR="00BC3E30">
        <w:t>Галунина</w:t>
      </w:r>
      <w:proofErr w:type="spellEnd"/>
      <w:r w:rsidR="00BC3E30">
        <w:t xml:space="preserve"> Анна Владимировна</w:t>
      </w:r>
      <w:r w:rsidRPr="0010704E">
        <w:t>.</w:t>
      </w:r>
    </w:p>
    <w:p w:rsidR="00873728" w:rsidRPr="0010704E" w:rsidRDefault="00873728" w:rsidP="001C51A0">
      <w:pPr>
        <w:ind w:firstLine="708"/>
        <w:jc w:val="both"/>
      </w:pPr>
      <w:r w:rsidRPr="0010704E">
        <w:t xml:space="preserve">1.4. </w:t>
      </w:r>
      <w:r w:rsidRPr="0010704E">
        <w:rPr>
          <w:spacing w:val="-5"/>
        </w:rPr>
        <w:t xml:space="preserve">Положение </w:t>
      </w:r>
      <w:r w:rsidRPr="0010704E">
        <w:rPr>
          <w:bCs/>
          <w:spacing w:val="-5"/>
        </w:rPr>
        <w:t>утверждается</w:t>
      </w:r>
      <w:r w:rsidRPr="0010704E">
        <w:rPr>
          <w:spacing w:val="-5"/>
        </w:rPr>
        <w:t xml:space="preserve"> залоговым кредитором.</w:t>
      </w:r>
    </w:p>
    <w:p w:rsidR="00873728" w:rsidRPr="0010704E" w:rsidRDefault="00873728" w:rsidP="001C51A0">
      <w:pPr>
        <w:ind w:firstLine="708"/>
        <w:jc w:val="both"/>
        <w:rPr>
          <w:snapToGrid w:val="0"/>
        </w:rPr>
      </w:pPr>
      <w:r w:rsidRPr="0010704E">
        <w:t xml:space="preserve">1.5. </w:t>
      </w:r>
      <w:r w:rsidRPr="0010704E">
        <w:rPr>
          <w:snapToGrid w:val="0"/>
        </w:rPr>
        <w:t>В случае возникновения в ходе реализации имущества обстоятельств, в связи с которыми требуется внесение в Положение соответствующих изменений, Положение пр</w:t>
      </w:r>
      <w:r w:rsidRPr="0010704E">
        <w:rPr>
          <w:snapToGrid w:val="0"/>
        </w:rPr>
        <w:t>и</w:t>
      </w:r>
      <w:r w:rsidRPr="0010704E">
        <w:rPr>
          <w:snapToGrid w:val="0"/>
        </w:rPr>
        <w:t>меняется с учетом таких изменений.</w:t>
      </w:r>
    </w:p>
    <w:p w:rsidR="00873728" w:rsidRPr="00BD1408" w:rsidRDefault="00873728" w:rsidP="001C51A0">
      <w:pPr>
        <w:ind w:firstLine="708"/>
        <w:jc w:val="both"/>
        <w:rPr>
          <w:color w:val="984806"/>
        </w:rPr>
      </w:pPr>
    </w:p>
    <w:p w:rsidR="00873728" w:rsidRPr="0010704E" w:rsidRDefault="00873728" w:rsidP="00683025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</w:rPr>
      </w:pPr>
      <w:r w:rsidRPr="0010704E">
        <w:rPr>
          <w:b/>
        </w:rPr>
        <w:t>Основные определения</w:t>
      </w:r>
    </w:p>
    <w:p w:rsidR="00873728" w:rsidRPr="0010704E" w:rsidRDefault="00873728" w:rsidP="009A2AAA">
      <w:pPr>
        <w:shd w:val="clear" w:color="auto" w:fill="FFFFFF"/>
        <w:ind w:firstLine="739"/>
        <w:jc w:val="both"/>
      </w:pPr>
    </w:p>
    <w:p w:rsidR="00873728" w:rsidRPr="0010704E" w:rsidRDefault="00873728" w:rsidP="009A2AAA">
      <w:pPr>
        <w:shd w:val="clear" w:color="auto" w:fill="FFFFFF"/>
        <w:ind w:firstLine="739"/>
        <w:jc w:val="both"/>
      </w:pPr>
      <w:r w:rsidRPr="0010704E">
        <w:t xml:space="preserve">2.1. Для целей Положения применяются </w:t>
      </w:r>
      <w:r w:rsidRPr="0010704E">
        <w:rPr>
          <w:bCs/>
        </w:rPr>
        <w:t xml:space="preserve">следующие </w:t>
      </w:r>
      <w:r w:rsidRPr="0010704E">
        <w:t xml:space="preserve">основные термины </w:t>
      </w:r>
      <w:r w:rsidRPr="0010704E">
        <w:rPr>
          <w:bCs/>
        </w:rPr>
        <w:t xml:space="preserve">и </w:t>
      </w:r>
      <w:r w:rsidRPr="0010704E">
        <w:t>определ</w:t>
      </w:r>
      <w:r w:rsidRPr="0010704E">
        <w:t>е</w:t>
      </w:r>
      <w:r w:rsidRPr="0010704E">
        <w:t>ния:</w:t>
      </w:r>
    </w:p>
    <w:p w:rsidR="00873728" w:rsidRPr="0010704E" w:rsidRDefault="00873728" w:rsidP="00FA104E">
      <w:pPr>
        <w:shd w:val="clear" w:color="auto" w:fill="FFFFFF"/>
        <w:ind w:firstLine="708"/>
        <w:jc w:val="both"/>
      </w:pPr>
      <w:r w:rsidRPr="0010704E">
        <w:rPr>
          <w:b/>
        </w:rPr>
        <w:t>день проведения торгов</w:t>
      </w:r>
      <w:r w:rsidRPr="0010704E">
        <w:t xml:space="preserve"> – день, в течение которого проводятся торги, и </w:t>
      </w:r>
      <w:r w:rsidRPr="0010704E">
        <w:rPr>
          <w:bCs/>
        </w:rPr>
        <w:t xml:space="preserve">определяется </w:t>
      </w:r>
      <w:r w:rsidRPr="0010704E">
        <w:t>победитель торгов;</w:t>
      </w:r>
    </w:p>
    <w:p w:rsidR="00873728" w:rsidRPr="0010704E" w:rsidRDefault="00873728" w:rsidP="009A2AAA">
      <w:pPr>
        <w:shd w:val="clear" w:color="auto" w:fill="FFFFFF"/>
        <w:ind w:firstLine="734"/>
        <w:jc w:val="both"/>
      </w:pPr>
      <w:r w:rsidRPr="0010704E">
        <w:rPr>
          <w:b/>
        </w:rPr>
        <w:t>задаток</w:t>
      </w:r>
      <w:r w:rsidRPr="0010704E">
        <w:t xml:space="preserve"> – сумма денежных средств, перечисляемая физическими и юридическими лицами, намеревающимися принять участие в торгах (претендентами), в доказательство з</w:t>
      </w:r>
      <w:r w:rsidRPr="0010704E">
        <w:t>а</w:t>
      </w:r>
      <w:r w:rsidRPr="0010704E">
        <w:t>ключения договора и в обеспечение его исполнения;</w:t>
      </w:r>
    </w:p>
    <w:p w:rsidR="00873728" w:rsidRPr="0010704E" w:rsidRDefault="00873728" w:rsidP="009A2AAA">
      <w:pPr>
        <w:shd w:val="clear" w:color="auto" w:fill="FFFFFF"/>
        <w:ind w:firstLine="725"/>
        <w:jc w:val="both"/>
      </w:pPr>
      <w:r w:rsidRPr="0010704E">
        <w:rPr>
          <w:b/>
        </w:rPr>
        <w:t>заявка</w:t>
      </w:r>
      <w:r w:rsidRPr="0010704E">
        <w:t xml:space="preserve"> – электронный </w:t>
      </w:r>
      <w:r w:rsidRPr="0010704E">
        <w:rPr>
          <w:bCs/>
        </w:rPr>
        <w:t xml:space="preserve">документ, составленный </w:t>
      </w:r>
      <w:r w:rsidRPr="0010704E">
        <w:t xml:space="preserve">и подписанный претендентом, </w:t>
      </w:r>
      <w:r w:rsidRPr="0010704E">
        <w:rPr>
          <w:bCs/>
        </w:rPr>
        <w:t>по</w:t>
      </w:r>
      <w:r w:rsidRPr="0010704E">
        <w:rPr>
          <w:bCs/>
        </w:rPr>
        <w:t>д</w:t>
      </w:r>
      <w:r w:rsidRPr="0010704E">
        <w:rPr>
          <w:bCs/>
        </w:rPr>
        <w:t xml:space="preserve">тверждающий </w:t>
      </w:r>
      <w:r w:rsidRPr="0010704E">
        <w:t xml:space="preserve">намерение претендента </w:t>
      </w:r>
      <w:r w:rsidRPr="0010704E">
        <w:rPr>
          <w:bCs/>
        </w:rPr>
        <w:t xml:space="preserve">выкупить имущество/лот </w:t>
      </w:r>
      <w:r w:rsidRPr="0010704E">
        <w:t>на торгах;</w:t>
      </w:r>
    </w:p>
    <w:p w:rsidR="00873728" w:rsidRPr="0010704E" w:rsidRDefault="00873728" w:rsidP="009A2AAA">
      <w:pPr>
        <w:shd w:val="clear" w:color="auto" w:fill="FFFFFF"/>
        <w:ind w:firstLine="725"/>
        <w:jc w:val="both"/>
      </w:pPr>
      <w:r w:rsidRPr="0010704E">
        <w:rPr>
          <w:b/>
          <w:bCs/>
        </w:rPr>
        <w:t>имущество/лот</w:t>
      </w:r>
      <w:r w:rsidRPr="0010704E">
        <w:rPr>
          <w:bCs/>
        </w:rPr>
        <w:t xml:space="preserve"> </w:t>
      </w:r>
      <w:r w:rsidRPr="0010704E">
        <w:t xml:space="preserve">– недвижимое </w:t>
      </w:r>
      <w:r>
        <w:t xml:space="preserve">и движимое </w:t>
      </w:r>
      <w:r w:rsidRPr="0010704E">
        <w:rPr>
          <w:bCs/>
        </w:rPr>
        <w:t xml:space="preserve">имущество, </w:t>
      </w:r>
      <w:r w:rsidRPr="0010704E">
        <w:t>принадлежащее должнику на праве собственности и находящееся в залоге у Банка;</w:t>
      </w:r>
    </w:p>
    <w:p w:rsidR="00873728" w:rsidRPr="0010704E" w:rsidRDefault="00873728" w:rsidP="00804F67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10704E">
        <w:rPr>
          <w:b/>
        </w:rPr>
        <w:t>организатор торгов</w:t>
      </w:r>
      <w:r w:rsidRPr="0010704E">
        <w:t xml:space="preserve"> – </w:t>
      </w:r>
      <w:r w:rsidR="00B610D4" w:rsidRPr="00E1579B">
        <w:t xml:space="preserve">лицо, осуществляющее необходимые действия, направленные на реализацию имущества, указанного в настоящем положении </w:t>
      </w:r>
      <w:r w:rsidR="00B610D4">
        <w:t>– финансовый управляющий;</w:t>
      </w:r>
    </w:p>
    <w:p w:rsidR="00873728" w:rsidRPr="003A598C" w:rsidRDefault="00873728" w:rsidP="009A2AAA">
      <w:pPr>
        <w:shd w:val="clear" w:color="auto" w:fill="FFFFFF"/>
        <w:ind w:firstLine="720"/>
        <w:jc w:val="both"/>
      </w:pPr>
      <w:proofErr w:type="gramStart"/>
      <w:r w:rsidRPr="003A598C">
        <w:rPr>
          <w:b/>
        </w:rPr>
        <w:t>оператор электронной площадки</w:t>
      </w:r>
      <w:r w:rsidRPr="003A598C">
        <w:t xml:space="preserve"> – юридическое лицо или физическое лицо в кач</w:t>
      </w:r>
      <w:r w:rsidRPr="003A598C">
        <w:t>е</w:t>
      </w:r>
      <w:r w:rsidRPr="003A598C">
        <w:t>стве индивидуального предпринимателя, государственная регистрация которых осуществл</w:t>
      </w:r>
      <w:r w:rsidRPr="003A598C">
        <w:t>е</w:t>
      </w:r>
      <w:r w:rsidRPr="003A598C">
        <w:t>на в установленном порядке на территории Российской Федерации, которые владеют эле</w:t>
      </w:r>
      <w:r w:rsidRPr="003A598C">
        <w:t>к</w:t>
      </w:r>
      <w:r w:rsidRPr="003A598C">
        <w:t>тронной площадкой и обеспечивают проведение торгов в электронной форме в соответствии с Законом о банкротстве.</w:t>
      </w:r>
      <w:proofErr w:type="gramEnd"/>
      <w:r w:rsidRPr="003A598C">
        <w:t xml:space="preserve"> Для целей настоящего положения оператором электронной пл</w:t>
      </w:r>
      <w:r w:rsidRPr="003A598C">
        <w:t>о</w:t>
      </w:r>
      <w:r w:rsidRPr="003A598C">
        <w:t>щадки признается ОАО «Российский аукционный дом»;</w:t>
      </w:r>
    </w:p>
    <w:p w:rsidR="00873728" w:rsidRPr="00796434" w:rsidRDefault="00873728" w:rsidP="009A2AAA">
      <w:pPr>
        <w:shd w:val="clear" w:color="auto" w:fill="FFFFFF"/>
        <w:ind w:firstLine="710"/>
        <w:jc w:val="both"/>
      </w:pPr>
      <w:r w:rsidRPr="00796434">
        <w:rPr>
          <w:b/>
        </w:rPr>
        <w:t xml:space="preserve">победитель торгов </w:t>
      </w:r>
      <w:r w:rsidRPr="00796434">
        <w:t xml:space="preserve">– </w:t>
      </w:r>
      <w:r w:rsidRPr="00796434">
        <w:rPr>
          <w:bCs/>
        </w:rPr>
        <w:t xml:space="preserve">участник </w:t>
      </w:r>
      <w:r w:rsidRPr="00796434">
        <w:t>торгов, предложивший наиболее высокую цену за продаваемое имущество/лот;</w:t>
      </w:r>
    </w:p>
    <w:p w:rsidR="00873728" w:rsidRPr="00796434" w:rsidRDefault="00873728" w:rsidP="009A2AAA">
      <w:pPr>
        <w:shd w:val="clear" w:color="auto" w:fill="FFFFFF"/>
        <w:ind w:firstLine="710"/>
        <w:jc w:val="both"/>
        <w:rPr>
          <w:b/>
        </w:rPr>
      </w:pPr>
      <w:r w:rsidRPr="00796434">
        <w:rPr>
          <w:b/>
        </w:rPr>
        <w:t xml:space="preserve">покупатель </w:t>
      </w:r>
      <w:r w:rsidRPr="00796434">
        <w:t>– лицо, приобретающее имущество по результатам торгов;</w:t>
      </w:r>
      <w:r w:rsidRPr="00796434">
        <w:rPr>
          <w:b/>
        </w:rPr>
        <w:t xml:space="preserve"> </w:t>
      </w:r>
    </w:p>
    <w:p w:rsidR="00873728" w:rsidRPr="00796434" w:rsidRDefault="00873728" w:rsidP="009A2AAA">
      <w:pPr>
        <w:shd w:val="clear" w:color="auto" w:fill="FFFFFF"/>
        <w:ind w:firstLine="710"/>
        <w:jc w:val="both"/>
      </w:pPr>
      <w:r w:rsidRPr="00796434">
        <w:rPr>
          <w:b/>
        </w:rPr>
        <w:t>претендент</w:t>
      </w:r>
      <w:r w:rsidRPr="00796434">
        <w:t xml:space="preserve"> – физическое или юридическое лицо, намеревающееся принять участие в торгах;</w:t>
      </w:r>
    </w:p>
    <w:p w:rsidR="00873728" w:rsidRPr="00796434" w:rsidRDefault="00873728" w:rsidP="009A2AAA">
      <w:pPr>
        <w:shd w:val="clear" w:color="auto" w:fill="FFFFFF"/>
        <w:ind w:firstLine="710"/>
        <w:jc w:val="both"/>
      </w:pPr>
      <w:r w:rsidRPr="00796434">
        <w:rPr>
          <w:b/>
        </w:rPr>
        <w:t>специальный счет должника</w:t>
      </w:r>
      <w:r w:rsidRPr="00796434">
        <w:t xml:space="preserve"> – счет должника в банке или иной кредитной орган</w:t>
      </w:r>
      <w:r w:rsidRPr="00796434">
        <w:t>и</w:t>
      </w:r>
      <w:r w:rsidRPr="00796434">
        <w:t>зации для зачисления и последующего распределения денежных средств, вырученных от р</w:t>
      </w:r>
      <w:r w:rsidRPr="00796434">
        <w:t>е</w:t>
      </w:r>
      <w:r w:rsidRPr="00796434">
        <w:t>ализации заложенного имущества;</w:t>
      </w:r>
    </w:p>
    <w:p w:rsidR="00873728" w:rsidRPr="00796434" w:rsidRDefault="00873728" w:rsidP="0085450B">
      <w:pPr>
        <w:shd w:val="clear" w:color="auto" w:fill="FFFFFF"/>
        <w:ind w:firstLine="708"/>
        <w:jc w:val="both"/>
      </w:pPr>
      <w:r w:rsidRPr="00796434">
        <w:rPr>
          <w:b/>
        </w:rPr>
        <w:t>счет должника</w:t>
      </w:r>
      <w:r w:rsidRPr="00796434">
        <w:t xml:space="preserve"> – используемый в процедуре реализации имущества счет должника в банке или иной кредитной организации;</w:t>
      </w:r>
    </w:p>
    <w:p w:rsidR="00873728" w:rsidRPr="00796434" w:rsidRDefault="00873728" w:rsidP="009A2AAA">
      <w:pPr>
        <w:shd w:val="clear" w:color="auto" w:fill="FFFFFF"/>
        <w:ind w:firstLine="715"/>
        <w:jc w:val="both"/>
      </w:pPr>
      <w:r w:rsidRPr="00796434">
        <w:rPr>
          <w:b/>
        </w:rPr>
        <w:t>участник торгов</w:t>
      </w:r>
      <w:r w:rsidRPr="00796434">
        <w:t xml:space="preserve"> – физическое и/или юридическое лицо, допущенное в соответствии с Положением до участия в торгах на основании решения организатора торгов о допуске претендента к </w:t>
      </w:r>
      <w:r w:rsidRPr="00796434">
        <w:rPr>
          <w:bCs/>
        </w:rPr>
        <w:t xml:space="preserve">участию </w:t>
      </w:r>
      <w:r w:rsidRPr="00796434">
        <w:t>в торгах;</w:t>
      </w:r>
    </w:p>
    <w:p w:rsidR="00873728" w:rsidRPr="00796434" w:rsidRDefault="00873728" w:rsidP="009A2AAA">
      <w:pPr>
        <w:shd w:val="clear" w:color="auto" w:fill="FFFFFF"/>
        <w:ind w:firstLine="710"/>
        <w:jc w:val="both"/>
      </w:pPr>
      <w:r w:rsidRPr="00796434">
        <w:rPr>
          <w:b/>
        </w:rPr>
        <w:t>шаг аукциона</w:t>
      </w:r>
      <w:r w:rsidRPr="00796434">
        <w:t xml:space="preserve"> – величина повышения начальной цены продажи имущества/лота;</w:t>
      </w:r>
    </w:p>
    <w:p w:rsidR="00873728" w:rsidRPr="00796434" w:rsidRDefault="00873728" w:rsidP="007C4F8F">
      <w:pPr>
        <w:shd w:val="clear" w:color="auto" w:fill="FFFFFF"/>
        <w:ind w:firstLine="706"/>
        <w:jc w:val="both"/>
      </w:pPr>
      <w:r w:rsidRPr="00796434">
        <w:rPr>
          <w:b/>
        </w:rPr>
        <w:t>электронная площадка</w:t>
      </w:r>
      <w:r w:rsidRPr="00796434">
        <w:t xml:space="preserve"> – сайт в сети «Интернет» на котором проводятся торги в электронной форме в соответствии с Законом о банкротстве. Для целей настоящего полож</w:t>
      </w:r>
      <w:r w:rsidRPr="00796434">
        <w:t>е</w:t>
      </w:r>
      <w:r w:rsidRPr="00796434">
        <w:t xml:space="preserve">ния под электронной площадкой понимается универсальная торговая платформа </w:t>
      </w:r>
      <w:r w:rsidRPr="003C6049">
        <w:t>ОАО «Ро</w:t>
      </w:r>
      <w:r w:rsidRPr="003C6049">
        <w:t>с</w:t>
      </w:r>
      <w:r w:rsidRPr="003C6049">
        <w:t xml:space="preserve">сийский аукционный дом», адрес сайта – </w:t>
      </w:r>
      <w:hyperlink r:id="rId8" w:history="1">
        <w:r w:rsidRPr="003C6049">
          <w:rPr>
            <w:rStyle w:val="ad"/>
            <w:color w:val="auto"/>
          </w:rPr>
          <w:t>http://</w:t>
        </w:r>
        <w:r w:rsidRPr="003C6049">
          <w:rPr>
            <w:rStyle w:val="ad"/>
            <w:color w:val="auto"/>
            <w:lang w:val="en-US"/>
          </w:rPr>
          <w:t>lot</w:t>
        </w:r>
        <w:r w:rsidRPr="003C6049">
          <w:rPr>
            <w:rStyle w:val="ad"/>
            <w:color w:val="auto"/>
          </w:rPr>
          <w:t>-</w:t>
        </w:r>
        <w:r w:rsidRPr="003C6049">
          <w:rPr>
            <w:rStyle w:val="ad"/>
            <w:color w:val="auto"/>
            <w:lang w:val="en-US"/>
          </w:rPr>
          <w:t>online</w:t>
        </w:r>
        <w:r w:rsidRPr="003C6049">
          <w:rPr>
            <w:rStyle w:val="ad"/>
            <w:color w:val="auto"/>
          </w:rPr>
          <w:t>.</w:t>
        </w:r>
        <w:proofErr w:type="spellStart"/>
        <w:r w:rsidRPr="003C6049">
          <w:rPr>
            <w:rStyle w:val="ad"/>
            <w:color w:val="auto"/>
          </w:rPr>
          <w:t>ru</w:t>
        </w:r>
        <w:proofErr w:type="spellEnd"/>
      </w:hyperlink>
      <w:r w:rsidRPr="003C6049">
        <w:t>;</w:t>
      </w:r>
    </w:p>
    <w:p w:rsidR="00873728" w:rsidRPr="00796434" w:rsidRDefault="00873728" w:rsidP="00224B08">
      <w:pPr>
        <w:numPr>
          <w:ilvl w:val="1"/>
          <w:numId w:val="23"/>
        </w:numPr>
        <w:shd w:val="clear" w:color="auto" w:fill="FFFFFF"/>
        <w:ind w:left="0" w:firstLine="720"/>
        <w:jc w:val="both"/>
        <w:rPr>
          <w:b/>
        </w:rPr>
      </w:pPr>
      <w:r w:rsidRPr="00796434">
        <w:t xml:space="preserve"> </w:t>
      </w:r>
      <w:r w:rsidR="00B610D4" w:rsidRPr="00E1579B">
        <w:t>Расходы на реализацию недвижимого  и движимого имущества, являющегося предметом залога, на торгах покрываются за счет средств, поступивших от реализации, вне очереди.</w:t>
      </w:r>
    </w:p>
    <w:p w:rsidR="00873728" w:rsidRPr="00BD1408" w:rsidRDefault="00873728" w:rsidP="00224B08">
      <w:pPr>
        <w:shd w:val="clear" w:color="auto" w:fill="FFFFFF"/>
        <w:ind w:left="720"/>
        <w:rPr>
          <w:b/>
          <w:color w:val="984806"/>
        </w:rPr>
      </w:pPr>
    </w:p>
    <w:p w:rsidR="00873728" w:rsidRPr="00796434" w:rsidRDefault="00873728" w:rsidP="00A87422">
      <w:pPr>
        <w:numPr>
          <w:ilvl w:val="0"/>
          <w:numId w:val="24"/>
        </w:numPr>
        <w:shd w:val="clear" w:color="auto" w:fill="FFFFFF"/>
        <w:rPr>
          <w:b/>
        </w:rPr>
      </w:pPr>
      <w:r w:rsidRPr="00796434">
        <w:rPr>
          <w:b/>
        </w:rPr>
        <w:t>Имущество должника, подлежащее продаже, путем проведения торгов.</w:t>
      </w:r>
    </w:p>
    <w:p w:rsidR="00873728" w:rsidRPr="00796434" w:rsidRDefault="00873728" w:rsidP="00A87422">
      <w:pPr>
        <w:shd w:val="clear" w:color="auto" w:fill="FFFFFF"/>
        <w:ind w:left="720"/>
        <w:rPr>
          <w:b/>
        </w:rPr>
      </w:pPr>
    </w:p>
    <w:p w:rsidR="00873728" w:rsidRPr="00796434" w:rsidRDefault="00873728" w:rsidP="00EC389C">
      <w:pPr>
        <w:pStyle w:val="af2"/>
        <w:numPr>
          <w:ilvl w:val="1"/>
          <w:numId w:val="24"/>
        </w:numPr>
        <w:shd w:val="clear" w:color="auto" w:fill="FFFFFF"/>
        <w:ind w:right="-185"/>
        <w:jc w:val="both"/>
        <w:rPr>
          <w:bCs/>
        </w:rPr>
      </w:pPr>
      <w:r w:rsidRPr="00796434">
        <w:lastRenderedPageBreak/>
        <w:t>Предметом реализации является следующее</w:t>
      </w:r>
      <w:r w:rsidRPr="00796434">
        <w:rPr>
          <w:bCs/>
        </w:rPr>
        <w:t xml:space="preserve"> имущество должника:</w:t>
      </w:r>
    </w:p>
    <w:p w:rsidR="00873728" w:rsidRDefault="00873728" w:rsidP="00342FF3">
      <w:pPr>
        <w:pStyle w:val="a8"/>
        <w:spacing w:after="0"/>
        <w:jc w:val="both"/>
        <w:rPr>
          <w:bCs/>
          <w:color w:val="98480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7063"/>
        <w:gridCol w:w="641"/>
        <w:gridCol w:w="1524"/>
      </w:tblGrid>
      <w:tr w:rsidR="00873728" w:rsidRPr="00F75BA5" w:rsidTr="00BA789E">
        <w:tc>
          <w:tcPr>
            <w:tcW w:w="318" w:type="pct"/>
          </w:tcPr>
          <w:p w:rsidR="00873728" w:rsidRPr="00F75BA5" w:rsidRDefault="00873728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583" w:type="pct"/>
            <w:vAlign w:val="center"/>
          </w:tcPr>
          <w:p w:rsidR="00873728" w:rsidRPr="00F75BA5" w:rsidRDefault="00873728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5B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5" w:type="pct"/>
            <w:vAlign w:val="center"/>
          </w:tcPr>
          <w:p w:rsidR="00873728" w:rsidRPr="00F75BA5" w:rsidRDefault="00873728" w:rsidP="003329EA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75BA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73" w:type="pct"/>
            <w:vAlign w:val="center"/>
          </w:tcPr>
          <w:p w:rsidR="00873728" w:rsidRPr="00F75BA5" w:rsidRDefault="00873728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F75BA5">
              <w:rPr>
                <w:b/>
                <w:bCs/>
                <w:sz w:val="20"/>
                <w:szCs w:val="20"/>
              </w:rPr>
              <w:t>тоимость, руб.</w:t>
            </w:r>
          </w:p>
        </w:tc>
      </w:tr>
      <w:tr w:rsidR="003C6049" w:rsidRPr="00F75BA5" w:rsidTr="00BA789E">
        <w:tc>
          <w:tcPr>
            <w:tcW w:w="318" w:type="pct"/>
            <w:vMerge w:val="restart"/>
          </w:tcPr>
          <w:p w:rsidR="003C6049" w:rsidRPr="00F75BA5" w:rsidRDefault="003C6049" w:rsidP="00BA789E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Здания ангара-склада, общ. пл. 428,4 кв. м (назначение – нежилое, инв.№ 1716, литер – Б, этажность – 1, </w:t>
            </w:r>
            <w:proofErr w:type="spellStart"/>
            <w:r w:rsidRPr="00A06E83">
              <w:rPr>
                <w:sz w:val="20"/>
                <w:szCs w:val="20"/>
              </w:rPr>
              <w:t>усл</w:t>
            </w:r>
            <w:proofErr w:type="spellEnd"/>
            <w:r w:rsidRPr="00A06E83">
              <w:rPr>
                <w:sz w:val="20"/>
                <w:szCs w:val="20"/>
              </w:rPr>
              <w:t>. ном. 35:22:0112036:0314:1716Б:0000)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1 300 000,00</w:t>
            </w:r>
          </w:p>
        </w:tc>
      </w:tr>
      <w:tr w:rsidR="003C6049" w:rsidRPr="00F75BA5" w:rsidTr="00BA789E">
        <w:tc>
          <w:tcPr>
            <w:tcW w:w="318" w:type="pct"/>
            <w:vMerge/>
          </w:tcPr>
          <w:p w:rsidR="003C6049" w:rsidRPr="00F75BA5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Здание ремонтных мастерских, общ. пл. 333,7 кв.м (назначение – нежилое, инв.№ 1718, литер – Г, этажность – 1, </w:t>
            </w:r>
            <w:proofErr w:type="spellStart"/>
            <w:r w:rsidRPr="00A06E83">
              <w:rPr>
                <w:sz w:val="20"/>
                <w:szCs w:val="20"/>
              </w:rPr>
              <w:t>усл</w:t>
            </w:r>
            <w:proofErr w:type="spellEnd"/>
            <w:r w:rsidRPr="00A06E83">
              <w:rPr>
                <w:sz w:val="20"/>
                <w:szCs w:val="20"/>
              </w:rPr>
              <w:t>. ном. 35:22:0112036:0314:1718:0000)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1 100 000,00</w:t>
            </w:r>
          </w:p>
        </w:tc>
      </w:tr>
      <w:tr w:rsidR="003C6049" w:rsidRPr="00F75BA5" w:rsidTr="00BA789E">
        <w:tc>
          <w:tcPr>
            <w:tcW w:w="318" w:type="pct"/>
            <w:vMerge/>
          </w:tcPr>
          <w:p w:rsidR="003C6049" w:rsidRPr="00F75BA5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Стоянка для автомобилей УАЗ с раздевалкой, общ. пл. 183,1 кв.м (назначение – нежилое, инв.№ 1716А, литер – А, этажность – 2, </w:t>
            </w:r>
            <w:proofErr w:type="spellStart"/>
            <w:r w:rsidRPr="00A06E83">
              <w:rPr>
                <w:sz w:val="20"/>
                <w:szCs w:val="20"/>
              </w:rPr>
              <w:t>усл</w:t>
            </w:r>
            <w:proofErr w:type="spellEnd"/>
            <w:r w:rsidRPr="00A06E83">
              <w:rPr>
                <w:sz w:val="20"/>
                <w:szCs w:val="20"/>
              </w:rPr>
              <w:t>. ном. 35:22:0112036:0314:1716А:0000)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3C6049" w:rsidRPr="00F75BA5" w:rsidTr="00BA789E">
        <w:tc>
          <w:tcPr>
            <w:tcW w:w="318" w:type="pct"/>
            <w:vMerge/>
          </w:tcPr>
          <w:p w:rsidR="003C6049" w:rsidRPr="00F75BA5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Здание склада металла, общей площадью 611 кв.м (назначение – нежилое, инв.№19:256:002:000094150, литер – А, этажность – 1, </w:t>
            </w:r>
            <w:proofErr w:type="spellStart"/>
            <w:r w:rsidRPr="00A06E83">
              <w:rPr>
                <w:sz w:val="20"/>
                <w:szCs w:val="20"/>
              </w:rPr>
              <w:t>усл</w:t>
            </w:r>
            <w:proofErr w:type="spellEnd"/>
            <w:r w:rsidRPr="00A06E83">
              <w:rPr>
                <w:sz w:val="20"/>
                <w:szCs w:val="20"/>
              </w:rPr>
              <w:t>. ном. 35:22:011236:0314: 19:256:002:000094150)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1 800 000,00</w:t>
            </w:r>
          </w:p>
        </w:tc>
      </w:tr>
      <w:tr w:rsidR="003C6049" w:rsidRPr="00F75BA5" w:rsidTr="00BA789E">
        <w:tc>
          <w:tcPr>
            <w:tcW w:w="318" w:type="pct"/>
            <w:vMerge/>
          </w:tcPr>
          <w:p w:rsidR="003C6049" w:rsidRPr="00F75BA5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Здание склада электрооборудования, общей площадью 493,6 кв.м (назначение – нежилое, инв.№19:256:002:000094160, литер – А, этажность – 2, </w:t>
            </w:r>
            <w:proofErr w:type="spellStart"/>
            <w:r w:rsidRPr="00A06E83">
              <w:rPr>
                <w:sz w:val="20"/>
                <w:szCs w:val="20"/>
              </w:rPr>
              <w:t>усл</w:t>
            </w:r>
            <w:proofErr w:type="spellEnd"/>
            <w:r w:rsidRPr="00A06E83">
              <w:rPr>
                <w:sz w:val="20"/>
                <w:szCs w:val="20"/>
              </w:rPr>
              <w:t>. ном. 35:22:0112036:0314:19:256:002:000094160)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2 500 000,00</w:t>
            </w:r>
          </w:p>
        </w:tc>
      </w:tr>
      <w:tr w:rsidR="003C6049" w:rsidRPr="00F75BA5" w:rsidTr="00F22EA7">
        <w:tc>
          <w:tcPr>
            <w:tcW w:w="318" w:type="pct"/>
            <w:vMerge/>
          </w:tcPr>
          <w:p w:rsidR="003C6049" w:rsidRPr="00F75BA5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Крытая  холодная стоянка для хранения автотранспорта, общей площадью 46,3 кв.м (назначение – нежилое, инв.№ 19:256:002:000186050, литер – А, этажность – 1, условный номер 35-35-13/025/2009-555)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3C6049" w:rsidRPr="00F75BA5" w:rsidTr="00F22EA7">
        <w:tc>
          <w:tcPr>
            <w:tcW w:w="318" w:type="pct"/>
            <w:vMerge/>
          </w:tcPr>
          <w:p w:rsidR="003C6049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Здание насосной станции с пожарным гидрантом, общей площадью 24,7 кв.м (назначение – производственное, инв.№ 19:256:002:000091120, литер – А, этажность – 1, </w:t>
            </w:r>
            <w:proofErr w:type="spellStart"/>
            <w:r w:rsidRPr="00A06E83">
              <w:rPr>
                <w:sz w:val="20"/>
                <w:szCs w:val="20"/>
              </w:rPr>
              <w:t>усл</w:t>
            </w:r>
            <w:proofErr w:type="spellEnd"/>
            <w:r w:rsidRPr="00A06E83">
              <w:rPr>
                <w:sz w:val="20"/>
                <w:szCs w:val="20"/>
              </w:rPr>
              <w:t>. ном. 35:22:0112036:0314:19:256:002:000091120)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3C6049" w:rsidRPr="00F75BA5" w:rsidTr="00F22EA7">
        <w:tc>
          <w:tcPr>
            <w:tcW w:w="318" w:type="pct"/>
            <w:vMerge/>
          </w:tcPr>
          <w:p w:rsidR="003C6049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Здание караульного помещения, общ. пл. 51 кв.м (назначение – нежилое, 1-этажный, лит. А, Условный номер 35:22:111000:03:1717:00; инв. № 1717)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3C6049" w:rsidRPr="00F75BA5" w:rsidTr="00152390">
        <w:trPr>
          <w:trHeight w:val="1035"/>
        </w:trPr>
        <w:tc>
          <w:tcPr>
            <w:tcW w:w="318" w:type="pct"/>
            <w:vMerge/>
          </w:tcPr>
          <w:p w:rsidR="003C6049" w:rsidRDefault="003C6049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Земельный участок пл. 19 058 кв. м (категория земель – земли промышленн</w:t>
            </w:r>
            <w:r w:rsidRPr="00A06E83">
              <w:rPr>
                <w:sz w:val="20"/>
                <w:szCs w:val="20"/>
              </w:rPr>
              <w:t>о</w:t>
            </w:r>
            <w:r w:rsidRPr="00A06E83">
              <w:rPr>
                <w:sz w:val="20"/>
                <w:szCs w:val="20"/>
              </w:rPr>
              <w:t>сти, энергетики, транспорта, связи, радиовещания, телевидения, информатики, земли для обеспечения космической деятельности, земли обороны, безопасн</w:t>
            </w:r>
            <w:r w:rsidRPr="00A06E83">
              <w:rPr>
                <w:sz w:val="20"/>
                <w:szCs w:val="20"/>
              </w:rPr>
              <w:t>о</w:t>
            </w:r>
            <w:r w:rsidRPr="00A06E83">
              <w:rPr>
                <w:sz w:val="20"/>
                <w:szCs w:val="20"/>
              </w:rPr>
              <w:t>сти и земли иного специального назначения; разрешенное использование: для эксплуатации производственных зданий кадастр. ном. 35:22:0112036:314)</w:t>
            </w:r>
          </w:p>
        </w:tc>
        <w:tc>
          <w:tcPr>
            <w:tcW w:w="325" w:type="pct"/>
            <w:vAlign w:val="center"/>
          </w:tcPr>
          <w:p w:rsidR="003C6049" w:rsidRPr="00A06E83" w:rsidRDefault="003C6049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4 400 000,00</w:t>
            </w:r>
          </w:p>
        </w:tc>
      </w:tr>
      <w:tr w:rsidR="003C6049" w:rsidRPr="00F75BA5" w:rsidTr="00186F11">
        <w:tc>
          <w:tcPr>
            <w:tcW w:w="318" w:type="pct"/>
            <w:vMerge/>
          </w:tcPr>
          <w:p w:rsidR="003C6049" w:rsidRDefault="003C6049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3C6049" w:rsidRPr="00A06E83" w:rsidRDefault="003C6049" w:rsidP="008675AD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Комплектная трансформаторная подстанция (КТП-400)</w:t>
            </w:r>
          </w:p>
        </w:tc>
        <w:tc>
          <w:tcPr>
            <w:tcW w:w="325" w:type="pct"/>
          </w:tcPr>
          <w:p w:rsidR="003C6049" w:rsidRPr="00A06E83" w:rsidRDefault="003C6049" w:rsidP="008675AD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3C6049" w:rsidRPr="00A06E83" w:rsidRDefault="003C6049" w:rsidP="008675AD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06E83" w:rsidRPr="00F75BA5" w:rsidTr="00186F11">
        <w:tc>
          <w:tcPr>
            <w:tcW w:w="318" w:type="pct"/>
          </w:tcPr>
          <w:p w:rsidR="00A06E83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 xml:space="preserve">Самосвал  КАМАЗ 65117 (VIN ХТС65117061120792; </w:t>
            </w:r>
            <w:proofErr w:type="spellStart"/>
            <w:r w:rsidRPr="00A06E83">
              <w:rPr>
                <w:sz w:val="20"/>
                <w:szCs w:val="20"/>
              </w:rPr>
              <w:t>г.в</w:t>
            </w:r>
            <w:proofErr w:type="spellEnd"/>
            <w:r w:rsidRPr="00A06E83">
              <w:rPr>
                <w:sz w:val="20"/>
                <w:szCs w:val="20"/>
              </w:rPr>
              <w:t>. 2006), номер двигат</w:t>
            </w:r>
            <w:r w:rsidRPr="00A06E83">
              <w:rPr>
                <w:sz w:val="20"/>
                <w:szCs w:val="20"/>
              </w:rPr>
              <w:t>е</w:t>
            </w:r>
            <w:r w:rsidRPr="00A06E83">
              <w:rPr>
                <w:sz w:val="20"/>
                <w:szCs w:val="20"/>
              </w:rPr>
              <w:t>ля 74030260   62347619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460 000,00</w:t>
            </w:r>
          </w:p>
        </w:tc>
      </w:tr>
      <w:tr w:rsidR="00A06E83" w:rsidRPr="00F75BA5" w:rsidTr="00186F11">
        <w:tc>
          <w:tcPr>
            <w:tcW w:w="318" w:type="pct"/>
          </w:tcPr>
          <w:p w:rsidR="00A06E83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</w:rPr>
            </w:pPr>
            <w:proofErr w:type="spellStart"/>
            <w:r w:rsidRPr="00A06E83">
              <w:rPr>
                <w:sz w:val="20"/>
                <w:szCs w:val="20"/>
              </w:rPr>
              <w:t>Автобетоносмеситель</w:t>
            </w:r>
            <w:proofErr w:type="spellEnd"/>
            <w:r w:rsidRPr="00A06E83">
              <w:rPr>
                <w:sz w:val="20"/>
                <w:szCs w:val="20"/>
              </w:rPr>
              <w:t xml:space="preserve"> HOWO ZZ5257GJBN3641W  (VIN - LZZ5BLND57W170889; </w:t>
            </w:r>
            <w:proofErr w:type="spellStart"/>
            <w:r w:rsidRPr="00A06E83">
              <w:rPr>
                <w:sz w:val="20"/>
                <w:szCs w:val="20"/>
              </w:rPr>
              <w:t>г.в</w:t>
            </w:r>
            <w:proofErr w:type="spellEnd"/>
            <w:r w:rsidRPr="00A06E83">
              <w:rPr>
                <w:sz w:val="20"/>
                <w:szCs w:val="20"/>
              </w:rPr>
              <w:t>. 2007)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410 000,00</w:t>
            </w:r>
          </w:p>
        </w:tc>
      </w:tr>
      <w:tr w:rsidR="00A06E83" w:rsidRPr="00F75BA5" w:rsidTr="00186F11">
        <w:tc>
          <w:tcPr>
            <w:tcW w:w="318" w:type="pct"/>
          </w:tcPr>
          <w:p w:rsidR="00A06E83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</w:rPr>
            </w:pPr>
            <w:proofErr w:type="spellStart"/>
            <w:r w:rsidRPr="00A06E83">
              <w:rPr>
                <w:sz w:val="20"/>
                <w:szCs w:val="20"/>
              </w:rPr>
              <w:t>Автобетоносмеситель</w:t>
            </w:r>
            <w:proofErr w:type="spellEnd"/>
            <w:r w:rsidRPr="00A06E83">
              <w:rPr>
                <w:sz w:val="20"/>
                <w:szCs w:val="20"/>
              </w:rPr>
              <w:t xml:space="preserve"> HOWO ZZ5257GJBN3241 (VIN - LZZ5BLNВ37W151627; </w:t>
            </w:r>
            <w:proofErr w:type="spellStart"/>
            <w:r w:rsidRPr="00A06E83">
              <w:rPr>
                <w:sz w:val="20"/>
                <w:szCs w:val="20"/>
              </w:rPr>
              <w:t>г.в</w:t>
            </w:r>
            <w:proofErr w:type="spellEnd"/>
            <w:r w:rsidRPr="00A06E83">
              <w:rPr>
                <w:sz w:val="20"/>
                <w:szCs w:val="20"/>
              </w:rPr>
              <w:t>. 2007)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210 000,00</w:t>
            </w:r>
          </w:p>
        </w:tc>
      </w:tr>
      <w:tr w:rsidR="00A06E83" w:rsidRPr="00F75BA5" w:rsidTr="00186F11">
        <w:tc>
          <w:tcPr>
            <w:tcW w:w="318" w:type="pct"/>
          </w:tcPr>
          <w:p w:rsidR="00A06E83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</w:rPr>
            </w:pPr>
            <w:proofErr w:type="spellStart"/>
            <w:r w:rsidRPr="00A06E83">
              <w:rPr>
                <w:sz w:val="20"/>
                <w:szCs w:val="20"/>
              </w:rPr>
              <w:t>Автобетоносмеситель</w:t>
            </w:r>
            <w:proofErr w:type="spellEnd"/>
            <w:r w:rsidRPr="00A06E83">
              <w:rPr>
                <w:sz w:val="20"/>
                <w:szCs w:val="20"/>
              </w:rPr>
              <w:t xml:space="preserve"> HOWO ZZ5257GSBN3247W (VIN - LZZ5BLNB97W130054; </w:t>
            </w:r>
            <w:proofErr w:type="spellStart"/>
            <w:r w:rsidRPr="00A06E83">
              <w:rPr>
                <w:sz w:val="20"/>
                <w:szCs w:val="20"/>
              </w:rPr>
              <w:t>г.в</w:t>
            </w:r>
            <w:proofErr w:type="spellEnd"/>
            <w:r w:rsidRPr="00A06E83">
              <w:rPr>
                <w:sz w:val="20"/>
                <w:szCs w:val="20"/>
              </w:rPr>
              <w:t>. 2007)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A06E83" w:rsidRPr="00F75BA5" w:rsidTr="00186F11">
        <w:tc>
          <w:tcPr>
            <w:tcW w:w="318" w:type="pct"/>
          </w:tcPr>
          <w:p w:rsidR="00A06E83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</w:rPr>
            </w:pPr>
            <w:proofErr w:type="spellStart"/>
            <w:r w:rsidRPr="00A06E83">
              <w:rPr>
                <w:sz w:val="20"/>
                <w:szCs w:val="20"/>
              </w:rPr>
              <w:t>Автобетоносмеситель</w:t>
            </w:r>
            <w:proofErr w:type="spellEnd"/>
            <w:r w:rsidRPr="00A06E83">
              <w:rPr>
                <w:sz w:val="20"/>
                <w:szCs w:val="20"/>
              </w:rPr>
              <w:t xml:space="preserve"> HOWO ZZ5257GJBN3241 (VIN - </w:t>
            </w:r>
            <w:r w:rsidRPr="00A06E83">
              <w:rPr>
                <w:sz w:val="20"/>
                <w:szCs w:val="20"/>
              </w:rPr>
              <w:br/>
              <w:t xml:space="preserve">LZZ5BLNB17W151397; </w:t>
            </w:r>
            <w:proofErr w:type="spellStart"/>
            <w:r w:rsidRPr="00A06E83">
              <w:rPr>
                <w:sz w:val="20"/>
                <w:szCs w:val="20"/>
              </w:rPr>
              <w:t>г.в</w:t>
            </w:r>
            <w:proofErr w:type="spellEnd"/>
            <w:r w:rsidRPr="00A06E83">
              <w:rPr>
                <w:sz w:val="20"/>
                <w:szCs w:val="20"/>
              </w:rPr>
              <w:t>. 2007)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410 000,00</w:t>
            </w:r>
          </w:p>
        </w:tc>
      </w:tr>
      <w:tr w:rsidR="00A06E83" w:rsidRPr="001C43FE" w:rsidTr="00186F11">
        <w:tc>
          <w:tcPr>
            <w:tcW w:w="318" w:type="pct"/>
          </w:tcPr>
          <w:p w:rsidR="00A06E83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  <w:lang w:val="en-US"/>
              </w:rPr>
            </w:pPr>
            <w:r w:rsidRPr="00A06E83">
              <w:rPr>
                <w:sz w:val="20"/>
                <w:szCs w:val="20"/>
              </w:rPr>
              <w:t>Автомобиль</w:t>
            </w:r>
            <w:r w:rsidRPr="00A06E83">
              <w:rPr>
                <w:sz w:val="20"/>
                <w:szCs w:val="20"/>
                <w:lang w:val="en-US"/>
              </w:rPr>
              <w:t xml:space="preserve"> Hyundai Sonata (VIN - X7MEM41HP8M042949; </w:t>
            </w:r>
            <w:r w:rsidRPr="00A06E83">
              <w:rPr>
                <w:sz w:val="20"/>
                <w:szCs w:val="20"/>
              </w:rPr>
              <w:t>г</w:t>
            </w:r>
            <w:r w:rsidRPr="00A06E83">
              <w:rPr>
                <w:sz w:val="20"/>
                <w:szCs w:val="20"/>
                <w:lang w:val="en-US"/>
              </w:rPr>
              <w:t>.</w:t>
            </w:r>
            <w:r w:rsidRPr="00A06E83">
              <w:rPr>
                <w:sz w:val="20"/>
                <w:szCs w:val="20"/>
              </w:rPr>
              <w:t>в</w:t>
            </w:r>
            <w:r w:rsidRPr="00A06E83">
              <w:rPr>
                <w:sz w:val="20"/>
                <w:szCs w:val="20"/>
                <w:lang w:val="en-US"/>
              </w:rPr>
              <w:t>. 2008)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220 000,00</w:t>
            </w:r>
          </w:p>
        </w:tc>
      </w:tr>
      <w:tr w:rsidR="00A06E83" w:rsidRPr="001C43FE" w:rsidTr="00186F11">
        <w:tc>
          <w:tcPr>
            <w:tcW w:w="318" w:type="pct"/>
          </w:tcPr>
          <w:p w:rsidR="00A06E83" w:rsidRPr="00F341A5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  <w:lang w:val="en-US"/>
              </w:rPr>
            </w:pPr>
            <w:r w:rsidRPr="00A06E83">
              <w:rPr>
                <w:sz w:val="20"/>
                <w:szCs w:val="20"/>
              </w:rPr>
              <w:t>Автомобиль</w:t>
            </w:r>
            <w:r w:rsidRPr="00A06E83">
              <w:rPr>
                <w:sz w:val="20"/>
                <w:szCs w:val="20"/>
                <w:lang w:val="en-US"/>
              </w:rPr>
              <w:t xml:space="preserve"> MITSUBISHI LANCER 1.6 (VIN - JMBSNCS3A7U033365; </w:t>
            </w:r>
            <w:r w:rsidRPr="00A06E83">
              <w:rPr>
                <w:sz w:val="20"/>
                <w:szCs w:val="20"/>
              </w:rPr>
              <w:t>г</w:t>
            </w:r>
            <w:r w:rsidRPr="00A06E83">
              <w:rPr>
                <w:sz w:val="20"/>
                <w:szCs w:val="20"/>
                <w:lang w:val="en-US"/>
              </w:rPr>
              <w:t>.</w:t>
            </w:r>
            <w:r w:rsidRPr="00A06E83">
              <w:rPr>
                <w:sz w:val="20"/>
                <w:szCs w:val="20"/>
              </w:rPr>
              <w:t>в</w:t>
            </w:r>
            <w:r w:rsidRPr="00A06E83">
              <w:rPr>
                <w:sz w:val="20"/>
                <w:szCs w:val="20"/>
                <w:lang w:val="en-US"/>
              </w:rPr>
              <w:t>. 2007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190 000,00</w:t>
            </w:r>
          </w:p>
        </w:tc>
      </w:tr>
      <w:tr w:rsidR="00A06E83" w:rsidRPr="00F75BA5" w:rsidTr="00186F11">
        <w:tc>
          <w:tcPr>
            <w:tcW w:w="318" w:type="pct"/>
          </w:tcPr>
          <w:p w:rsidR="00A06E83" w:rsidRPr="00F341A5" w:rsidRDefault="00A06E83" w:rsidP="00F341A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3" w:type="pct"/>
            <w:vAlign w:val="center"/>
          </w:tcPr>
          <w:p w:rsidR="00A06E83" w:rsidRPr="00A06E83" w:rsidRDefault="00A06E83" w:rsidP="00F341A5">
            <w:pPr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Полуприцеп-цистерна-</w:t>
            </w:r>
            <w:proofErr w:type="spellStart"/>
            <w:r w:rsidRPr="00A06E83">
              <w:rPr>
                <w:sz w:val="20"/>
                <w:szCs w:val="20"/>
              </w:rPr>
              <w:t>материаловоз</w:t>
            </w:r>
            <w:proofErr w:type="spellEnd"/>
            <w:r w:rsidRPr="00A06E83">
              <w:rPr>
                <w:sz w:val="20"/>
                <w:szCs w:val="20"/>
              </w:rPr>
              <w:t xml:space="preserve"> (ТЦ-21) 9601 (VIN X3W96010070001032; </w:t>
            </w:r>
            <w:proofErr w:type="spellStart"/>
            <w:r w:rsidRPr="00A06E83">
              <w:rPr>
                <w:sz w:val="20"/>
                <w:szCs w:val="20"/>
              </w:rPr>
              <w:t>г.в</w:t>
            </w:r>
            <w:proofErr w:type="spellEnd"/>
            <w:r w:rsidRPr="00A06E83">
              <w:rPr>
                <w:sz w:val="20"/>
                <w:szCs w:val="20"/>
              </w:rPr>
              <w:t>. 2007)</w:t>
            </w:r>
          </w:p>
        </w:tc>
        <w:tc>
          <w:tcPr>
            <w:tcW w:w="325" w:type="pct"/>
          </w:tcPr>
          <w:p w:rsidR="00A06E83" w:rsidRPr="00A06E83" w:rsidRDefault="00A06E83" w:rsidP="00A06E83">
            <w:pPr>
              <w:jc w:val="center"/>
              <w:rPr>
                <w:sz w:val="20"/>
                <w:szCs w:val="20"/>
              </w:rPr>
            </w:pPr>
            <w:r w:rsidRPr="00A06E83"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vAlign w:val="center"/>
          </w:tcPr>
          <w:p w:rsidR="00A06E83" w:rsidRPr="00A06E83" w:rsidRDefault="00A06E83" w:rsidP="00F341A5">
            <w:pPr>
              <w:rPr>
                <w:color w:val="000000"/>
                <w:sz w:val="20"/>
                <w:szCs w:val="20"/>
              </w:rPr>
            </w:pPr>
            <w:r w:rsidRPr="00A06E83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5264E1" w:rsidRPr="00F75BA5" w:rsidTr="00BA789E">
        <w:tc>
          <w:tcPr>
            <w:tcW w:w="318" w:type="pct"/>
          </w:tcPr>
          <w:p w:rsidR="005264E1" w:rsidRDefault="005264E1" w:rsidP="003329E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583" w:type="pct"/>
            <w:vAlign w:val="center"/>
          </w:tcPr>
          <w:p w:rsidR="005264E1" w:rsidRPr="00A06E83" w:rsidRDefault="00A06E83" w:rsidP="00A06E83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A06E8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5" w:type="pct"/>
            <w:vAlign w:val="center"/>
          </w:tcPr>
          <w:p w:rsidR="005264E1" w:rsidRPr="00A06E83" w:rsidRDefault="005264E1" w:rsidP="00332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5264E1" w:rsidRPr="00A06E83" w:rsidRDefault="00BB3961" w:rsidP="00BB3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15 150 000,00</w:t>
            </w:r>
          </w:p>
        </w:tc>
      </w:tr>
    </w:tbl>
    <w:p w:rsidR="00873728" w:rsidRPr="00BD1408" w:rsidRDefault="00873728" w:rsidP="00684B53">
      <w:pPr>
        <w:pStyle w:val="a8"/>
        <w:spacing w:after="0"/>
        <w:jc w:val="both"/>
        <w:rPr>
          <w:bCs/>
          <w:color w:val="984806"/>
          <w:sz w:val="24"/>
          <w:szCs w:val="24"/>
        </w:rPr>
      </w:pPr>
    </w:p>
    <w:p w:rsidR="00873728" w:rsidRPr="0020557D" w:rsidRDefault="00873728" w:rsidP="00C95852">
      <w:pPr>
        <w:pStyle w:val="a8"/>
        <w:numPr>
          <w:ilvl w:val="1"/>
          <w:numId w:val="24"/>
        </w:num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Начальная продажная цена</w:t>
      </w:r>
      <w:r w:rsidRPr="0020557D">
        <w:rPr>
          <w:bCs/>
          <w:sz w:val="24"/>
          <w:szCs w:val="24"/>
        </w:rPr>
        <w:t xml:space="preserve"> имущества устанавливается </w:t>
      </w:r>
      <w:r w:rsidRPr="0020557D">
        <w:rPr>
          <w:sz w:val="24"/>
          <w:szCs w:val="24"/>
        </w:rPr>
        <w:t>в размере:</w:t>
      </w:r>
    </w:p>
    <w:p w:rsidR="00873728" w:rsidRPr="0020557D" w:rsidRDefault="00873728" w:rsidP="000E5F4C">
      <w:pPr>
        <w:pStyle w:val="a8"/>
        <w:spacing w:after="0"/>
        <w:jc w:val="both"/>
        <w:rPr>
          <w:sz w:val="24"/>
          <w:szCs w:val="24"/>
        </w:rPr>
      </w:pPr>
    </w:p>
    <w:p w:rsidR="00873728" w:rsidRDefault="003C6049" w:rsidP="007371EF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Лот № 1 -  12 340</w:t>
      </w:r>
      <w:r w:rsidR="00562C7F">
        <w:rPr>
          <w:sz w:val="24"/>
          <w:szCs w:val="24"/>
        </w:rPr>
        <w:t xml:space="preserve"> 000,00 (Двенадцать миллионов триста</w:t>
      </w:r>
      <w:r>
        <w:rPr>
          <w:sz w:val="24"/>
          <w:szCs w:val="24"/>
        </w:rPr>
        <w:t xml:space="preserve"> сорок</w:t>
      </w:r>
      <w:r w:rsidR="00562C7F">
        <w:rPr>
          <w:sz w:val="24"/>
          <w:szCs w:val="24"/>
        </w:rPr>
        <w:t xml:space="preserve"> тысяч</w:t>
      </w:r>
      <w:r w:rsidR="00951675">
        <w:rPr>
          <w:sz w:val="24"/>
          <w:szCs w:val="24"/>
        </w:rPr>
        <w:t xml:space="preserve">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Лот № 2 -  460 000,00 (Четыреста шестьдесят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Лот № 3 -  410 000,00 (Четыреста десять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Лот № 4 -  210 000,00 (Двести десять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Лот № 5 -  800 000,00 (Восемьсот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6 -  </w:t>
      </w:r>
      <w:r w:rsidR="00A852F0">
        <w:rPr>
          <w:sz w:val="24"/>
          <w:szCs w:val="24"/>
        </w:rPr>
        <w:t>41</w:t>
      </w:r>
      <w:r>
        <w:rPr>
          <w:sz w:val="24"/>
          <w:szCs w:val="24"/>
        </w:rPr>
        <w:t>0 000</w:t>
      </w:r>
      <w:r w:rsidR="00A852F0">
        <w:rPr>
          <w:sz w:val="24"/>
          <w:szCs w:val="24"/>
        </w:rPr>
        <w:t>,00 (</w:t>
      </w:r>
      <w:r w:rsidR="00490B8A">
        <w:rPr>
          <w:sz w:val="24"/>
          <w:szCs w:val="24"/>
        </w:rPr>
        <w:t>Четыреста десять</w:t>
      </w:r>
      <w:r>
        <w:rPr>
          <w:sz w:val="24"/>
          <w:szCs w:val="24"/>
        </w:rPr>
        <w:t xml:space="preserve">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7 -  </w:t>
      </w:r>
      <w:r w:rsidR="00490B8A">
        <w:rPr>
          <w:sz w:val="24"/>
          <w:szCs w:val="24"/>
        </w:rPr>
        <w:t>220</w:t>
      </w:r>
      <w:r>
        <w:rPr>
          <w:sz w:val="24"/>
          <w:szCs w:val="24"/>
        </w:rPr>
        <w:t xml:space="preserve"> 000,00 (Дв</w:t>
      </w:r>
      <w:r w:rsidR="00490B8A">
        <w:rPr>
          <w:sz w:val="24"/>
          <w:szCs w:val="24"/>
        </w:rPr>
        <w:t>ести двадцать</w:t>
      </w:r>
      <w:r>
        <w:rPr>
          <w:sz w:val="24"/>
          <w:szCs w:val="24"/>
        </w:rPr>
        <w:t xml:space="preserve">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8 -  </w:t>
      </w:r>
      <w:r w:rsidR="00490B8A">
        <w:rPr>
          <w:sz w:val="24"/>
          <w:szCs w:val="24"/>
        </w:rPr>
        <w:t>190</w:t>
      </w:r>
      <w:r>
        <w:rPr>
          <w:sz w:val="24"/>
          <w:szCs w:val="24"/>
        </w:rPr>
        <w:t xml:space="preserve"> 000</w:t>
      </w:r>
      <w:r w:rsidR="00490B8A">
        <w:rPr>
          <w:sz w:val="24"/>
          <w:szCs w:val="24"/>
        </w:rPr>
        <w:t>,00 (Сто девяносто</w:t>
      </w:r>
      <w:r>
        <w:rPr>
          <w:sz w:val="24"/>
          <w:szCs w:val="24"/>
        </w:rPr>
        <w:t xml:space="preserve"> тысяч рублей).</w:t>
      </w:r>
    </w:p>
    <w:p w:rsidR="00621D78" w:rsidRDefault="00621D78" w:rsidP="00621D78">
      <w:pPr>
        <w:pStyle w:val="a8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9 -  </w:t>
      </w:r>
      <w:r w:rsidR="00490B8A">
        <w:rPr>
          <w:sz w:val="24"/>
          <w:szCs w:val="24"/>
        </w:rPr>
        <w:t>110</w:t>
      </w:r>
      <w:r>
        <w:rPr>
          <w:sz w:val="24"/>
          <w:szCs w:val="24"/>
        </w:rPr>
        <w:t xml:space="preserve"> 000</w:t>
      </w:r>
      <w:r w:rsidR="00490B8A">
        <w:rPr>
          <w:sz w:val="24"/>
          <w:szCs w:val="24"/>
        </w:rPr>
        <w:t>,00 (Сто десять</w:t>
      </w:r>
      <w:r>
        <w:rPr>
          <w:sz w:val="24"/>
          <w:szCs w:val="24"/>
        </w:rPr>
        <w:t xml:space="preserve"> тысяч рублей).</w:t>
      </w:r>
    </w:p>
    <w:p w:rsidR="00873728" w:rsidRPr="00BD1408" w:rsidRDefault="00873728" w:rsidP="0063165F">
      <w:pPr>
        <w:rPr>
          <w:color w:val="984806"/>
        </w:rPr>
      </w:pPr>
    </w:p>
    <w:p w:rsidR="00873728" w:rsidRPr="006E5EC3" w:rsidRDefault="00873728" w:rsidP="00634A56">
      <w:pPr>
        <w:jc w:val="center"/>
        <w:rPr>
          <w:b/>
        </w:rPr>
      </w:pPr>
      <w:r w:rsidRPr="006E5EC3">
        <w:rPr>
          <w:b/>
        </w:rPr>
        <w:t>4. Продажа имущества на торгах в форме аукциона</w:t>
      </w:r>
    </w:p>
    <w:p w:rsidR="00873728" w:rsidRPr="006E5EC3" w:rsidRDefault="00873728" w:rsidP="00634A56">
      <w:pPr>
        <w:jc w:val="center"/>
        <w:rPr>
          <w:b/>
        </w:rPr>
      </w:pPr>
    </w:p>
    <w:p w:rsidR="00873728" w:rsidRPr="006E5EC3" w:rsidRDefault="00873728" w:rsidP="003D351F">
      <w:pPr>
        <w:ind w:firstLine="708"/>
        <w:jc w:val="both"/>
      </w:pPr>
      <w:r w:rsidRPr="006E5EC3">
        <w:t>4.1. Торги проводятся в форме аукциона, открытого по форме подачи предложений о цене.</w:t>
      </w:r>
    </w:p>
    <w:p w:rsidR="00873728" w:rsidRPr="006E5EC3" w:rsidRDefault="00873728" w:rsidP="003D351F">
      <w:pPr>
        <w:ind w:firstLine="708"/>
        <w:jc w:val="both"/>
        <w:rPr>
          <w:spacing w:val="-5"/>
        </w:rPr>
      </w:pPr>
      <w:r w:rsidRPr="006E5EC3">
        <w:rPr>
          <w:bCs/>
          <w:spacing w:val="-9"/>
        </w:rPr>
        <w:t xml:space="preserve">4.2. </w:t>
      </w:r>
      <w:r w:rsidRPr="006E5EC3">
        <w:rPr>
          <w:spacing w:val="-5"/>
        </w:rPr>
        <w:t xml:space="preserve">Аукцион проводится путем повышения начальной цены продажи имущества на шаг аукциона. </w:t>
      </w:r>
    </w:p>
    <w:p w:rsidR="00873728" w:rsidRPr="006E5EC3" w:rsidRDefault="00873728" w:rsidP="003D351F">
      <w:pPr>
        <w:ind w:firstLine="708"/>
        <w:jc w:val="both"/>
        <w:rPr>
          <w:bCs/>
          <w:spacing w:val="-9"/>
        </w:rPr>
      </w:pPr>
      <w:r w:rsidRPr="006E5EC3">
        <w:rPr>
          <w:spacing w:val="-5"/>
        </w:rPr>
        <w:t xml:space="preserve">4.3. </w:t>
      </w:r>
      <w:r w:rsidRPr="006E5EC3">
        <w:t>Шаг аукциона составляет 5% от начальной цены продажи имущества. Шаг аукц</w:t>
      </w:r>
      <w:r w:rsidRPr="006E5EC3">
        <w:t>и</w:t>
      </w:r>
      <w:r w:rsidRPr="006E5EC3">
        <w:t xml:space="preserve">она не изменяется в течение проведения торгов. </w:t>
      </w:r>
    </w:p>
    <w:p w:rsidR="00873728" w:rsidRPr="006E5EC3" w:rsidRDefault="00873728" w:rsidP="003D351F">
      <w:pPr>
        <w:ind w:firstLine="708"/>
        <w:jc w:val="both"/>
        <w:rPr>
          <w:bCs/>
          <w:spacing w:val="-9"/>
        </w:rPr>
      </w:pPr>
      <w:r w:rsidRPr="006E5EC3">
        <w:rPr>
          <w:spacing w:val="-5"/>
        </w:rPr>
        <w:t xml:space="preserve">4.4. </w:t>
      </w:r>
      <w:r w:rsidRPr="006E5EC3">
        <w:t>Задаток для лиц, выразивших намерение участвовать в тор</w:t>
      </w:r>
      <w:r w:rsidR="00206179">
        <w:t>гах, устанавливается в размере 20 (Двадцать</w:t>
      </w:r>
      <w:r w:rsidRPr="006E5EC3">
        <w:t>) процентов от начальной продажной цены лота.</w:t>
      </w:r>
    </w:p>
    <w:p w:rsidR="00873728" w:rsidRPr="006E5EC3" w:rsidRDefault="00873728" w:rsidP="003D351F">
      <w:pPr>
        <w:tabs>
          <w:tab w:val="left" w:pos="720"/>
        </w:tabs>
        <w:ind w:firstLine="708"/>
        <w:jc w:val="both"/>
      </w:pPr>
      <w:r w:rsidRPr="006E5EC3">
        <w:t>4.5. Задаток оплачивается путем перечисления денежных средств на счет организат</w:t>
      </w:r>
      <w:r w:rsidRPr="006E5EC3">
        <w:t>о</w:t>
      </w:r>
      <w:r w:rsidRPr="006E5EC3">
        <w:t>ра торгов по реквизитам, указанным в объявлении о проведении торгов.</w:t>
      </w:r>
    </w:p>
    <w:p w:rsidR="00873728" w:rsidRPr="006E5EC3" w:rsidRDefault="00873728" w:rsidP="00683025">
      <w:pPr>
        <w:ind w:firstLine="708"/>
        <w:jc w:val="both"/>
      </w:pPr>
      <w:r w:rsidRPr="006E5EC3">
        <w:t>4.6. Победителем торгов признается участник, предложивший наиболее высокую цену за продаваемое имущество.</w:t>
      </w:r>
    </w:p>
    <w:p w:rsidR="00873728" w:rsidRPr="006E5EC3" w:rsidRDefault="00873728" w:rsidP="003D351F">
      <w:pPr>
        <w:ind w:firstLine="708"/>
        <w:jc w:val="both"/>
      </w:pPr>
      <w:r w:rsidRPr="006E5EC3">
        <w:t>4.7 Функции организатора торгов.</w:t>
      </w:r>
    </w:p>
    <w:p w:rsidR="00873728" w:rsidRPr="006E5EC3" w:rsidRDefault="00873728" w:rsidP="0024470C">
      <w:pPr>
        <w:shd w:val="clear" w:color="auto" w:fill="FFFFFF"/>
        <w:tabs>
          <w:tab w:val="left" w:pos="1440"/>
        </w:tabs>
        <w:ind w:firstLine="730"/>
        <w:jc w:val="both"/>
      </w:pPr>
      <w:r w:rsidRPr="006E5EC3">
        <w:t>4.7.1. В течение 10 рабочих дней с даты утверждения Банком Положения опублик</w:t>
      </w:r>
      <w:r w:rsidRPr="006E5EC3">
        <w:t>о</w:t>
      </w:r>
      <w:r w:rsidRPr="006E5EC3">
        <w:t>вывает и размещает сообщение о продаже имуще</w:t>
      </w:r>
      <w:r>
        <w:t>ства</w:t>
      </w:r>
      <w:r w:rsidRPr="006E5EC3">
        <w:t xml:space="preserve"> в установленном законодательством порядке в сети «Интернет» на сайте ЕФРСБ.</w:t>
      </w:r>
    </w:p>
    <w:p w:rsidR="00873728" w:rsidRPr="006E5EC3" w:rsidRDefault="00873728" w:rsidP="00E51D62">
      <w:pPr>
        <w:shd w:val="clear" w:color="auto" w:fill="FFFFFF"/>
        <w:tabs>
          <w:tab w:val="left" w:pos="1440"/>
        </w:tabs>
        <w:ind w:firstLine="730"/>
        <w:jc w:val="both"/>
      </w:pPr>
      <w:r w:rsidRPr="006E5EC3">
        <w:t>Сообщение о продаже имущества должно быть опубликовано не позднее, чем за 30 дней до даты проведения торгов.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>В сообщении о продаже имущества должны содержаться: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 xml:space="preserve">- сведения о продаваемом </w:t>
      </w:r>
      <w:r w:rsidRPr="006E5EC3">
        <w:rPr>
          <w:bCs/>
        </w:rPr>
        <w:t xml:space="preserve">имуществе, </w:t>
      </w:r>
      <w:r w:rsidRPr="006E5EC3">
        <w:t>его составе, характеристиках, описание имущ</w:t>
      </w:r>
      <w:r w:rsidRPr="006E5EC3">
        <w:t>е</w:t>
      </w:r>
      <w:r w:rsidRPr="006E5EC3">
        <w:t xml:space="preserve">ства, порядок ознакомления с </w:t>
      </w:r>
      <w:r w:rsidRPr="006E5EC3">
        <w:rPr>
          <w:bCs/>
        </w:rPr>
        <w:t>имуществом;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 xml:space="preserve">- сведения о форме проведения торгов и форме представления предложений о цене </w:t>
      </w:r>
      <w:r w:rsidRPr="006E5EC3">
        <w:rPr>
          <w:bCs/>
        </w:rPr>
        <w:t>имущества;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 xml:space="preserve">- порядок, место, срок и время представления заявок на </w:t>
      </w:r>
      <w:r w:rsidRPr="006E5EC3">
        <w:rPr>
          <w:bCs/>
        </w:rPr>
        <w:t xml:space="preserve">участие </w:t>
      </w:r>
      <w:r w:rsidRPr="006E5EC3">
        <w:t>в торгах и предлож</w:t>
      </w:r>
      <w:r w:rsidRPr="006E5EC3">
        <w:t>е</w:t>
      </w:r>
      <w:r w:rsidRPr="006E5EC3">
        <w:t xml:space="preserve">ний о цене </w:t>
      </w:r>
      <w:r w:rsidRPr="006E5EC3">
        <w:rPr>
          <w:bCs/>
        </w:rPr>
        <w:t xml:space="preserve">имущества </w:t>
      </w:r>
      <w:r w:rsidRPr="006E5EC3">
        <w:t>(даты и время начала и окончания представления указанных заявок и предложений);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 xml:space="preserve">- порядок оформления участия </w:t>
      </w:r>
      <w:r w:rsidRPr="006E5EC3">
        <w:rPr>
          <w:bCs/>
        </w:rPr>
        <w:t xml:space="preserve">в </w:t>
      </w:r>
      <w:r w:rsidRPr="006E5EC3">
        <w:t xml:space="preserve">торгах, перечень представляемых </w:t>
      </w:r>
      <w:r w:rsidRPr="006E5EC3">
        <w:rPr>
          <w:bCs/>
        </w:rPr>
        <w:t xml:space="preserve">участниками </w:t>
      </w:r>
      <w:r w:rsidRPr="006E5EC3">
        <w:t>то</w:t>
      </w:r>
      <w:r w:rsidRPr="006E5EC3">
        <w:t>р</w:t>
      </w:r>
      <w:r w:rsidRPr="006E5EC3">
        <w:t>гов документов и требования к их оформлению;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>- размер задатка, сроки и порядок внесения задатка, реквизиты счетов, на которые вносится задаток;</w:t>
      </w:r>
    </w:p>
    <w:p w:rsidR="00873728" w:rsidRPr="006E5EC3" w:rsidRDefault="00873728" w:rsidP="00E51D62">
      <w:pPr>
        <w:shd w:val="clear" w:color="auto" w:fill="FFFFFF"/>
        <w:ind w:firstLine="730"/>
        <w:jc w:val="both"/>
      </w:pPr>
      <w:r w:rsidRPr="006E5EC3">
        <w:t>- начальная цена продажи имущества;</w:t>
      </w:r>
    </w:p>
    <w:p w:rsidR="00873728" w:rsidRPr="006E5EC3" w:rsidRDefault="00873728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6E5EC3">
        <w:t>- величина повышения начальной цены прод</w:t>
      </w:r>
      <w:r>
        <w:t>ажи имущества («шаг аукциона»):</w:t>
      </w:r>
    </w:p>
    <w:p w:rsidR="00873728" w:rsidRPr="006E5EC3" w:rsidRDefault="00873728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6E5EC3">
        <w:t>- порядок и критер</w:t>
      </w:r>
      <w:r>
        <w:t>ии выявления победителя торгов;</w:t>
      </w:r>
    </w:p>
    <w:p w:rsidR="00873728" w:rsidRPr="006E5EC3" w:rsidRDefault="00873728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6E5EC3">
        <w:t xml:space="preserve">- дата, время и место подведения </w:t>
      </w:r>
      <w:r w:rsidRPr="006E5EC3">
        <w:rPr>
          <w:bCs/>
        </w:rPr>
        <w:t xml:space="preserve">результатов </w:t>
      </w:r>
      <w:r>
        <w:t>торгов:</w:t>
      </w:r>
    </w:p>
    <w:p w:rsidR="00873728" w:rsidRPr="006E5EC3" w:rsidRDefault="00873728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bCs/>
        </w:rPr>
      </w:pPr>
      <w:r w:rsidRPr="006E5EC3">
        <w:t xml:space="preserve">- порядок и срок </w:t>
      </w:r>
      <w:r w:rsidRPr="006E5EC3">
        <w:rPr>
          <w:bCs/>
        </w:rPr>
        <w:t xml:space="preserve">заключения </w:t>
      </w:r>
      <w:r w:rsidRPr="006E5EC3">
        <w:t xml:space="preserve">договора </w:t>
      </w:r>
      <w:r>
        <w:rPr>
          <w:bCs/>
        </w:rPr>
        <w:t>купли-продажи имущества;</w:t>
      </w:r>
    </w:p>
    <w:p w:rsidR="00873728" w:rsidRPr="006E5EC3" w:rsidRDefault="00873728" w:rsidP="00291E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6E5EC3">
        <w:t>- сроки платежей, реквизиты счетов, на которые вносятся платежи:</w:t>
      </w:r>
    </w:p>
    <w:p w:rsidR="00873728" w:rsidRPr="006E5EC3" w:rsidRDefault="00873728" w:rsidP="00797FA3">
      <w:pPr>
        <w:ind w:firstLine="709"/>
        <w:jc w:val="both"/>
      </w:pPr>
      <w:r w:rsidRPr="006E5EC3">
        <w:t xml:space="preserve">- сведения об организаторе торгов, его почтовый адрес, адрес электронной почты, </w:t>
      </w:r>
      <w:r w:rsidRPr="006E5EC3">
        <w:rPr>
          <w:bCs/>
        </w:rPr>
        <w:t>н</w:t>
      </w:r>
      <w:r w:rsidRPr="006E5EC3">
        <w:rPr>
          <w:bCs/>
        </w:rPr>
        <w:t>о</w:t>
      </w:r>
      <w:r w:rsidRPr="006E5EC3">
        <w:rPr>
          <w:bCs/>
        </w:rPr>
        <w:t xml:space="preserve">мер </w:t>
      </w:r>
      <w:r w:rsidRPr="006E5EC3">
        <w:t>контактного телефона.</w:t>
      </w:r>
    </w:p>
    <w:p w:rsidR="00873728" w:rsidRPr="006E5EC3" w:rsidRDefault="00873728" w:rsidP="00797FA3">
      <w:pPr>
        <w:ind w:firstLine="709"/>
        <w:jc w:val="both"/>
      </w:pPr>
      <w:r w:rsidRPr="006E5EC3">
        <w:t>4.7.2. Заключает договор о проведении открытых торгов с оператором электронной площадки.</w:t>
      </w:r>
    </w:p>
    <w:p w:rsidR="00873728" w:rsidRPr="006E5EC3" w:rsidRDefault="00873728" w:rsidP="00797FA3">
      <w:pPr>
        <w:shd w:val="clear" w:color="auto" w:fill="FFFFFF"/>
        <w:tabs>
          <w:tab w:val="left" w:pos="720"/>
        </w:tabs>
        <w:ind w:firstLine="709"/>
        <w:jc w:val="both"/>
      </w:pPr>
      <w:r w:rsidRPr="006E5EC3">
        <w:t>4.7.3. Назначает дату, время и место проведения торгов.</w:t>
      </w:r>
    </w:p>
    <w:p w:rsidR="00873728" w:rsidRPr="006E5EC3" w:rsidRDefault="00873728" w:rsidP="00797FA3">
      <w:pPr>
        <w:ind w:firstLine="709"/>
        <w:jc w:val="both"/>
      </w:pPr>
      <w:r w:rsidRPr="006E5EC3">
        <w:t>Дата проведения торгов устанавливается организатором торгов в пределах 50-дневного срока с даты оп</w:t>
      </w:r>
      <w:r>
        <w:t>убликования сообщения о торгах.</w:t>
      </w:r>
    </w:p>
    <w:p w:rsidR="00873728" w:rsidRPr="006E5EC3" w:rsidRDefault="00873728" w:rsidP="00797FA3">
      <w:pPr>
        <w:ind w:firstLine="709"/>
        <w:jc w:val="both"/>
      </w:pPr>
      <w:r w:rsidRPr="006E5EC3">
        <w:t>Торги должны быть проведены организатором торгов не позднее, чем в течение 5 (п</w:t>
      </w:r>
      <w:r w:rsidRPr="006E5EC3">
        <w:t>я</w:t>
      </w:r>
      <w:r w:rsidRPr="006E5EC3">
        <w:t>ти) календарных дней с даты окончания срока приема заявок на участие в торгах.</w:t>
      </w:r>
    </w:p>
    <w:p w:rsidR="00873728" w:rsidRPr="006D3D34" w:rsidRDefault="00873728" w:rsidP="00797FA3">
      <w:pPr>
        <w:ind w:firstLine="709"/>
        <w:jc w:val="both"/>
      </w:pPr>
      <w:r w:rsidRPr="006D3D34">
        <w:t>4.7.4. Представляет в установленной форме оператору электронной площадки заявку на проведение торгов, производит размещение необходимых сведений на электронной пл</w:t>
      </w:r>
      <w:r w:rsidRPr="006D3D34">
        <w:t>о</w:t>
      </w:r>
      <w:r w:rsidRPr="006D3D34">
        <w:t>щадке для проведения торгов в соответствии с требованиями, предусмотренными приказом № 495, а также осуществляет взаимодействие с оператором электронной площадки.</w:t>
      </w:r>
    </w:p>
    <w:p w:rsidR="00873728" w:rsidRPr="006D3D34" w:rsidRDefault="00873728" w:rsidP="00797FA3">
      <w:pPr>
        <w:ind w:firstLine="709"/>
        <w:jc w:val="both"/>
      </w:pPr>
      <w:r w:rsidRPr="006D3D34">
        <w:rPr>
          <w:snapToGrid w:val="0"/>
        </w:rPr>
        <w:lastRenderedPageBreak/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</w:t>
      </w:r>
      <w:r w:rsidRPr="006D3D34">
        <w:rPr>
          <w:snapToGrid w:val="0"/>
        </w:rPr>
        <w:t>п</w:t>
      </w:r>
      <w:r w:rsidRPr="006D3D34">
        <w:rPr>
          <w:snapToGrid w:val="0"/>
        </w:rPr>
        <w:t>ли-продажи имущества.</w:t>
      </w:r>
    </w:p>
    <w:p w:rsidR="00873728" w:rsidRPr="006D3D34" w:rsidRDefault="00873728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D3D34">
        <w:t xml:space="preserve">4.7.5. Проверяет правильность оформления представленных претендентами </w:t>
      </w:r>
      <w:r w:rsidRPr="006D3D34">
        <w:rPr>
          <w:bCs/>
        </w:rPr>
        <w:t>докуме</w:t>
      </w:r>
      <w:r w:rsidRPr="006D3D34">
        <w:rPr>
          <w:bCs/>
        </w:rPr>
        <w:t>н</w:t>
      </w:r>
      <w:r w:rsidRPr="006D3D34">
        <w:rPr>
          <w:bCs/>
        </w:rPr>
        <w:t xml:space="preserve">тов </w:t>
      </w:r>
      <w:r w:rsidRPr="006D3D34">
        <w:t>и определяет их соответствие требованиям законодательства Российской Федерации.</w:t>
      </w:r>
    </w:p>
    <w:p w:rsidR="00873728" w:rsidRPr="006D3D34" w:rsidRDefault="00873728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D3D34">
        <w:t>4.7.6. Проверяет поступление задатка.</w:t>
      </w:r>
    </w:p>
    <w:p w:rsidR="00873728" w:rsidRPr="005411A4" w:rsidRDefault="00873728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5411A4">
        <w:t xml:space="preserve">4.7.7. Принимает решение о признании претендентов </w:t>
      </w:r>
      <w:r w:rsidRPr="005411A4">
        <w:rPr>
          <w:bCs/>
        </w:rPr>
        <w:t xml:space="preserve">участниками </w:t>
      </w:r>
      <w:r w:rsidRPr="005411A4">
        <w:t>торгов и уведомл</w:t>
      </w:r>
      <w:r w:rsidRPr="005411A4">
        <w:t>я</w:t>
      </w:r>
      <w:r w:rsidRPr="005411A4">
        <w:t>ет претендентов о принятом решении через оператора электронной площадки.</w:t>
      </w:r>
    </w:p>
    <w:p w:rsidR="00873728" w:rsidRPr="005411A4" w:rsidRDefault="00873728" w:rsidP="009D1B88">
      <w:pPr>
        <w:pStyle w:val="a6"/>
        <w:spacing w:before="0" w:after="0"/>
        <w:ind w:firstLine="708"/>
        <w:jc w:val="both"/>
      </w:pPr>
      <w:r w:rsidRPr="005411A4">
        <w:t>Решение о допуске претендентов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</w:t>
      </w:r>
    </w:p>
    <w:p w:rsidR="00873728" w:rsidRPr="005411A4" w:rsidRDefault="00873728" w:rsidP="009D1B88">
      <w:pPr>
        <w:pStyle w:val="a6"/>
        <w:spacing w:before="0" w:after="0"/>
        <w:ind w:firstLine="708"/>
        <w:jc w:val="both"/>
      </w:pPr>
      <w:r w:rsidRPr="005411A4">
        <w:t>В протоколе об определении участников торгов содержится перечень претендентов, допущенных к участию в торгах, а также перечень претендентов, которым отказано в допуске к участию в торгах с указанием фирменного наименования юридического лица претендента и (или) фамилии, имени отчества заявителя, идентификационного номера налогоплательщика, основного государственного регистрационного номера и указанием оснований принятого решения об отказе в допуске претендента к участию в торгах. Протокол составляется в одном экземпляре и хранится у организатора торгов. Оператору электронной площадки подписанный протокол направляется организатором торгов в форме электронного документа в день его подписания.</w:t>
      </w:r>
    </w:p>
    <w:p w:rsidR="00873728" w:rsidRPr="00A13BE4" w:rsidRDefault="00873728" w:rsidP="009D1B88">
      <w:pPr>
        <w:pStyle w:val="a6"/>
        <w:spacing w:before="0" w:after="0"/>
        <w:ind w:firstLine="708"/>
        <w:jc w:val="both"/>
      </w:pPr>
      <w:r w:rsidRPr="00A13BE4">
        <w:t>К участию в торгах допускаются претенденты, представившие заявки на участие в торгах и прилагаемые к ним документы, которые соответствуют требованиям законодательства Российской Федерации и указанным в сообщении о проведении торгов. Претенденты, допущенные к участию в торгах, признаются участниками торгов.</w:t>
      </w:r>
    </w:p>
    <w:p w:rsidR="00873728" w:rsidRPr="00A13BE4" w:rsidRDefault="00873728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A13BE4">
        <w:t>4.7.8. Принимает решение об отказе в допуске претендента к участию в торгах и ув</w:t>
      </w:r>
      <w:r w:rsidRPr="00A13BE4">
        <w:t>е</w:t>
      </w:r>
      <w:r w:rsidRPr="00A13BE4">
        <w:t>домляет претендентов о принятом решении через оператора электронной площадки в случае, если:</w:t>
      </w:r>
    </w:p>
    <w:p w:rsidR="00873728" w:rsidRPr="00A13BE4" w:rsidRDefault="00873728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</w:pPr>
      <w:r w:rsidRPr="00A13BE4">
        <w:t>заявка на участие в торгах не соответствует требованиям, установленным законодательством Российской Федерации;</w:t>
      </w:r>
    </w:p>
    <w:p w:rsidR="00873728" w:rsidRPr="00A13BE4" w:rsidRDefault="00873728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</w:pPr>
      <w:r w:rsidRPr="00A13BE4">
        <w:t>представленные претендентом документы не соответствуют установленным к ним требованиям или сведения, содержащиеся в них недостоверны;</w:t>
      </w:r>
    </w:p>
    <w:p w:rsidR="00873728" w:rsidRPr="006D686C" w:rsidRDefault="00873728" w:rsidP="006D686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</w:pPr>
      <w:r w:rsidRPr="00A13BE4">
        <w:t>поступление задатка на счет, указанные в сообщениях о проведении торгов, не подтверждено на дату составления протокола о</w:t>
      </w:r>
      <w:r w:rsidR="006D686C">
        <w:t>б определении участников торгов.</w:t>
      </w:r>
    </w:p>
    <w:p w:rsidR="00873728" w:rsidRPr="00A13BE4" w:rsidRDefault="00873728" w:rsidP="00064CB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720"/>
        <w:jc w:val="both"/>
      </w:pPr>
      <w:r w:rsidRPr="00A13BE4">
        <w:t xml:space="preserve">4.7.9. </w:t>
      </w:r>
      <w:r w:rsidRPr="00A13BE4">
        <w:rPr>
          <w:bCs/>
        </w:rPr>
        <w:t xml:space="preserve">Осуществляет </w:t>
      </w:r>
      <w:r w:rsidRPr="00A13BE4">
        <w:t>проведение торгов в соответствии с Положением.</w:t>
      </w:r>
    </w:p>
    <w:p w:rsidR="00873728" w:rsidRPr="00A13BE4" w:rsidRDefault="00873728" w:rsidP="00797FA3">
      <w:pPr>
        <w:pStyle w:val="a6"/>
        <w:spacing w:before="0" w:after="0"/>
        <w:ind w:firstLine="709"/>
        <w:jc w:val="both"/>
      </w:pPr>
      <w:r w:rsidRPr="00A13BE4">
        <w:t>4.7.10. Утверждает протокол о результатах проведения открытых торгов в течение одного часа с момента получения протокола и направляет его оператору электронной площадки в форме электронного документа для размещения на электронной площадке.</w:t>
      </w:r>
    </w:p>
    <w:p w:rsidR="00873728" w:rsidRPr="00A13BE4" w:rsidRDefault="00873728" w:rsidP="00797FA3">
      <w:pPr>
        <w:shd w:val="clear" w:color="auto" w:fill="FFFFFF"/>
        <w:ind w:firstLine="709"/>
        <w:jc w:val="both"/>
      </w:pPr>
      <w:r w:rsidRPr="00A13BE4">
        <w:t xml:space="preserve">4.7.11. </w:t>
      </w:r>
      <w:r w:rsidRPr="00A13BE4">
        <w:rPr>
          <w:snapToGrid w:val="0"/>
        </w:rPr>
        <w:t xml:space="preserve">Принимает решение о признании торгов несостоявшимися </w:t>
      </w:r>
      <w:r w:rsidRPr="00A13BE4">
        <w:t>во всех случаях, к</w:t>
      </w:r>
      <w:r w:rsidRPr="00A13BE4">
        <w:t>о</w:t>
      </w:r>
      <w:r w:rsidRPr="00A13BE4">
        <w:t>гда за продаваемое имущество не были получены денежные средства, в том числе:</w:t>
      </w:r>
    </w:p>
    <w:p w:rsidR="00873728" w:rsidRPr="00A13BE4" w:rsidRDefault="00873728" w:rsidP="00797FA3">
      <w:pPr>
        <w:pStyle w:val="a6"/>
        <w:spacing w:before="0" w:after="0"/>
        <w:ind w:firstLine="709"/>
        <w:jc w:val="both"/>
      </w:pPr>
      <w:r w:rsidRPr="00A13BE4">
        <w:t>- к торгам допущен только один участник;</w:t>
      </w:r>
    </w:p>
    <w:p w:rsidR="00873728" w:rsidRPr="00A13BE4" w:rsidRDefault="00873728" w:rsidP="00797FA3">
      <w:pPr>
        <w:pStyle w:val="a6"/>
        <w:spacing w:before="0" w:after="0"/>
        <w:ind w:firstLine="709"/>
        <w:jc w:val="both"/>
      </w:pPr>
      <w:r w:rsidRPr="00A13BE4">
        <w:t>- не были представлены заявки на участие в торгах;</w:t>
      </w:r>
    </w:p>
    <w:p w:rsidR="00873728" w:rsidRPr="00A13BE4" w:rsidRDefault="00873728" w:rsidP="00797FA3">
      <w:pPr>
        <w:ind w:firstLine="709"/>
        <w:jc w:val="both"/>
      </w:pPr>
      <w:r w:rsidRPr="00A13BE4">
        <w:t>- победитель торгов отказался от заключения договора купли-продажи или от оплаты приобретаемого имущества.</w:t>
      </w:r>
    </w:p>
    <w:p w:rsidR="00873728" w:rsidRPr="00A13BE4" w:rsidRDefault="00873728" w:rsidP="003308C9">
      <w:pPr>
        <w:tabs>
          <w:tab w:val="left" w:pos="142"/>
          <w:tab w:val="num" w:pos="567"/>
          <w:tab w:val="left" w:pos="600"/>
        </w:tabs>
        <w:ind w:firstLine="709"/>
        <w:jc w:val="both"/>
      </w:pPr>
      <w:r w:rsidRPr="00A13BE4">
        <w:t>Если к участию в торгах был допущен только один участник, заявка которого на уч</w:t>
      </w:r>
      <w:r w:rsidRPr="00A13BE4">
        <w:t>а</w:t>
      </w:r>
      <w:r w:rsidRPr="00A13BE4">
        <w:t>стие в торгах содержит предложение о цене не ниже установленной начальной цены прод</w:t>
      </w:r>
      <w:r w:rsidRPr="00A13BE4">
        <w:t>а</w:t>
      </w:r>
      <w:r w:rsidRPr="00A13BE4">
        <w:t>жи, заключает договор купли-продажи имущества с этим участником торгов в соответствии с представленным им предложением о цене имущества.</w:t>
      </w:r>
    </w:p>
    <w:p w:rsidR="00873728" w:rsidRPr="00A13BE4" w:rsidRDefault="00873728" w:rsidP="00797FA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</w:pPr>
      <w:r w:rsidRPr="00A13BE4">
        <w:t>4.7.12. Уведомляет участников торгов о результатах торгов после их завершения.</w:t>
      </w:r>
    </w:p>
    <w:p w:rsidR="00873728" w:rsidRPr="00A13BE4" w:rsidRDefault="00873728" w:rsidP="00797FA3">
      <w:pPr>
        <w:pStyle w:val="a6"/>
        <w:spacing w:before="0" w:after="0"/>
        <w:ind w:firstLine="709"/>
        <w:jc w:val="both"/>
      </w:pPr>
      <w:r w:rsidRPr="00A13BE4">
        <w:t xml:space="preserve">4.7.13. Публикует сведения о результатах торгов в пятнадцатидневный срок со дня подписания протокола о результатах проведения торгов или принятия решения о признании торгов несостоявшимися в порядке, установленном статьями 28 и 110 Закона о банкротстве. </w:t>
      </w:r>
    </w:p>
    <w:p w:rsidR="00873728" w:rsidRPr="00A13BE4" w:rsidRDefault="00873728" w:rsidP="00A51F6F">
      <w:pPr>
        <w:shd w:val="clear" w:color="auto" w:fill="FFFFFF"/>
        <w:tabs>
          <w:tab w:val="left" w:pos="1325"/>
        </w:tabs>
        <w:ind w:firstLine="706"/>
        <w:jc w:val="both"/>
      </w:pPr>
      <w:r w:rsidRPr="00A13BE4">
        <w:t>4.7.14. Производит расчеты с претендентами, участниками и победителем торгов по внесенным суммам задатков.</w:t>
      </w:r>
    </w:p>
    <w:p w:rsidR="00873728" w:rsidRPr="00A13BE4" w:rsidRDefault="00873728" w:rsidP="00F568CC">
      <w:pPr>
        <w:pStyle w:val="a6"/>
        <w:spacing w:before="0" w:after="0"/>
        <w:ind w:firstLine="720"/>
        <w:jc w:val="both"/>
      </w:pPr>
      <w:r w:rsidRPr="00A13BE4">
        <w:lastRenderedPageBreak/>
        <w:t>Если лицу, подавшему заявку на участие в торгах и внесшему задаток, отказ</w:t>
      </w:r>
      <w:r>
        <w:t>ано в участии в торгах, задаток</w:t>
      </w:r>
      <w:r w:rsidRPr="00A13BE4">
        <w:t xml:space="preserve"> подлежит возврату в течение пяти рабочих дней со дня принятия решения об о</w:t>
      </w:r>
      <w:r>
        <w:t>тказе.</w:t>
      </w:r>
    </w:p>
    <w:p w:rsidR="00873728" w:rsidRDefault="00873728" w:rsidP="00F568CC">
      <w:pPr>
        <w:pStyle w:val="a6"/>
        <w:spacing w:before="0" w:after="0"/>
        <w:ind w:firstLine="720"/>
        <w:jc w:val="both"/>
      </w:pPr>
      <w:r>
        <w:t>Суммы внесенных задатков</w:t>
      </w:r>
      <w:r w:rsidRPr="00A13BE4">
        <w:t xml:space="preserve"> возвращаются всем участникам торгов, за исключением победителя, в течение пяти рабочих дней со дня подписания протокола о результатах проведения торгов. Сумма задатка победителя засчитывается в счет выкупной цены.</w:t>
      </w:r>
    </w:p>
    <w:p w:rsidR="00206179" w:rsidRPr="00E1579B" w:rsidRDefault="00206179" w:rsidP="00206179">
      <w:pPr>
        <w:ind w:firstLine="708"/>
        <w:rPr>
          <w:spacing w:val="-5"/>
        </w:rPr>
      </w:pPr>
      <w:r w:rsidRPr="00E1579B">
        <w:rPr>
          <w:spacing w:val="-5"/>
        </w:rPr>
        <w:t>В случае возврата задатка претенденту, участнику торгов оплата услуг банка по возврату денежных сре</w:t>
      </w:r>
      <w:proofErr w:type="gramStart"/>
      <w:r w:rsidRPr="00E1579B">
        <w:rPr>
          <w:spacing w:val="-5"/>
        </w:rPr>
        <w:t>дств пр</w:t>
      </w:r>
      <w:proofErr w:type="gramEnd"/>
      <w:r w:rsidRPr="00E1579B">
        <w:rPr>
          <w:spacing w:val="-5"/>
        </w:rPr>
        <w:t>етенденту, участнику не относится на имущество должника, подлежит опл</w:t>
      </w:r>
      <w:r w:rsidRPr="00E1579B">
        <w:rPr>
          <w:spacing w:val="-5"/>
        </w:rPr>
        <w:t>а</w:t>
      </w:r>
      <w:r w:rsidRPr="00E1579B">
        <w:rPr>
          <w:spacing w:val="-5"/>
        </w:rPr>
        <w:t xml:space="preserve">те из средств задатка, зачисленных претендентом, участником. </w:t>
      </w:r>
      <w:proofErr w:type="gramStart"/>
      <w:r w:rsidRPr="00E1579B">
        <w:rPr>
          <w:spacing w:val="-5"/>
        </w:rPr>
        <w:t xml:space="preserve">Установленные </w:t>
      </w:r>
      <w:r w:rsidR="00702B84">
        <w:rPr>
          <w:spacing w:val="-5"/>
        </w:rPr>
        <w:t xml:space="preserve"> </w:t>
      </w:r>
      <w:r w:rsidRPr="00E1579B">
        <w:rPr>
          <w:spacing w:val="-5"/>
        </w:rPr>
        <w:t>Законом о бан</w:t>
      </w:r>
      <w:r w:rsidRPr="00E1579B">
        <w:rPr>
          <w:spacing w:val="-5"/>
        </w:rPr>
        <w:t>к</w:t>
      </w:r>
      <w:r w:rsidRPr="00E1579B">
        <w:rPr>
          <w:spacing w:val="-5"/>
        </w:rPr>
        <w:t>ротстве сроки для возврата задатков, подлежат применению и возможны для выполнения орган</w:t>
      </w:r>
      <w:r w:rsidRPr="00E1579B">
        <w:rPr>
          <w:spacing w:val="-5"/>
        </w:rPr>
        <w:t>и</w:t>
      </w:r>
      <w:r w:rsidRPr="00E1579B">
        <w:rPr>
          <w:spacing w:val="-5"/>
        </w:rPr>
        <w:t>затором торгов при наличии полных банковских реквизитов получателя и соответствующего з</w:t>
      </w:r>
      <w:r w:rsidRPr="00E1579B">
        <w:rPr>
          <w:spacing w:val="-5"/>
        </w:rPr>
        <w:t>а</w:t>
      </w:r>
      <w:r w:rsidRPr="00E1579B">
        <w:rPr>
          <w:spacing w:val="-5"/>
        </w:rPr>
        <w:t>явления о возврате задатка с указанием полных реквизитов счета, наименования банка (филиала, отделения) ИНН, КПП, в случае, если участник указывает реквизиты и номер счета банковской карты для возврата задатка, указание номера банковской карты обязательно.</w:t>
      </w:r>
      <w:proofErr w:type="gramEnd"/>
    </w:p>
    <w:p w:rsidR="00206179" w:rsidRPr="00A13BE4" w:rsidRDefault="00206179" w:rsidP="00F568CC">
      <w:pPr>
        <w:pStyle w:val="a6"/>
        <w:spacing w:before="0" w:after="0"/>
        <w:ind w:firstLine="720"/>
        <w:jc w:val="both"/>
      </w:pPr>
    </w:p>
    <w:p w:rsidR="00873728" w:rsidRPr="00A13BE4" w:rsidRDefault="00873728" w:rsidP="0028158C">
      <w:pPr>
        <w:shd w:val="clear" w:color="auto" w:fill="FFFFFF"/>
        <w:tabs>
          <w:tab w:val="left" w:pos="1325"/>
        </w:tabs>
        <w:ind w:firstLine="706"/>
        <w:jc w:val="both"/>
      </w:pPr>
      <w:r w:rsidRPr="00A13BE4">
        <w:t>4.7.15. Разрабатывает в соответствии с положениями Гражданского кодекса Росси</w:t>
      </w:r>
      <w:r w:rsidRPr="00A13BE4">
        <w:t>й</w:t>
      </w:r>
      <w:r w:rsidRPr="00A13BE4">
        <w:t>ской Федерации и Закона о банкротстве договор купли-продажи имущества и направляет проект договора купли-продажи имущества покупателю.</w:t>
      </w:r>
    </w:p>
    <w:p w:rsidR="00873728" w:rsidRPr="00A13BE4" w:rsidRDefault="00873728" w:rsidP="00F568CC">
      <w:pPr>
        <w:shd w:val="clear" w:color="auto" w:fill="FFFFFF"/>
        <w:ind w:firstLine="720"/>
        <w:jc w:val="both"/>
      </w:pPr>
      <w:r w:rsidRPr="00A13BE4">
        <w:t>4.8. Права и обязанности претендента.</w:t>
      </w:r>
    </w:p>
    <w:p w:rsidR="00873728" w:rsidRPr="00A13BE4" w:rsidRDefault="00873728" w:rsidP="00F568CC">
      <w:pPr>
        <w:shd w:val="clear" w:color="auto" w:fill="FFFFFF"/>
        <w:ind w:firstLine="720"/>
        <w:jc w:val="both"/>
      </w:pPr>
      <w:r w:rsidRPr="00A13BE4">
        <w:t>4.8.1. Для получения доступа к участию в открытых торгах претенденту необходимо пройти регистрацию на электронной площадке.</w:t>
      </w:r>
      <w:r w:rsidRPr="00A13BE4">
        <w:rPr>
          <w:snapToGrid w:val="0"/>
        </w:rPr>
        <w:t xml:space="preserve"> </w:t>
      </w:r>
      <w:r w:rsidRPr="00A13BE4">
        <w:t>Регистрация на электронной площадке ос</w:t>
      </w:r>
      <w:r w:rsidRPr="00A13BE4">
        <w:t>у</w:t>
      </w:r>
      <w:r w:rsidRPr="00A13BE4">
        <w:t>ществляется оператором электронной площадки при предоставлении претендентом докуме</w:t>
      </w:r>
      <w:r w:rsidRPr="00A13BE4">
        <w:t>н</w:t>
      </w:r>
      <w:r w:rsidRPr="00A13BE4">
        <w:t>тов, предусмотренных приказом № 495.</w:t>
      </w:r>
    </w:p>
    <w:p w:rsidR="00873728" w:rsidRPr="00E4475D" w:rsidRDefault="00873728" w:rsidP="00E4475D">
      <w:pPr>
        <w:ind w:firstLine="720"/>
        <w:jc w:val="both"/>
      </w:pPr>
      <w:r w:rsidRPr="00E4475D">
        <w:t>4.8.2. Для участия в открытых торгах претенденту необходимо представить оператору электронной площадки заявку на участие в торгах, которая должна соответствовать требов</w:t>
      </w:r>
      <w:r w:rsidRPr="00E4475D">
        <w:t>а</w:t>
      </w:r>
      <w:r w:rsidRPr="00E4475D">
        <w:t>ниям, установленным в соответствии с Законом о банкротстве и указанным в сообщении о проведении торгов, и оформляется в форме электронного документа.</w:t>
      </w:r>
    </w:p>
    <w:p w:rsidR="00873728" w:rsidRPr="00E4475D" w:rsidRDefault="00873728" w:rsidP="00D123BD">
      <w:pPr>
        <w:ind w:firstLine="720"/>
        <w:jc w:val="both"/>
      </w:pPr>
      <w:r w:rsidRPr="00E4475D"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206179" w:rsidRPr="00E1579B" w:rsidRDefault="00206179" w:rsidP="00206179">
      <w:pPr>
        <w:ind w:firstLine="720"/>
      </w:pPr>
      <w:r w:rsidRPr="00E1579B">
        <w:t>- наименование, организационно-правовая форма, место нахождения, почтовый адрес заявителя (для юридического лица);</w:t>
      </w:r>
    </w:p>
    <w:p w:rsidR="00206179" w:rsidRPr="00E1579B" w:rsidRDefault="00206179" w:rsidP="00206179">
      <w:pPr>
        <w:ind w:firstLine="720"/>
      </w:pPr>
      <w:r w:rsidRPr="00E1579B">
        <w:t>- фамилия, имя, отчество, паспортные данные, сведения о месте жительства заявителя (для физического лица);</w:t>
      </w:r>
    </w:p>
    <w:p w:rsidR="00206179" w:rsidRPr="00E1579B" w:rsidRDefault="00206179" w:rsidP="00206179">
      <w:pPr>
        <w:ind w:firstLine="720"/>
      </w:pPr>
      <w:r w:rsidRPr="00E1579B">
        <w:t>- номер контактного телефона, адрес электронной почты заявителя.</w:t>
      </w:r>
    </w:p>
    <w:p w:rsidR="00206179" w:rsidRPr="00E1579B" w:rsidRDefault="00206179" w:rsidP="00206179">
      <w:pPr>
        <w:ind w:firstLine="720"/>
      </w:pPr>
      <w:r w:rsidRPr="00E1579B">
        <w:t>К заявке на участие в торгах должны прилагаться копии следующих документов:</w:t>
      </w:r>
    </w:p>
    <w:p w:rsidR="00206179" w:rsidRPr="00E1579B" w:rsidRDefault="00206179" w:rsidP="00206179">
      <w:pPr>
        <w:ind w:firstLine="720"/>
      </w:pPr>
      <w:r w:rsidRPr="00E1579B">
        <w:t>-документ, подтверждающий уплату задатка, до даты подачу заявки на участие в то</w:t>
      </w:r>
      <w:r w:rsidRPr="00E1579B">
        <w:t>р</w:t>
      </w:r>
      <w:r w:rsidRPr="00E1579B">
        <w:t>говой процедуре</w:t>
      </w:r>
    </w:p>
    <w:p w:rsidR="00206179" w:rsidRPr="00E1579B" w:rsidRDefault="00206179" w:rsidP="00206179">
      <w:pPr>
        <w:ind w:firstLine="720"/>
      </w:pPr>
      <w:proofErr w:type="gramStart"/>
      <w:r w:rsidRPr="00E1579B">
        <w:t xml:space="preserve">-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</w:r>
      <w:hyperlink r:id="rId9" w:history="1">
        <w:r w:rsidRPr="00E1579B">
          <w:t>документы</w:t>
        </w:r>
      </w:hyperlink>
      <w:r w:rsidRPr="00E1579B">
        <w:t>, удостоверяющие личность (для физ</w:t>
      </w:r>
      <w:r w:rsidRPr="00E1579B">
        <w:t>и</w:t>
      </w:r>
      <w:r w:rsidRPr="00E1579B">
        <w:t>ческого лица), надлежащим образом заверенный перевод на русский язык документов о го</w:t>
      </w:r>
      <w:r w:rsidRPr="00E1579B">
        <w:t>с</w:t>
      </w:r>
      <w:r w:rsidRPr="00E1579B">
        <w:t>ударственной регистрации юридического лица или государственной регистрации физическ</w:t>
      </w:r>
      <w:r w:rsidRPr="00E1579B">
        <w:t>о</w:t>
      </w:r>
      <w:r w:rsidRPr="00E1579B">
        <w:t>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</w:p>
    <w:p w:rsidR="00206179" w:rsidRPr="00E1579B" w:rsidRDefault="00206179" w:rsidP="00206179">
      <w:pPr>
        <w:ind w:firstLine="720"/>
      </w:pPr>
      <w:r w:rsidRPr="00E1579B">
        <w:t>- документ, подтверждающий полномочия лица на осуществление действий от имени заявителя.</w:t>
      </w:r>
    </w:p>
    <w:p w:rsidR="00206179" w:rsidRPr="00E1579B" w:rsidRDefault="00206179" w:rsidP="00206179">
      <w:pPr>
        <w:ind w:firstLine="720"/>
      </w:pPr>
      <w:r w:rsidRPr="00E1579B"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206179" w:rsidRPr="00E1579B" w:rsidRDefault="00206179" w:rsidP="00206179">
      <w:pPr>
        <w:ind w:firstLine="720"/>
      </w:pPr>
      <w:r w:rsidRPr="00E1579B">
        <w:t>Заявка на участие в торгах должна быть подписана электронной подписью заявителя.</w:t>
      </w:r>
    </w:p>
    <w:p w:rsidR="00873728" w:rsidRPr="00A13BE4" w:rsidRDefault="00873728" w:rsidP="00F568CC">
      <w:pPr>
        <w:pStyle w:val="a6"/>
        <w:shd w:val="clear" w:color="auto" w:fill="FFFFFF"/>
        <w:spacing w:before="0" w:after="0"/>
        <w:ind w:firstLine="720"/>
        <w:jc w:val="both"/>
      </w:pPr>
      <w:r w:rsidRPr="00A13BE4">
        <w:t xml:space="preserve">4.8.3. С заявкой претендент представляет в электронной форме подписанный электронной цифровой подписью претендента договор о задатке. Претендент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считается акцептом </w:t>
      </w:r>
      <w:r w:rsidRPr="00A13BE4">
        <w:lastRenderedPageBreak/>
        <w:t>размещенного на электронной площадке договора о задатке. Документом, подтверждающим поступление задатка, является выписка со счета.</w:t>
      </w:r>
    </w:p>
    <w:p w:rsidR="00873728" w:rsidRPr="00A13BE4" w:rsidRDefault="00873728" w:rsidP="00F568CC">
      <w:pPr>
        <w:pStyle w:val="a6"/>
        <w:shd w:val="clear" w:color="auto" w:fill="FFFFFF"/>
        <w:spacing w:before="0" w:after="0"/>
        <w:ind w:firstLine="720"/>
        <w:jc w:val="both"/>
      </w:pPr>
      <w:r w:rsidRPr="00A13BE4">
        <w:t>4.8.4. Претендент вправе изменить или отозвать заявку на участие в открытых торгах не позднее срока окончания подачи заявок на участие в открытых торгах, направив об этом уведомление оператору электронной площадки.</w:t>
      </w:r>
    </w:p>
    <w:p w:rsidR="00873728" w:rsidRPr="00A13BE4" w:rsidRDefault="00873728" w:rsidP="00F568CC">
      <w:pPr>
        <w:pStyle w:val="a6"/>
        <w:shd w:val="clear" w:color="auto" w:fill="FFFFFF"/>
        <w:spacing w:before="0" w:after="0"/>
        <w:ind w:firstLine="720"/>
        <w:jc w:val="both"/>
      </w:pPr>
      <w:r w:rsidRPr="00A13BE4">
        <w:t>4.8.5. Претендент приобретает статус участника торгов с момента подписания организатором торгов протокола об определении участников торгов.</w:t>
      </w:r>
    </w:p>
    <w:p w:rsidR="00873728" w:rsidRPr="00A13BE4" w:rsidRDefault="00873728" w:rsidP="00060F0B">
      <w:pPr>
        <w:pStyle w:val="a6"/>
        <w:shd w:val="clear" w:color="auto" w:fill="FFFFFF"/>
        <w:spacing w:before="0" w:after="0"/>
        <w:ind w:firstLine="708"/>
        <w:jc w:val="both"/>
        <w:rPr>
          <w:spacing w:val="-4"/>
        </w:rPr>
      </w:pPr>
      <w:r w:rsidRPr="00A13BE4">
        <w:t>4.9. Участник торгов в день и время, указанные в сообщении о проведении открытых торгов, принимает участие в торгах на электронной площадке путем представления предложений о цене имущества оператору электронной площадки в порядке, предусмотренном</w:t>
      </w:r>
      <w:r w:rsidRPr="00A13BE4">
        <w:rPr>
          <w:spacing w:val="-4"/>
        </w:rPr>
        <w:t xml:space="preserve"> приказом № 495.</w:t>
      </w:r>
    </w:p>
    <w:p w:rsidR="00873728" w:rsidRPr="00A13BE4" w:rsidRDefault="00873728" w:rsidP="00B83674">
      <w:pPr>
        <w:pStyle w:val="a6"/>
        <w:spacing w:before="0" w:after="0"/>
        <w:ind w:firstLine="720"/>
        <w:jc w:val="both"/>
      </w:pPr>
      <w:r w:rsidRPr="00A13BE4">
        <w:t>Победителем открытых торгов признается участник торгов, предложивший максимальную цену за имущество.</w:t>
      </w:r>
    </w:p>
    <w:p w:rsidR="001300EF" w:rsidRDefault="001300EF" w:rsidP="00B27E1E">
      <w:pPr>
        <w:shd w:val="clear" w:color="auto" w:fill="FFFFFF"/>
        <w:jc w:val="center"/>
        <w:rPr>
          <w:b/>
          <w:snapToGrid w:val="0"/>
        </w:rPr>
      </w:pPr>
    </w:p>
    <w:p w:rsidR="00873728" w:rsidRPr="005A41A3" w:rsidRDefault="00873728" w:rsidP="00B27E1E">
      <w:pPr>
        <w:shd w:val="clear" w:color="auto" w:fill="FFFFFF"/>
        <w:jc w:val="center"/>
        <w:rPr>
          <w:b/>
          <w:snapToGrid w:val="0"/>
        </w:rPr>
      </w:pPr>
      <w:r w:rsidRPr="005A41A3">
        <w:rPr>
          <w:b/>
          <w:snapToGrid w:val="0"/>
        </w:rPr>
        <w:t>5. Оформление договора.</w:t>
      </w:r>
    </w:p>
    <w:p w:rsidR="00873728" w:rsidRPr="005A41A3" w:rsidRDefault="00873728" w:rsidP="00B27E1E">
      <w:pPr>
        <w:shd w:val="clear" w:color="auto" w:fill="FFFFFF"/>
        <w:jc w:val="center"/>
        <w:rPr>
          <w:b/>
          <w:snapToGrid w:val="0"/>
        </w:rPr>
      </w:pPr>
    </w:p>
    <w:p w:rsidR="00873728" w:rsidRPr="005A41A3" w:rsidRDefault="00873728" w:rsidP="00357196">
      <w:pPr>
        <w:shd w:val="clear" w:color="auto" w:fill="FFFFFF"/>
        <w:ind w:firstLine="709"/>
        <w:jc w:val="both"/>
        <w:rPr>
          <w:snapToGrid w:val="0"/>
        </w:rPr>
      </w:pPr>
      <w:r w:rsidRPr="005A41A3">
        <w:rPr>
          <w:snapToGrid w:val="0"/>
        </w:rPr>
        <w:t>5.1. В течение 5 (пяти) дней с даты подписания протокола о результатах проведения торгов организатор торгов направляет победителю (единственному участнику) торгов пре</w:t>
      </w:r>
      <w:r w:rsidRPr="005A41A3">
        <w:rPr>
          <w:snapToGrid w:val="0"/>
        </w:rPr>
        <w:t>д</w:t>
      </w:r>
      <w:r w:rsidRPr="005A41A3">
        <w:rPr>
          <w:snapToGrid w:val="0"/>
        </w:rPr>
        <w:t>ложение заключить договор купли-продажи с приложением проекта данного договора в с</w:t>
      </w:r>
      <w:r w:rsidRPr="005A41A3">
        <w:rPr>
          <w:snapToGrid w:val="0"/>
        </w:rPr>
        <w:t>о</w:t>
      </w:r>
      <w:r w:rsidRPr="005A41A3">
        <w:rPr>
          <w:snapToGrid w:val="0"/>
        </w:rPr>
        <w:t>ответствии с представленным победителем (единственным участником) торгов предложен</w:t>
      </w:r>
      <w:r w:rsidRPr="005A41A3">
        <w:rPr>
          <w:snapToGrid w:val="0"/>
        </w:rPr>
        <w:t>и</w:t>
      </w:r>
      <w:r w:rsidRPr="005A41A3">
        <w:rPr>
          <w:snapToGrid w:val="0"/>
        </w:rPr>
        <w:t>ем о цене имущества.</w:t>
      </w:r>
    </w:p>
    <w:p w:rsidR="00873728" w:rsidRPr="005A41A3" w:rsidRDefault="00873728" w:rsidP="003C35BE">
      <w:pPr>
        <w:shd w:val="clear" w:color="auto" w:fill="FFFFFF"/>
        <w:ind w:firstLine="709"/>
        <w:jc w:val="both"/>
      </w:pPr>
      <w:r w:rsidRPr="005A41A3">
        <w:rPr>
          <w:snapToGrid w:val="0"/>
        </w:rPr>
        <w:t xml:space="preserve">5.2. </w:t>
      </w:r>
      <w:r w:rsidRPr="005A41A3">
        <w:t xml:space="preserve">Победитель торгов или единственный участник в течение </w:t>
      </w:r>
      <w:r w:rsidRPr="005A41A3">
        <w:rPr>
          <w:snapToGrid w:val="0"/>
        </w:rPr>
        <w:t>5 (пяти)</w:t>
      </w:r>
      <w:r w:rsidRPr="005A41A3">
        <w:t xml:space="preserve"> дней с даты п</w:t>
      </w:r>
      <w:r w:rsidRPr="005A41A3">
        <w:t>о</w:t>
      </w:r>
      <w:r w:rsidRPr="005A41A3">
        <w:t>лучения указанного предложения должен подписать договор купли-продажи.</w:t>
      </w:r>
      <w:r w:rsidRPr="005A41A3">
        <w:rPr>
          <w:snapToGrid w:val="0"/>
        </w:rPr>
        <w:t xml:space="preserve"> В случае отказа или уклонения победителя (единственного участника) торгов от подписания данного догов</w:t>
      </w:r>
      <w:r w:rsidRPr="005A41A3">
        <w:rPr>
          <w:snapToGrid w:val="0"/>
        </w:rPr>
        <w:t>о</w:t>
      </w:r>
      <w:r w:rsidRPr="005A41A3">
        <w:rPr>
          <w:snapToGrid w:val="0"/>
        </w:rPr>
        <w:t>ра внесенный задаток ему не возвращается, перечисляется на счет должника,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r w:rsidRPr="005A41A3">
        <w:t xml:space="preserve"> Положение данного пункта применяется в случае отказа или уклонения от подписания договора купли-продажи каждого последующего участника аукциона, которому организатор торгов предл</w:t>
      </w:r>
      <w:r w:rsidRPr="005A41A3">
        <w:t>о</w:t>
      </w:r>
      <w:r w:rsidRPr="005A41A3">
        <w:t>жит заключить договор купли-продажи имущества. В этом случае организатор торгов в т</w:t>
      </w:r>
      <w:r w:rsidRPr="005A41A3">
        <w:t>е</w:t>
      </w:r>
      <w:r w:rsidRPr="005A41A3">
        <w:t>чение двух дней предлагает заключить договор купли-продажи имущества участнику аукц</w:t>
      </w:r>
      <w:r w:rsidRPr="005A41A3">
        <w:t>и</w:t>
      </w:r>
      <w:r w:rsidRPr="005A41A3">
        <w:t>она, которым предложена наиболее высокая цена имущества по сравнению с ценой имущ</w:t>
      </w:r>
      <w:r w:rsidRPr="005A41A3">
        <w:t>е</w:t>
      </w:r>
      <w:r w:rsidRPr="005A41A3">
        <w:t>ства, предложенной другими участниками аукциона, за исключением отказавшихся или уклонившихся от подписания договора участников аукциона.</w:t>
      </w:r>
    </w:p>
    <w:p w:rsidR="00873728" w:rsidRPr="005A41A3" w:rsidRDefault="00873728" w:rsidP="007E650C">
      <w:pPr>
        <w:shd w:val="clear" w:color="auto" w:fill="FFFFFF"/>
        <w:ind w:firstLine="708"/>
        <w:jc w:val="both"/>
        <w:rPr>
          <w:snapToGrid w:val="0"/>
        </w:rPr>
      </w:pPr>
      <w:r w:rsidRPr="005A41A3">
        <w:rPr>
          <w:snapToGrid w:val="0"/>
        </w:rPr>
        <w:t>5.3. Организатор торгов в порядке и в срок, указанные в статье 110 Закона о банкро</w:t>
      </w:r>
      <w:r w:rsidRPr="005A41A3">
        <w:rPr>
          <w:snapToGrid w:val="0"/>
        </w:rPr>
        <w:t>т</w:t>
      </w:r>
      <w:r w:rsidRPr="005A41A3">
        <w:rPr>
          <w:snapToGrid w:val="0"/>
        </w:rPr>
        <w:t>стве, направляет для размещения в изданиях и Интернет-ресурсах, указанных в пункте 4.7.1 Положения, сведения о результатах торгов.</w:t>
      </w:r>
    </w:p>
    <w:p w:rsidR="00873728" w:rsidRPr="005A41A3" w:rsidRDefault="00873728" w:rsidP="00206179">
      <w:pPr>
        <w:autoSpaceDE w:val="0"/>
        <w:autoSpaceDN w:val="0"/>
        <w:adjustRightInd w:val="0"/>
        <w:ind w:firstLine="709"/>
        <w:outlineLvl w:val="1"/>
      </w:pPr>
      <w:r w:rsidRPr="005A41A3">
        <w:rPr>
          <w:snapToGrid w:val="0"/>
        </w:rPr>
        <w:t xml:space="preserve">5.4. </w:t>
      </w:r>
      <w:r w:rsidR="00206179" w:rsidRPr="00E1579B">
        <w:t>Обязательным условием договора купли-продажи имущества должна быть во</w:t>
      </w:r>
      <w:r w:rsidR="00206179" w:rsidRPr="00E1579B">
        <w:t>з</w:t>
      </w:r>
      <w:r w:rsidR="00206179" w:rsidRPr="00E1579B">
        <w:t>можность перехода права собственности на предмет продажи только после его полной опл</w:t>
      </w:r>
      <w:r w:rsidR="00206179" w:rsidRPr="00E1579B">
        <w:t>а</w:t>
      </w:r>
      <w:r w:rsidR="00206179" w:rsidRPr="00E1579B">
        <w:t>ты покупателем. Должник в лице финансового управляющего и Победитель торгов обязую</w:t>
      </w:r>
      <w:r w:rsidR="00206179" w:rsidRPr="00E1579B">
        <w:t>т</w:t>
      </w:r>
      <w:r w:rsidR="00206179" w:rsidRPr="00E1579B">
        <w:t>ся передать договор купли-продажи лота в Управление Федеральной службы государстве</w:t>
      </w:r>
      <w:r w:rsidR="00206179" w:rsidRPr="00E1579B">
        <w:t>н</w:t>
      </w:r>
      <w:r w:rsidR="00206179" w:rsidRPr="00E1579B">
        <w:t>ной регистрации, кадастра и картографии по Вологодской области, подразделение регистр</w:t>
      </w:r>
      <w:r w:rsidR="00206179" w:rsidRPr="00E1579B">
        <w:t>а</w:t>
      </w:r>
      <w:r w:rsidR="00206179" w:rsidRPr="00E1579B">
        <w:t>ции ТС ГИ</w:t>
      </w:r>
      <w:proofErr w:type="gramStart"/>
      <w:r w:rsidR="00206179" w:rsidRPr="00E1579B">
        <w:t xml:space="preserve">БДД </w:t>
      </w:r>
      <w:r w:rsidR="001300EF">
        <w:t xml:space="preserve"> </w:t>
      </w:r>
      <w:r w:rsidR="00206179" w:rsidRPr="00E1579B">
        <w:t>дл</w:t>
      </w:r>
      <w:proofErr w:type="gramEnd"/>
      <w:r w:rsidR="00206179" w:rsidRPr="00E1579B">
        <w:t>я государственной регистрации только с момента полной оплаты по дог</w:t>
      </w:r>
      <w:r w:rsidR="00206179" w:rsidRPr="00E1579B">
        <w:t>о</w:t>
      </w:r>
      <w:r w:rsidR="00206179" w:rsidRPr="00E1579B">
        <w:t>вору купли-продажи.</w:t>
      </w:r>
    </w:p>
    <w:p w:rsidR="00873728" w:rsidRPr="005A41A3" w:rsidRDefault="00873728" w:rsidP="007E650C">
      <w:pPr>
        <w:shd w:val="clear" w:color="auto" w:fill="FFFFFF"/>
        <w:ind w:firstLine="708"/>
        <w:jc w:val="both"/>
      </w:pPr>
      <w:r w:rsidRPr="005A41A3">
        <w:t>5.5. Передача имущества финансовым управляющим и принятие его покупателем осуществляется по передаточному акту.</w:t>
      </w:r>
    </w:p>
    <w:p w:rsidR="00873728" w:rsidRPr="005A41A3" w:rsidRDefault="00873728" w:rsidP="007E650C">
      <w:pPr>
        <w:shd w:val="clear" w:color="auto" w:fill="FFFFFF"/>
        <w:ind w:firstLine="708"/>
        <w:jc w:val="both"/>
        <w:rPr>
          <w:snapToGrid w:val="0"/>
        </w:rPr>
      </w:pPr>
      <w:r w:rsidRPr="005A41A3">
        <w:t xml:space="preserve">5.6. </w:t>
      </w:r>
      <w:r w:rsidR="00206179" w:rsidRPr="00E1579B">
        <w:t>Право собственности покупателя на имущество подлежит государственной рег</w:t>
      </w:r>
      <w:r w:rsidR="00206179" w:rsidRPr="00E1579B">
        <w:t>и</w:t>
      </w:r>
      <w:r w:rsidR="00206179" w:rsidRPr="00E1579B">
        <w:t>страции. Документы для государственной регистрации не могут быть направлены в соотве</w:t>
      </w:r>
      <w:r w:rsidR="00206179" w:rsidRPr="00E1579B">
        <w:t>т</w:t>
      </w:r>
      <w:r w:rsidR="00206179" w:rsidRPr="00E1579B">
        <w:t>ствующие органы регистрации (Федеральная служба государственной регистрации, кадастра и картографии, ГИБДД) ранее полной оплаты стоимости имущества покупателем по резул</w:t>
      </w:r>
      <w:r w:rsidR="00206179" w:rsidRPr="00E1579B">
        <w:t>ь</w:t>
      </w:r>
      <w:r w:rsidR="00206179" w:rsidRPr="00E1579B">
        <w:t>татам торгов.</w:t>
      </w:r>
    </w:p>
    <w:p w:rsidR="001300EF" w:rsidRDefault="001300EF" w:rsidP="00B27E1E">
      <w:pPr>
        <w:shd w:val="clear" w:color="auto" w:fill="FFFFFF"/>
        <w:jc w:val="center"/>
        <w:rPr>
          <w:b/>
          <w:snapToGrid w:val="0"/>
        </w:rPr>
      </w:pPr>
    </w:p>
    <w:p w:rsidR="00873728" w:rsidRPr="00F5084B" w:rsidRDefault="00873728" w:rsidP="00B27E1E">
      <w:pPr>
        <w:shd w:val="clear" w:color="auto" w:fill="FFFFFF"/>
        <w:jc w:val="center"/>
        <w:rPr>
          <w:b/>
          <w:snapToGrid w:val="0"/>
        </w:rPr>
      </w:pPr>
      <w:r w:rsidRPr="00F5084B">
        <w:rPr>
          <w:b/>
          <w:snapToGrid w:val="0"/>
        </w:rPr>
        <w:lastRenderedPageBreak/>
        <w:t>6. Расчеты после проведения торгов.</w:t>
      </w:r>
    </w:p>
    <w:p w:rsidR="00873728" w:rsidRPr="00F5084B" w:rsidRDefault="00873728" w:rsidP="00B27E1E">
      <w:pPr>
        <w:shd w:val="clear" w:color="auto" w:fill="FFFFFF"/>
        <w:jc w:val="center"/>
        <w:rPr>
          <w:b/>
          <w:snapToGrid w:val="0"/>
        </w:rPr>
      </w:pPr>
    </w:p>
    <w:p w:rsidR="00873728" w:rsidRPr="00F5084B" w:rsidRDefault="00873728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6.1. Покупатель должен уплатить денежные средства за приобретенное имущество в течение 30 (тридцати) календарных дней со дня подписания договора купли-продажи, пер</w:t>
      </w:r>
      <w:r w:rsidRPr="00F5084B">
        <w:rPr>
          <w:snapToGrid w:val="0"/>
        </w:rPr>
        <w:t>е</w:t>
      </w:r>
      <w:r w:rsidRPr="00F5084B">
        <w:rPr>
          <w:snapToGrid w:val="0"/>
        </w:rPr>
        <w:t>числив денежные средства на специальный счет должника по реквизитам, указанным в с</w:t>
      </w:r>
      <w:r w:rsidRPr="00F5084B">
        <w:rPr>
          <w:snapToGrid w:val="0"/>
        </w:rPr>
        <w:t>о</w:t>
      </w:r>
      <w:r w:rsidRPr="00F5084B">
        <w:rPr>
          <w:snapToGrid w:val="0"/>
        </w:rPr>
        <w:t>общении о проведении торгов.</w:t>
      </w:r>
    </w:p>
    <w:p w:rsidR="00873728" w:rsidRPr="00F5084B" w:rsidRDefault="00873728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6.2. Задаток, уплаченный покупателем, в случае, если он не был возвращён, засчит</w:t>
      </w:r>
      <w:r w:rsidRPr="00F5084B">
        <w:rPr>
          <w:snapToGrid w:val="0"/>
        </w:rPr>
        <w:t>ы</w:t>
      </w:r>
      <w:r w:rsidRPr="00F5084B">
        <w:rPr>
          <w:snapToGrid w:val="0"/>
        </w:rPr>
        <w:t>вается в счет исполнения обязательства покупателя по оплате приобретенного имущества.</w:t>
      </w:r>
    </w:p>
    <w:p w:rsidR="00873728" w:rsidRPr="00F5084B" w:rsidRDefault="00873728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6.3. Средства, вырученные от реализации предмета залога, вносятся на специальный  счет должника, затем они распределяются финансовым управляющим в следующем порядке.</w:t>
      </w:r>
    </w:p>
    <w:p w:rsidR="00873728" w:rsidRPr="002C69AB" w:rsidRDefault="00873728" w:rsidP="002C69AB">
      <w:pPr>
        <w:shd w:val="clear" w:color="auto" w:fill="FFFFFF"/>
        <w:ind w:firstLine="708"/>
        <w:jc w:val="both"/>
        <w:rPr>
          <w:snapToGrid w:val="0"/>
        </w:rPr>
      </w:pPr>
      <w:r w:rsidRPr="002C69AB">
        <w:rPr>
          <w:snapToGrid w:val="0"/>
        </w:rPr>
        <w:t xml:space="preserve">6.3.1. </w:t>
      </w:r>
      <w:r w:rsidRPr="002C69AB">
        <w:t>Восемьдесят процентов суммы, вырученной от реализации предмета залога, направляется на погашение требований кредитора по обязательствам, обеспеченным залогом имущества должника.</w:t>
      </w:r>
    </w:p>
    <w:p w:rsidR="00873728" w:rsidRPr="002C69AB" w:rsidRDefault="00873728" w:rsidP="00370B2E">
      <w:pPr>
        <w:ind w:firstLine="720"/>
        <w:jc w:val="both"/>
      </w:pPr>
      <w:r w:rsidRPr="002C69AB">
        <w:t>Денежные средства, оставшиеся от суммы, вырученной от реализации предмета зал</w:t>
      </w:r>
      <w:r w:rsidRPr="002C69AB">
        <w:t>о</w:t>
      </w:r>
      <w:r w:rsidRPr="002C69AB">
        <w:t>га, вносятся на специальный банковский счет гражданина в следующем порядке:</w:t>
      </w:r>
    </w:p>
    <w:p w:rsidR="00873728" w:rsidRPr="002C69AB" w:rsidRDefault="00873728" w:rsidP="00370B2E">
      <w:pPr>
        <w:ind w:firstLine="720"/>
        <w:jc w:val="both"/>
      </w:pPr>
      <w:r w:rsidRPr="002C69AB">
        <w:t>- десять процентов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гражданина для погашения указанных требований;</w:t>
      </w:r>
    </w:p>
    <w:p w:rsidR="00873728" w:rsidRPr="002C69AB" w:rsidRDefault="00873728" w:rsidP="00370B2E">
      <w:pPr>
        <w:ind w:firstLine="720"/>
        <w:jc w:val="both"/>
      </w:pPr>
      <w:r w:rsidRPr="002C69AB">
        <w:t>- оставшиеся денежные средства для погашения судебных расходов, расходов на в</w:t>
      </w:r>
      <w:r w:rsidRPr="002C69AB">
        <w:t>ы</w:t>
      </w:r>
      <w:r w:rsidRPr="002C69AB">
        <w:t>плату вознаграждения финансовому управляющему, расходов на оплату услуг лиц, привл</w:t>
      </w:r>
      <w:r w:rsidRPr="002C69AB">
        <w:t>е</w:t>
      </w:r>
      <w:r w:rsidRPr="002C69AB">
        <w:t>ченных финансовым управляющим в целях обеспечения исполнения возложенных на него обязанностей, и расходов, связанных с реализацией предмета залога.</w:t>
      </w:r>
    </w:p>
    <w:p w:rsidR="00873728" w:rsidRPr="002C69AB" w:rsidRDefault="00873728" w:rsidP="00370B2E">
      <w:pPr>
        <w:ind w:firstLine="720"/>
        <w:jc w:val="both"/>
      </w:pPr>
      <w:r w:rsidRPr="002C69AB">
        <w:t>Денежные средства, предназначавшиеся для погашения требований кредиторов пе</w:t>
      </w:r>
      <w:r w:rsidRPr="002C69AB">
        <w:t>р</w:t>
      </w:r>
      <w:r w:rsidRPr="002C69AB">
        <w:t>вой и второй очереди и оставшиеся на специальном банковском счете гражданина после полного погашения указанных требований, включаются в конкурсную массу.</w:t>
      </w:r>
    </w:p>
    <w:p w:rsidR="00873728" w:rsidRPr="002C69AB" w:rsidRDefault="00873728" w:rsidP="00370B2E">
      <w:pPr>
        <w:ind w:firstLine="720"/>
        <w:jc w:val="both"/>
      </w:pPr>
      <w:r w:rsidRPr="002C69AB">
        <w:t>Денежные средства, оставшиеся после полного погашения судебных расходов, расх</w:t>
      </w:r>
      <w:r w:rsidRPr="002C69AB">
        <w:t>о</w:t>
      </w:r>
      <w:r w:rsidRPr="002C69AB">
        <w:t>дов на выплату вознаграждения финансовому управляющему, расходов на оплату услуг лиц, привлеченных финансовым управляющим в целях обеспечения исполнения возложенных на него обязанностей, и расходов, связанных с реализацией предмета залога, направляются на погашение части обеспеченных залогом имущества гражданина требований конкурсных кр</w:t>
      </w:r>
      <w:r w:rsidRPr="002C69AB">
        <w:t>е</w:t>
      </w:r>
      <w:r w:rsidRPr="002C69AB">
        <w:t>диторов, не погашенной из стоимости предмета залога в соответствии с настоящим пунктом. Денежные средства, оставшиеся после полного погашения расходов, предусмотренных настоя</w:t>
      </w:r>
      <w:r>
        <w:t>щим пунктом</w:t>
      </w:r>
      <w:r w:rsidRPr="002C69AB">
        <w:t>, и требований кредиторов, обеспеченных залогом реализованного им</w:t>
      </w:r>
      <w:r w:rsidRPr="002C69AB">
        <w:t>у</w:t>
      </w:r>
      <w:r w:rsidRPr="002C69AB">
        <w:t>щества, включаются в конкурсную массу.</w:t>
      </w:r>
    </w:p>
    <w:p w:rsidR="00873728" w:rsidRPr="00E121DD" w:rsidRDefault="00873728" w:rsidP="00E121DD">
      <w:pPr>
        <w:ind w:firstLine="547"/>
        <w:jc w:val="both"/>
      </w:pPr>
      <w:r w:rsidRPr="002C69AB">
        <w:t>Не удовлетворенные за счет стоимости предмета залога требования кредиторов по об</w:t>
      </w:r>
      <w:r w:rsidRPr="002C69AB">
        <w:t>я</w:t>
      </w:r>
      <w:r w:rsidRPr="002C69AB">
        <w:t>зательствам, обеспеченным залогом имущества гражданина, удовлетворяются в составе тр</w:t>
      </w:r>
      <w:r w:rsidRPr="002C69AB">
        <w:t>е</w:t>
      </w:r>
      <w:r w:rsidRPr="002C69AB">
        <w:t>бований кредиторов третьей очереди.</w:t>
      </w:r>
    </w:p>
    <w:p w:rsidR="00873728" w:rsidRPr="00F5084B" w:rsidRDefault="00873728" w:rsidP="003D351F">
      <w:pPr>
        <w:shd w:val="clear" w:color="auto" w:fill="FFFFFF"/>
        <w:ind w:firstLine="708"/>
        <w:jc w:val="both"/>
        <w:rPr>
          <w:snapToGrid w:val="0"/>
        </w:rPr>
      </w:pPr>
      <w:r w:rsidRPr="00F5084B">
        <w:rPr>
          <w:snapToGrid w:val="0"/>
        </w:rPr>
        <w:t>6.4. В случае нарушения покупателем сроков полной оплаты приобретенного имущ</w:t>
      </w:r>
      <w:r w:rsidRPr="00F5084B">
        <w:rPr>
          <w:snapToGrid w:val="0"/>
        </w:rPr>
        <w:t>е</w:t>
      </w:r>
      <w:r w:rsidRPr="00F5084B">
        <w:rPr>
          <w:snapToGrid w:val="0"/>
        </w:rPr>
        <w:t>ства должник в лице финансового управляющего вправе отказаться от исполнения соотве</w:t>
      </w:r>
      <w:r w:rsidRPr="00F5084B">
        <w:rPr>
          <w:snapToGrid w:val="0"/>
        </w:rPr>
        <w:t>т</w:t>
      </w:r>
      <w:r w:rsidRPr="00F5084B">
        <w:rPr>
          <w:snapToGrid w:val="0"/>
        </w:rPr>
        <w:t>ствующего договора купли-продажи и потребовать возмещения убытков.</w:t>
      </w:r>
    </w:p>
    <w:p w:rsidR="00873728" w:rsidRDefault="00873728" w:rsidP="000207CE">
      <w:pPr>
        <w:shd w:val="clear" w:color="auto" w:fill="FFFFFF"/>
        <w:ind w:left="3400" w:firstLine="140"/>
        <w:jc w:val="center"/>
        <w:rPr>
          <w:b/>
          <w:snapToGrid w:val="0"/>
        </w:rPr>
      </w:pPr>
    </w:p>
    <w:p w:rsidR="001300EF" w:rsidRPr="00F5084B" w:rsidRDefault="001300EF" w:rsidP="000207CE">
      <w:pPr>
        <w:shd w:val="clear" w:color="auto" w:fill="FFFFFF"/>
        <w:ind w:left="3400" w:firstLine="140"/>
        <w:jc w:val="center"/>
        <w:rPr>
          <w:b/>
          <w:snapToGrid w:val="0"/>
        </w:rPr>
      </w:pPr>
    </w:p>
    <w:p w:rsidR="00873728" w:rsidRPr="00F5084B" w:rsidRDefault="00873728" w:rsidP="00B27E1E">
      <w:pPr>
        <w:shd w:val="clear" w:color="auto" w:fill="FFFFFF"/>
        <w:jc w:val="center"/>
        <w:rPr>
          <w:b/>
          <w:snapToGrid w:val="0"/>
        </w:rPr>
      </w:pPr>
      <w:r w:rsidRPr="00F5084B">
        <w:rPr>
          <w:b/>
          <w:snapToGrid w:val="0"/>
        </w:rPr>
        <w:t>7. Повторные торги</w:t>
      </w:r>
    </w:p>
    <w:p w:rsidR="00873728" w:rsidRPr="00BD1408" w:rsidRDefault="00873728" w:rsidP="00B27E1E">
      <w:pPr>
        <w:shd w:val="clear" w:color="auto" w:fill="FFFFFF"/>
        <w:jc w:val="center"/>
        <w:rPr>
          <w:b/>
          <w:snapToGrid w:val="0"/>
          <w:color w:val="984806"/>
        </w:rPr>
      </w:pPr>
    </w:p>
    <w:p w:rsidR="00873728" w:rsidRPr="004663EF" w:rsidRDefault="00873728" w:rsidP="003B7BFF">
      <w:pPr>
        <w:ind w:firstLine="708"/>
        <w:jc w:val="both"/>
      </w:pPr>
      <w:r w:rsidRPr="004663EF">
        <w:t>7.1. В случае признания торгов несостоявшимися и незаключения договора с еди</w:t>
      </w:r>
      <w:r w:rsidRPr="004663EF">
        <w:t>н</w:t>
      </w:r>
      <w:r w:rsidRPr="004663EF">
        <w:t>ственным участником торгов, а также в случае незаключения договора купли-продажи им</w:t>
      </w:r>
      <w:r w:rsidRPr="004663EF">
        <w:t>у</w:t>
      </w:r>
      <w:r w:rsidRPr="004663EF">
        <w:t>щества по результатам торгов или в случае неоплаты имущества покупателем, организатор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</w:t>
      </w:r>
      <w:r w:rsidRPr="004663EF">
        <w:t>п</w:t>
      </w:r>
      <w:r w:rsidRPr="004663EF">
        <w:t>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</w:t>
      </w:r>
      <w:r w:rsidRPr="004663EF">
        <w:t>е</w:t>
      </w:r>
      <w:r w:rsidRPr="004663EF">
        <w:t>состоявшимися для размещения на электронной площадке.</w:t>
      </w:r>
    </w:p>
    <w:p w:rsidR="00873728" w:rsidRPr="004663EF" w:rsidRDefault="00873728" w:rsidP="003B7BFF">
      <w:pPr>
        <w:ind w:firstLine="708"/>
        <w:jc w:val="both"/>
      </w:pPr>
      <w:r w:rsidRPr="004663EF">
        <w:lastRenderedPageBreak/>
        <w:t>Если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</w:t>
      </w:r>
      <w:r w:rsidRPr="004663EF">
        <w:t>и</w:t>
      </w:r>
      <w:r w:rsidRPr="004663EF">
        <w:t>мает решение о проведении повторных торгов.</w:t>
      </w:r>
    </w:p>
    <w:p w:rsidR="00873728" w:rsidRPr="004663EF" w:rsidRDefault="00873728" w:rsidP="003B7BFF">
      <w:pPr>
        <w:ind w:firstLine="708"/>
        <w:jc w:val="both"/>
      </w:pPr>
      <w:r w:rsidRPr="004663EF">
        <w:t>7.2. Организатор торгов проводит повторные торги на условиях, установленных П</w:t>
      </w:r>
      <w:r w:rsidRPr="004663EF">
        <w:t>о</w:t>
      </w:r>
      <w:r w:rsidRPr="004663EF">
        <w:t>ложением для первоначальных торгов. При этом начальная цена устанавливается на десять процентов ниже начальной цены продажи имущества на первоначальных торгах.</w:t>
      </w:r>
    </w:p>
    <w:p w:rsidR="00873728" w:rsidRPr="004663EF" w:rsidRDefault="00873728" w:rsidP="003B7BFF">
      <w:pPr>
        <w:ind w:firstLine="708"/>
        <w:jc w:val="both"/>
      </w:pPr>
      <w:r w:rsidRPr="004663EF">
        <w:t xml:space="preserve">7.3. Размер задатка </w:t>
      </w:r>
      <w:r w:rsidRPr="004663EF">
        <w:rPr>
          <w:snapToGrid w:val="0"/>
        </w:rPr>
        <w:t xml:space="preserve">для участия в повторных торгах устанавливается в размере </w:t>
      </w:r>
      <w:r w:rsidR="00206179">
        <w:t>2</w:t>
      </w:r>
      <w:r w:rsidRPr="004663EF">
        <w:t>0 (Д</w:t>
      </w:r>
      <w:r w:rsidR="00206179">
        <w:t>вадцать</w:t>
      </w:r>
      <w:r w:rsidRPr="004663EF">
        <w:t>)  % от начальной продажной стоимости лота на повторных торгах.</w:t>
      </w:r>
    </w:p>
    <w:p w:rsidR="00873728" w:rsidRPr="004663EF" w:rsidRDefault="00873728" w:rsidP="003B7BFF">
      <w:pPr>
        <w:ind w:firstLine="708"/>
        <w:jc w:val="both"/>
      </w:pPr>
      <w:r w:rsidRPr="004663EF">
        <w:t>7.4. Шаг аукциона на повторных торгах составляет 5% начальной цены продажи имущества на повторных торгах.</w:t>
      </w:r>
    </w:p>
    <w:p w:rsidR="00873728" w:rsidRPr="004663EF" w:rsidRDefault="00873728" w:rsidP="00CE5077">
      <w:pPr>
        <w:shd w:val="clear" w:color="auto" w:fill="FFFFFF"/>
        <w:ind w:firstLine="708"/>
        <w:jc w:val="both"/>
      </w:pPr>
      <w:r w:rsidRPr="004663EF">
        <w:t>7.5. Заявка на опубликование сообщения о продаже имущества на повторных торгах должна быть направлена организатором торгов в официальное издание, указанное в пункте 4.7.1. Положения, в срок не позднее 15 дней после возникновения обстоятельств, при кот</w:t>
      </w:r>
      <w:r w:rsidRPr="004663EF">
        <w:t>о</w:t>
      </w:r>
      <w:r w:rsidRPr="004663EF">
        <w:t>рых проводятся повторные торги.</w:t>
      </w:r>
    </w:p>
    <w:p w:rsidR="00873728" w:rsidRDefault="00873728" w:rsidP="007E1744">
      <w:pPr>
        <w:pStyle w:val="1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00EF" w:rsidRPr="004663EF" w:rsidRDefault="001300EF" w:rsidP="007E1744">
      <w:pPr>
        <w:pStyle w:val="1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3728" w:rsidRPr="00C21D32" w:rsidRDefault="00873728" w:rsidP="004F48AA">
      <w:pPr>
        <w:shd w:val="clear" w:color="auto" w:fill="FFFFFF"/>
        <w:jc w:val="center"/>
        <w:rPr>
          <w:b/>
          <w:snapToGrid w:val="0"/>
        </w:rPr>
      </w:pPr>
      <w:r w:rsidRPr="00C21D32">
        <w:rPr>
          <w:b/>
          <w:snapToGrid w:val="0"/>
        </w:rPr>
        <w:t>8. Заключительные положения.</w:t>
      </w:r>
    </w:p>
    <w:p w:rsidR="00873728" w:rsidRPr="00C21D32" w:rsidRDefault="00873728" w:rsidP="00B27E1E">
      <w:pPr>
        <w:shd w:val="clear" w:color="auto" w:fill="FFFFFF"/>
        <w:jc w:val="both"/>
        <w:rPr>
          <w:b/>
          <w:snapToGrid w:val="0"/>
        </w:rPr>
      </w:pPr>
    </w:p>
    <w:p w:rsidR="00873728" w:rsidRPr="00C21D32" w:rsidRDefault="00873728" w:rsidP="003D351F">
      <w:pPr>
        <w:pStyle w:val="a6"/>
        <w:spacing w:before="0" w:after="0"/>
        <w:ind w:firstLine="709"/>
        <w:jc w:val="both"/>
      </w:pPr>
      <w:r w:rsidRPr="00C21D32">
        <w:t>8.1. Разногласия и спорные вопросы, возникающие в ходе организации и проведения торгов, подлежат обязательному рассмотрению организатором торгов.</w:t>
      </w:r>
    </w:p>
    <w:p w:rsidR="00873728" w:rsidRPr="00C21D32" w:rsidRDefault="00873728" w:rsidP="003D351F">
      <w:pPr>
        <w:shd w:val="clear" w:color="auto" w:fill="FFFFFF"/>
        <w:ind w:firstLine="709"/>
        <w:jc w:val="both"/>
        <w:rPr>
          <w:snapToGrid w:val="0"/>
        </w:rPr>
      </w:pPr>
      <w:r w:rsidRPr="00C21D32">
        <w:rPr>
          <w:snapToGrid w:val="0"/>
        </w:rPr>
        <w:t>8.2.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:rsidR="00873728" w:rsidRPr="00C21D32" w:rsidRDefault="00873728" w:rsidP="003D351F">
      <w:pPr>
        <w:shd w:val="clear" w:color="auto" w:fill="FFFFFF"/>
        <w:ind w:firstLine="709"/>
        <w:jc w:val="both"/>
        <w:rPr>
          <w:snapToGrid w:val="0"/>
        </w:rPr>
      </w:pPr>
      <w:r w:rsidRPr="00C21D32">
        <w:rPr>
          <w:snapToGrid w:val="0"/>
        </w:rPr>
        <w:t>8.3. Признание результатов торгов недействительными влечет недействительность д</w:t>
      </w:r>
      <w:r w:rsidRPr="00C21D32">
        <w:rPr>
          <w:snapToGrid w:val="0"/>
        </w:rPr>
        <w:t>о</w:t>
      </w:r>
      <w:r w:rsidRPr="00C21D32">
        <w:rPr>
          <w:snapToGrid w:val="0"/>
        </w:rPr>
        <w:t>говора, заключенного с победителем торгов.</w:t>
      </w:r>
    </w:p>
    <w:p w:rsidR="00873728" w:rsidRPr="00C21D32" w:rsidRDefault="00873728" w:rsidP="003D351F">
      <w:pPr>
        <w:shd w:val="clear" w:color="auto" w:fill="FFFFFF"/>
        <w:ind w:firstLine="709"/>
        <w:jc w:val="both"/>
      </w:pPr>
      <w:r w:rsidRPr="00C21D32">
        <w:rPr>
          <w:snapToGrid w:val="0"/>
        </w:rPr>
        <w:t>8.4. Во всех случаях, не урегулированных Положением, участники торгов руково</w:t>
      </w:r>
      <w:r w:rsidRPr="00C21D32">
        <w:rPr>
          <w:snapToGrid w:val="0"/>
        </w:rPr>
        <w:t>д</w:t>
      </w:r>
      <w:r w:rsidRPr="00C21D32">
        <w:rPr>
          <w:snapToGrid w:val="0"/>
        </w:rPr>
        <w:t>ствуются Законом о банкротстве,</w:t>
      </w:r>
      <w:r w:rsidRPr="00C21D32">
        <w:t xml:space="preserve"> приказом № 495, постановлением № 58.</w:t>
      </w:r>
    </w:p>
    <w:p w:rsidR="00873728" w:rsidRDefault="00873728" w:rsidP="003D351F">
      <w:pPr>
        <w:shd w:val="clear" w:color="auto" w:fill="FFFFFF"/>
        <w:ind w:firstLine="709"/>
        <w:jc w:val="both"/>
      </w:pPr>
      <w:r w:rsidRPr="00C21D32">
        <w:t>8.5. Все изменения Положения утверждаются Банком.</w:t>
      </w:r>
    </w:p>
    <w:p w:rsidR="008007B1" w:rsidRPr="00D00A78" w:rsidRDefault="008007B1" w:rsidP="008007B1">
      <w:pPr>
        <w:shd w:val="clear" w:color="auto" w:fill="FFFFFF"/>
        <w:ind w:firstLine="709"/>
        <w:jc w:val="both"/>
      </w:pPr>
      <w:r>
        <w:t xml:space="preserve">8.6. </w:t>
      </w:r>
      <w:r w:rsidRPr="00D00A78">
        <w:t xml:space="preserve">В случае, если </w:t>
      </w:r>
      <w:r>
        <w:t xml:space="preserve">первые и повторные </w:t>
      </w:r>
      <w:r w:rsidRPr="00D00A78">
        <w:t>торги по продаже имущества должни</w:t>
      </w:r>
      <w:r>
        <w:t>ка будут</w:t>
      </w:r>
      <w:r w:rsidRPr="00D00A78">
        <w:t xml:space="preserve"> признаны несостоявшимися, имущество должника подлежит продаже посредством публи</w:t>
      </w:r>
      <w:r w:rsidRPr="00D00A78">
        <w:t>ч</w:t>
      </w:r>
      <w:r w:rsidRPr="00D00A78">
        <w:t>ного предложе</w:t>
      </w:r>
      <w:r>
        <w:t>ния</w:t>
      </w:r>
      <w:r w:rsidRPr="00D00A78">
        <w:t xml:space="preserve">. При этом </w:t>
      </w:r>
      <w:r>
        <w:t xml:space="preserve">право залога сохраняется, </w:t>
      </w:r>
      <w:r w:rsidRPr="00D00A78">
        <w:t>количество повторно проводимых торгов в форме публичного предложения не ограничивается</w:t>
      </w:r>
      <w:r>
        <w:t xml:space="preserve"> и утверждается залоговым кр</w:t>
      </w:r>
      <w:r>
        <w:t>е</w:t>
      </w:r>
      <w:r>
        <w:t>дитором отдельно</w:t>
      </w:r>
      <w:r w:rsidR="002617BC">
        <w:t>.</w:t>
      </w:r>
    </w:p>
    <w:p w:rsidR="008007B1" w:rsidRDefault="008007B1" w:rsidP="007E1744"/>
    <w:p w:rsidR="001300EF" w:rsidRDefault="001300EF" w:rsidP="007E1744"/>
    <w:p w:rsidR="001300EF" w:rsidRDefault="001300EF" w:rsidP="007E1744"/>
    <w:p w:rsidR="00873728" w:rsidRPr="009F5BB7" w:rsidRDefault="00873728" w:rsidP="007E1744">
      <w:r w:rsidRPr="009F5BB7">
        <w:t xml:space="preserve">Представитель залогового кредитора </w:t>
      </w:r>
    </w:p>
    <w:p w:rsidR="00873728" w:rsidRPr="009F5BB7" w:rsidRDefault="00873728" w:rsidP="007E1744">
      <w:r>
        <w:t>ПАО Сбербанк</w:t>
      </w:r>
      <w:r>
        <w:tab/>
      </w:r>
      <w:r>
        <w:tab/>
      </w:r>
      <w:r>
        <w:tab/>
      </w:r>
      <w:r>
        <w:tab/>
      </w:r>
      <w:r>
        <w:tab/>
      </w:r>
      <w:r w:rsidRPr="009F5BB7">
        <w:t xml:space="preserve"> ________________ /</w:t>
      </w:r>
      <w:r w:rsidR="001300EF">
        <w:t>_______________</w:t>
      </w:r>
      <w:r w:rsidRPr="009F5BB7">
        <w:t>/</w:t>
      </w:r>
    </w:p>
    <w:p w:rsidR="00873728" w:rsidRPr="00C95852" w:rsidRDefault="00873728" w:rsidP="00D9382A"/>
    <w:p w:rsidR="001300EF" w:rsidRDefault="001300EF" w:rsidP="00D9382A"/>
    <w:p w:rsidR="001300EF" w:rsidRDefault="001300EF" w:rsidP="00D9382A"/>
    <w:p w:rsidR="00873728" w:rsidRDefault="00873728" w:rsidP="00D9382A">
      <w:r>
        <w:t>Финансовый</w:t>
      </w:r>
      <w:r w:rsidRPr="00C95852">
        <w:t xml:space="preserve"> управляющий</w:t>
      </w:r>
    </w:p>
    <w:p w:rsidR="00873728" w:rsidRPr="00C95852" w:rsidRDefault="00594F9A" w:rsidP="00D9382A">
      <w:r>
        <w:t xml:space="preserve">имуществом </w:t>
      </w:r>
      <w:proofErr w:type="spellStart"/>
      <w:r>
        <w:t>Сологубовой</w:t>
      </w:r>
      <w:proofErr w:type="spellEnd"/>
      <w:r>
        <w:t xml:space="preserve"> Н.А.</w:t>
      </w:r>
      <w:r>
        <w:tab/>
      </w:r>
      <w:r>
        <w:tab/>
      </w:r>
      <w:r>
        <w:tab/>
        <w:t xml:space="preserve"> ________________/А.В. </w:t>
      </w:r>
      <w:proofErr w:type="spellStart"/>
      <w:r>
        <w:t>Галунина</w:t>
      </w:r>
      <w:proofErr w:type="spellEnd"/>
      <w:r w:rsidR="00873728">
        <w:t>/</w:t>
      </w:r>
    </w:p>
    <w:sectPr w:rsidR="00873728" w:rsidRPr="00C95852" w:rsidSect="00271AB8">
      <w:footerReference w:type="even" r:id="rId10"/>
      <w:footerReference w:type="default" r:id="rId11"/>
      <w:headerReference w:type="first" r:id="rId12"/>
      <w:pgSz w:w="11906" w:h="16838"/>
      <w:pgMar w:top="719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28" w:rsidRDefault="00873728">
      <w:r>
        <w:separator/>
      </w:r>
    </w:p>
  </w:endnote>
  <w:endnote w:type="continuationSeparator" w:id="0">
    <w:p w:rsidR="00873728" w:rsidRDefault="0087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28" w:rsidRDefault="00873728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728" w:rsidRDefault="00873728" w:rsidP="000C3A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28" w:rsidRDefault="00873728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E3E">
      <w:rPr>
        <w:rStyle w:val="a5"/>
        <w:noProof/>
      </w:rPr>
      <w:t>9</w:t>
    </w:r>
    <w:r>
      <w:rPr>
        <w:rStyle w:val="a5"/>
      </w:rPr>
      <w:fldChar w:fldCharType="end"/>
    </w:r>
  </w:p>
  <w:tbl>
    <w:tblPr>
      <w:tblW w:w="0" w:type="auto"/>
      <w:tblLook w:val="00A0" w:firstRow="1" w:lastRow="0" w:firstColumn="1" w:lastColumn="0" w:noHBand="0" w:noVBand="0"/>
    </w:tblPr>
    <w:tblGrid>
      <w:gridCol w:w="4927"/>
      <w:gridCol w:w="4928"/>
    </w:tblGrid>
    <w:tr w:rsidR="00873728" w:rsidRPr="00CC412F" w:rsidTr="00271AB8">
      <w:tc>
        <w:tcPr>
          <w:tcW w:w="4927" w:type="dxa"/>
        </w:tcPr>
        <w:p w:rsidR="00702B84" w:rsidRDefault="00702B84" w:rsidP="00CC412F">
          <w:pPr>
            <w:pStyle w:val="a3"/>
            <w:ind w:right="360"/>
            <w:rPr>
              <w:sz w:val="22"/>
              <w:szCs w:val="22"/>
            </w:rPr>
          </w:pPr>
        </w:p>
        <w:p w:rsidR="00873728" w:rsidRPr="00B57A7D" w:rsidRDefault="00873728" w:rsidP="00CC412F">
          <w:pPr>
            <w:pStyle w:val="a3"/>
            <w:ind w:right="360"/>
          </w:pPr>
          <w:r w:rsidRPr="00B57A7D">
            <w:rPr>
              <w:sz w:val="22"/>
              <w:szCs w:val="22"/>
            </w:rPr>
            <w:t xml:space="preserve">Финансовый управляющий ______________          </w:t>
          </w:r>
        </w:p>
      </w:tc>
      <w:tc>
        <w:tcPr>
          <w:tcW w:w="4928" w:type="dxa"/>
        </w:tcPr>
        <w:p w:rsidR="00702B84" w:rsidRDefault="00702B84" w:rsidP="00CC412F">
          <w:pPr>
            <w:pStyle w:val="a3"/>
            <w:ind w:right="360"/>
            <w:rPr>
              <w:sz w:val="22"/>
              <w:szCs w:val="22"/>
            </w:rPr>
          </w:pPr>
        </w:p>
        <w:p w:rsidR="00873728" w:rsidRPr="00B57A7D" w:rsidRDefault="00873728" w:rsidP="00CC412F">
          <w:pPr>
            <w:pStyle w:val="a3"/>
            <w:ind w:right="360"/>
          </w:pPr>
          <w:r w:rsidRPr="00B57A7D">
            <w:rPr>
              <w:sz w:val="22"/>
              <w:szCs w:val="22"/>
            </w:rPr>
            <w:t>Залоговый кредитор______________________</w:t>
          </w:r>
        </w:p>
      </w:tc>
    </w:tr>
  </w:tbl>
  <w:p w:rsidR="00873728" w:rsidRPr="00465CA2" w:rsidRDefault="00873728" w:rsidP="00271AB8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28" w:rsidRDefault="00873728">
      <w:r>
        <w:separator/>
      </w:r>
    </w:p>
  </w:footnote>
  <w:footnote w:type="continuationSeparator" w:id="0">
    <w:p w:rsidR="00873728" w:rsidRDefault="0087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28" w:rsidRPr="00611E36" w:rsidRDefault="00873728" w:rsidP="00224596">
    <w:pPr>
      <w:spacing w:line="360" w:lineRule="auto"/>
      <w:ind w:left="4536"/>
      <w:jc w:val="right"/>
      <w:rPr>
        <w:sz w:val="22"/>
        <w:szCs w:val="22"/>
      </w:rPr>
    </w:pPr>
    <w:r w:rsidRPr="00611E36">
      <w:rPr>
        <w:sz w:val="22"/>
        <w:szCs w:val="22"/>
      </w:rPr>
      <w:t>Утверждено:</w:t>
    </w:r>
  </w:p>
  <w:p w:rsidR="00224596" w:rsidRDefault="00224596" w:rsidP="00224596">
    <w:pPr>
      <w:spacing w:line="360" w:lineRule="auto"/>
      <w:ind w:left="4536"/>
      <w:jc w:val="right"/>
      <w:rPr>
        <w:sz w:val="22"/>
        <w:szCs w:val="22"/>
      </w:rPr>
    </w:pPr>
  </w:p>
  <w:p w:rsidR="00224596" w:rsidRDefault="00224596" w:rsidP="00224596">
    <w:pPr>
      <w:spacing w:line="360" w:lineRule="auto"/>
      <w:ind w:left="4536"/>
      <w:jc w:val="right"/>
      <w:rPr>
        <w:sz w:val="22"/>
        <w:szCs w:val="22"/>
      </w:rPr>
    </w:pPr>
  </w:p>
  <w:p w:rsidR="00873728" w:rsidRPr="00611E36" w:rsidRDefault="00873728" w:rsidP="00224596">
    <w:pPr>
      <w:spacing w:line="360" w:lineRule="auto"/>
      <w:ind w:left="4536"/>
      <w:jc w:val="right"/>
      <w:rPr>
        <w:sz w:val="22"/>
        <w:szCs w:val="22"/>
      </w:rPr>
    </w:pPr>
    <w:r>
      <w:rPr>
        <w:sz w:val="22"/>
        <w:szCs w:val="22"/>
      </w:rPr>
      <w:t>ПАО Сбербанк</w:t>
    </w:r>
  </w:p>
  <w:p w:rsidR="00873728" w:rsidRPr="00611E36" w:rsidRDefault="00224596" w:rsidP="00224596">
    <w:pPr>
      <w:spacing w:line="360" w:lineRule="auto"/>
      <w:ind w:left="4536"/>
      <w:jc w:val="right"/>
      <w:rPr>
        <w:sz w:val="22"/>
        <w:szCs w:val="22"/>
      </w:rPr>
    </w:pPr>
    <w:r>
      <w:rPr>
        <w:sz w:val="22"/>
        <w:szCs w:val="22"/>
      </w:rPr>
      <w:t>_____________</w:t>
    </w:r>
    <w:r w:rsidR="00873728" w:rsidRPr="00611E36">
      <w:rPr>
        <w:sz w:val="22"/>
        <w:szCs w:val="22"/>
      </w:rPr>
      <w:t xml:space="preserve"> /_____________________/</w:t>
    </w:r>
  </w:p>
  <w:p w:rsidR="00873728" w:rsidRPr="00611E36" w:rsidRDefault="00873728" w:rsidP="00224596">
    <w:pPr>
      <w:spacing w:line="360" w:lineRule="auto"/>
      <w:ind w:left="4536"/>
      <w:jc w:val="right"/>
      <w:rPr>
        <w:sz w:val="22"/>
        <w:szCs w:val="22"/>
      </w:rPr>
    </w:pPr>
    <w:proofErr w:type="spellStart"/>
    <w:r w:rsidRPr="00611E36">
      <w:rPr>
        <w:sz w:val="22"/>
        <w:szCs w:val="22"/>
      </w:rPr>
      <w:t>м.п</w:t>
    </w:r>
    <w:proofErr w:type="spellEnd"/>
    <w:r w:rsidRPr="00611E36">
      <w:rPr>
        <w:sz w:val="22"/>
        <w:szCs w:val="22"/>
      </w:rPr>
      <w:t>.</w:t>
    </w:r>
  </w:p>
  <w:p w:rsidR="00873728" w:rsidRDefault="00873728" w:rsidP="00224596">
    <w:pPr>
      <w:pStyle w:val="ae"/>
      <w:spacing w:line="360" w:lineRule="auto"/>
      <w:ind w:left="4536"/>
      <w:jc w:val="right"/>
      <w:rPr>
        <w:sz w:val="22"/>
        <w:szCs w:val="22"/>
      </w:rPr>
    </w:pPr>
    <w:r w:rsidRPr="00611E36">
      <w:rPr>
        <w:sz w:val="22"/>
        <w:szCs w:val="22"/>
      </w:rPr>
      <w:t>«____» _____________ 201</w:t>
    </w:r>
    <w:r w:rsidR="00175411">
      <w:rPr>
        <w:sz w:val="22"/>
        <w:szCs w:val="22"/>
      </w:rPr>
      <w:t>8</w:t>
    </w:r>
    <w:r w:rsidRPr="00611E36">
      <w:rPr>
        <w:sz w:val="22"/>
        <w:szCs w:val="22"/>
      </w:rPr>
      <w:t xml:space="preserve"> г.</w:t>
    </w:r>
  </w:p>
  <w:p w:rsidR="00224596" w:rsidRDefault="00224596" w:rsidP="00224596">
    <w:pPr>
      <w:pStyle w:val="ae"/>
      <w:ind w:left="4536"/>
      <w:jc w:val="right"/>
      <w:rPr>
        <w:sz w:val="22"/>
        <w:szCs w:val="22"/>
      </w:rPr>
    </w:pPr>
  </w:p>
  <w:p w:rsidR="00224596" w:rsidRDefault="00224596" w:rsidP="00224596"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60" w:lineRule="auto"/>
      <w:ind w:left="5387"/>
      <w:jc w:val="right"/>
      <w:rPr>
        <w:sz w:val="22"/>
        <w:szCs w:val="22"/>
      </w:rPr>
    </w:pPr>
  </w:p>
  <w:p w:rsidR="00224596" w:rsidRPr="00224596" w:rsidRDefault="00224596" w:rsidP="00224596"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60" w:lineRule="auto"/>
      <w:ind w:left="5387"/>
      <w:jc w:val="right"/>
      <w:rPr>
        <w:sz w:val="22"/>
        <w:szCs w:val="22"/>
      </w:rPr>
    </w:pPr>
    <w:r>
      <w:rPr>
        <w:sz w:val="22"/>
        <w:szCs w:val="22"/>
      </w:rPr>
      <w:t>Финансовый</w:t>
    </w:r>
    <w:r w:rsidRPr="00224596">
      <w:rPr>
        <w:sz w:val="22"/>
        <w:szCs w:val="22"/>
      </w:rPr>
      <w:t xml:space="preserve"> управляющий </w:t>
    </w:r>
  </w:p>
  <w:p w:rsidR="00224596" w:rsidRPr="00224596" w:rsidRDefault="001300EF" w:rsidP="00224596"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60" w:lineRule="auto"/>
      <w:ind w:left="5387"/>
      <w:jc w:val="right"/>
      <w:rPr>
        <w:sz w:val="22"/>
        <w:szCs w:val="22"/>
      </w:rPr>
    </w:pPr>
    <w:r>
      <w:rPr>
        <w:sz w:val="22"/>
        <w:szCs w:val="22"/>
      </w:rPr>
      <w:t>имуществом</w:t>
    </w:r>
    <w:r w:rsidR="00224596">
      <w:rPr>
        <w:sz w:val="22"/>
        <w:szCs w:val="22"/>
      </w:rPr>
      <w:t xml:space="preserve"> </w:t>
    </w:r>
    <w:proofErr w:type="spellStart"/>
    <w:r w:rsidR="00224596">
      <w:rPr>
        <w:sz w:val="22"/>
        <w:szCs w:val="22"/>
      </w:rPr>
      <w:t>Сологубовой</w:t>
    </w:r>
    <w:proofErr w:type="spellEnd"/>
    <w:r w:rsidR="00224596">
      <w:rPr>
        <w:sz w:val="22"/>
        <w:szCs w:val="22"/>
      </w:rPr>
      <w:t xml:space="preserve"> Н.А.</w:t>
    </w:r>
  </w:p>
  <w:p w:rsidR="00224596" w:rsidRDefault="00224596" w:rsidP="00224596"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600" w:lineRule="auto"/>
      <w:ind w:left="5387"/>
      <w:jc w:val="right"/>
      <w:rPr>
        <w:sz w:val="22"/>
        <w:szCs w:val="22"/>
      </w:rPr>
    </w:pPr>
    <w:r w:rsidRPr="00224596">
      <w:rPr>
        <w:sz w:val="22"/>
        <w:szCs w:val="22"/>
      </w:rPr>
      <w:t>____</w:t>
    </w:r>
    <w:r>
      <w:rPr>
        <w:sz w:val="22"/>
        <w:szCs w:val="22"/>
      </w:rPr>
      <w:t>____</w:t>
    </w:r>
    <w:r w:rsidRPr="00224596">
      <w:rPr>
        <w:sz w:val="22"/>
        <w:szCs w:val="22"/>
      </w:rPr>
      <w:t xml:space="preserve">_____________ / </w:t>
    </w:r>
    <w:r>
      <w:rPr>
        <w:sz w:val="22"/>
        <w:szCs w:val="22"/>
      </w:rPr>
      <w:t xml:space="preserve">А.В. </w:t>
    </w:r>
    <w:proofErr w:type="spellStart"/>
    <w:r>
      <w:rPr>
        <w:sz w:val="22"/>
        <w:szCs w:val="22"/>
      </w:rPr>
      <w:t>Галунина</w:t>
    </w:r>
    <w:proofErr w:type="spellEnd"/>
  </w:p>
  <w:p w:rsidR="00224596" w:rsidRPr="00224596" w:rsidRDefault="00224596" w:rsidP="00224596"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600" w:lineRule="auto"/>
      <w:ind w:left="5387"/>
      <w:jc w:val="right"/>
      <w:rPr>
        <w:sz w:val="22"/>
        <w:szCs w:val="22"/>
      </w:rPr>
    </w:pPr>
    <w:r>
      <w:rPr>
        <w:sz w:val="22"/>
        <w:szCs w:val="22"/>
      </w:rPr>
      <w:t>«____» _____________ 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284"/>
    <w:multiLevelType w:val="multilevel"/>
    <w:tmpl w:val="7778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>
    <w:nsid w:val="017771FC"/>
    <w:multiLevelType w:val="hybridMultilevel"/>
    <w:tmpl w:val="3126E5CA"/>
    <w:lvl w:ilvl="0" w:tplc="B0A8C7B0">
      <w:numFmt w:val="bullet"/>
      <w:lvlText w:val="-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55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00173D"/>
    <w:multiLevelType w:val="singleLevel"/>
    <w:tmpl w:val="7DC6B56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1B901A38"/>
    <w:multiLevelType w:val="hybridMultilevel"/>
    <w:tmpl w:val="0E0C60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4F0C99"/>
    <w:multiLevelType w:val="hybridMultilevel"/>
    <w:tmpl w:val="E3C0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F6C81"/>
    <w:multiLevelType w:val="multilevel"/>
    <w:tmpl w:val="9BF6B068"/>
    <w:lvl w:ilvl="0">
      <w:start w:val="3"/>
      <w:numFmt w:val="decimal"/>
      <w:lvlText w:val="%1."/>
      <w:lvlJc w:val="left"/>
      <w:pPr>
        <w:ind w:left="1048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2961347E"/>
    <w:multiLevelType w:val="multilevel"/>
    <w:tmpl w:val="20EC7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2D857B64"/>
    <w:multiLevelType w:val="singleLevel"/>
    <w:tmpl w:val="EECA68E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2EEC4839"/>
    <w:multiLevelType w:val="multilevel"/>
    <w:tmpl w:val="66DED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7CA7AD9"/>
    <w:multiLevelType w:val="multilevel"/>
    <w:tmpl w:val="24B80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color w:val="FF0000"/>
      </w:rPr>
    </w:lvl>
  </w:abstractNum>
  <w:abstractNum w:abstractNumId="11">
    <w:nsid w:val="386F3379"/>
    <w:multiLevelType w:val="multilevel"/>
    <w:tmpl w:val="B274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2">
    <w:nsid w:val="3F1E30EA"/>
    <w:multiLevelType w:val="multilevel"/>
    <w:tmpl w:val="AD8EC8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3">
    <w:nsid w:val="43CD4D83"/>
    <w:multiLevelType w:val="hybridMultilevel"/>
    <w:tmpl w:val="CCF2F0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5CB2E5B"/>
    <w:multiLevelType w:val="multilevel"/>
    <w:tmpl w:val="1F28BB1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>
    <w:nsid w:val="470E164E"/>
    <w:multiLevelType w:val="hybridMultilevel"/>
    <w:tmpl w:val="D4D48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36F34"/>
    <w:multiLevelType w:val="multilevel"/>
    <w:tmpl w:val="B85064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cs="Times New Roman" w:hint="default"/>
      </w:rPr>
    </w:lvl>
  </w:abstractNum>
  <w:abstractNum w:abstractNumId="17">
    <w:nsid w:val="5B4D6DCA"/>
    <w:multiLevelType w:val="hybridMultilevel"/>
    <w:tmpl w:val="F288DBAA"/>
    <w:lvl w:ilvl="0" w:tplc="B8AC2BC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1" w:tplc="5D3AD00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9C4075"/>
    <w:multiLevelType w:val="hybridMultilevel"/>
    <w:tmpl w:val="70503B6C"/>
    <w:lvl w:ilvl="0" w:tplc="566AA6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184E39"/>
    <w:multiLevelType w:val="hybridMultilevel"/>
    <w:tmpl w:val="31725F90"/>
    <w:lvl w:ilvl="0" w:tplc="B0A8C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65511E6"/>
    <w:multiLevelType w:val="hybridMultilevel"/>
    <w:tmpl w:val="902EE1EE"/>
    <w:lvl w:ilvl="0" w:tplc="B0A8C7B0">
      <w:numFmt w:val="bullet"/>
      <w:lvlText w:val="-"/>
      <w:legacy w:legacy="1" w:legacySpace="0" w:legacyIndent="13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A4578"/>
    <w:multiLevelType w:val="hybridMultilevel"/>
    <w:tmpl w:val="6B2E3360"/>
    <w:lvl w:ilvl="0" w:tplc="40901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021E"/>
    <w:multiLevelType w:val="multilevel"/>
    <w:tmpl w:val="0F92AED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78D30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BA170C"/>
    <w:multiLevelType w:val="multilevel"/>
    <w:tmpl w:val="D1763B72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"/>
  </w:num>
  <w:num w:numId="5">
    <w:abstractNumId w:val="18"/>
  </w:num>
  <w:num w:numId="6">
    <w:abstractNumId w:val="19"/>
  </w:num>
  <w:num w:numId="7">
    <w:abstractNumId w:val="22"/>
  </w:num>
  <w:num w:numId="8">
    <w:abstractNumId w:val="11"/>
  </w:num>
  <w:num w:numId="9">
    <w:abstractNumId w:val="13"/>
  </w:num>
  <w:num w:numId="10">
    <w:abstractNumId w:val="24"/>
  </w:num>
  <w:num w:numId="11">
    <w:abstractNumId w:val="20"/>
  </w:num>
  <w:num w:numId="12">
    <w:abstractNumId w:val="0"/>
  </w:num>
  <w:num w:numId="13">
    <w:abstractNumId w:val="6"/>
  </w:num>
  <w:num w:numId="14">
    <w:abstractNumId w:val="2"/>
  </w:num>
  <w:num w:numId="15">
    <w:abstractNumId w:val="16"/>
  </w:num>
  <w:num w:numId="16">
    <w:abstractNumId w:val="12"/>
  </w:num>
  <w:num w:numId="17">
    <w:abstractNumId w:val="14"/>
  </w:num>
  <w:num w:numId="18">
    <w:abstractNumId w:val="25"/>
  </w:num>
  <w:num w:numId="19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4"/>
  </w:num>
  <w:num w:numId="23">
    <w:abstractNumId w:val="10"/>
  </w:num>
  <w:num w:numId="24">
    <w:abstractNumId w:val="23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A"/>
    <w:rsid w:val="000010A2"/>
    <w:rsid w:val="000011C5"/>
    <w:rsid w:val="000027A5"/>
    <w:rsid w:val="0000291A"/>
    <w:rsid w:val="00007081"/>
    <w:rsid w:val="000207CE"/>
    <w:rsid w:val="0002093B"/>
    <w:rsid w:val="00036128"/>
    <w:rsid w:val="00036DEC"/>
    <w:rsid w:val="00044FD8"/>
    <w:rsid w:val="00047EEA"/>
    <w:rsid w:val="00060F0B"/>
    <w:rsid w:val="00061A55"/>
    <w:rsid w:val="00064BC2"/>
    <w:rsid w:val="00064CBF"/>
    <w:rsid w:val="0006511A"/>
    <w:rsid w:val="00065766"/>
    <w:rsid w:val="0007151B"/>
    <w:rsid w:val="00080EF7"/>
    <w:rsid w:val="00081A25"/>
    <w:rsid w:val="0009293F"/>
    <w:rsid w:val="00094505"/>
    <w:rsid w:val="00095BAA"/>
    <w:rsid w:val="00096C77"/>
    <w:rsid w:val="000A1487"/>
    <w:rsid w:val="000A15EA"/>
    <w:rsid w:val="000A48BD"/>
    <w:rsid w:val="000B42B5"/>
    <w:rsid w:val="000B44D0"/>
    <w:rsid w:val="000B45E7"/>
    <w:rsid w:val="000C0BC9"/>
    <w:rsid w:val="000C0C37"/>
    <w:rsid w:val="000C264F"/>
    <w:rsid w:val="000C3ADD"/>
    <w:rsid w:val="000C652D"/>
    <w:rsid w:val="000D246A"/>
    <w:rsid w:val="000D2A73"/>
    <w:rsid w:val="000D5546"/>
    <w:rsid w:val="000E3666"/>
    <w:rsid w:val="000E5E0F"/>
    <w:rsid w:val="000E5F4C"/>
    <w:rsid w:val="000F045A"/>
    <w:rsid w:val="000F06FE"/>
    <w:rsid w:val="000F547B"/>
    <w:rsid w:val="00103B61"/>
    <w:rsid w:val="00105FA6"/>
    <w:rsid w:val="00106147"/>
    <w:rsid w:val="0010704E"/>
    <w:rsid w:val="00107A36"/>
    <w:rsid w:val="0011335C"/>
    <w:rsid w:val="00114910"/>
    <w:rsid w:val="00122A69"/>
    <w:rsid w:val="0012352D"/>
    <w:rsid w:val="00124A03"/>
    <w:rsid w:val="001300EF"/>
    <w:rsid w:val="0013394A"/>
    <w:rsid w:val="00136DFD"/>
    <w:rsid w:val="0014265F"/>
    <w:rsid w:val="00143CF3"/>
    <w:rsid w:val="00146430"/>
    <w:rsid w:val="0014712F"/>
    <w:rsid w:val="00156AF7"/>
    <w:rsid w:val="00156CCA"/>
    <w:rsid w:val="001713DE"/>
    <w:rsid w:val="00173D18"/>
    <w:rsid w:val="00175411"/>
    <w:rsid w:val="00181A2D"/>
    <w:rsid w:val="001841DB"/>
    <w:rsid w:val="00191AA5"/>
    <w:rsid w:val="00192ADD"/>
    <w:rsid w:val="00192DAF"/>
    <w:rsid w:val="001A34AC"/>
    <w:rsid w:val="001A4408"/>
    <w:rsid w:val="001B5D8E"/>
    <w:rsid w:val="001B763E"/>
    <w:rsid w:val="001C018D"/>
    <w:rsid w:val="001C220F"/>
    <w:rsid w:val="001C43FE"/>
    <w:rsid w:val="001C51A0"/>
    <w:rsid w:val="001C6F83"/>
    <w:rsid w:val="001E111D"/>
    <w:rsid w:val="001E6461"/>
    <w:rsid w:val="001F0A62"/>
    <w:rsid w:val="001F7B11"/>
    <w:rsid w:val="0020557D"/>
    <w:rsid w:val="00206179"/>
    <w:rsid w:val="00207CA1"/>
    <w:rsid w:val="00210FBD"/>
    <w:rsid w:val="00213827"/>
    <w:rsid w:val="00215150"/>
    <w:rsid w:val="00224596"/>
    <w:rsid w:val="00224B08"/>
    <w:rsid w:val="0023072B"/>
    <w:rsid w:val="0023476D"/>
    <w:rsid w:val="002353A8"/>
    <w:rsid w:val="00240FCA"/>
    <w:rsid w:val="0024243F"/>
    <w:rsid w:val="0024470C"/>
    <w:rsid w:val="002455A0"/>
    <w:rsid w:val="00246DC0"/>
    <w:rsid w:val="00250835"/>
    <w:rsid w:val="00251818"/>
    <w:rsid w:val="00251AA4"/>
    <w:rsid w:val="002571AE"/>
    <w:rsid w:val="002617BC"/>
    <w:rsid w:val="00261C28"/>
    <w:rsid w:val="00265E26"/>
    <w:rsid w:val="00267B4B"/>
    <w:rsid w:val="00270FEA"/>
    <w:rsid w:val="00271AB8"/>
    <w:rsid w:val="0027373A"/>
    <w:rsid w:val="00277055"/>
    <w:rsid w:val="0028158C"/>
    <w:rsid w:val="00283565"/>
    <w:rsid w:val="00291E6F"/>
    <w:rsid w:val="00296B2D"/>
    <w:rsid w:val="002A17EA"/>
    <w:rsid w:val="002A2D4F"/>
    <w:rsid w:val="002A32C8"/>
    <w:rsid w:val="002A53FA"/>
    <w:rsid w:val="002B0D9F"/>
    <w:rsid w:val="002B2F5D"/>
    <w:rsid w:val="002B2FB6"/>
    <w:rsid w:val="002B5A14"/>
    <w:rsid w:val="002B78A9"/>
    <w:rsid w:val="002C3DAB"/>
    <w:rsid w:val="002C69AB"/>
    <w:rsid w:val="002D293F"/>
    <w:rsid w:val="002D296C"/>
    <w:rsid w:val="002D5CEB"/>
    <w:rsid w:val="002D6463"/>
    <w:rsid w:val="002E6D83"/>
    <w:rsid w:val="002F3C45"/>
    <w:rsid w:val="002F3DCC"/>
    <w:rsid w:val="00300E1E"/>
    <w:rsid w:val="00302254"/>
    <w:rsid w:val="00310DD7"/>
    <w:rsid w:val="00316189"/>
    <w:rsid w:val="003308C9"/>
    <w:rsid w:val="003315EE"/>
    <w:rsid w:val="00331BA3"/>
    <w:rsid w:val="003329EA"/>
    <w:rsid w:val="003359F9"/>
    <w:rsid w:val="00342FF3"/>
    <w:rsid w:val="00353240"/>
    <w:rsid w:val="00355C2A"/>
    <w:rsid w:val="00355DA5"/>
    <w:rsid w:val="00357196"/>
    <w:rsid w:val="003571D3"/>
    <w:rsid w:val="00370B2E"/>
    <w:rsid w:val="00371EEB"/>
    <w:rsid w:val="00390E50"/>
    <w:rsid w:val="003A193D"/>
    <w:rsid w:val="003A29A6"/>
    <w:rsid w:val="003A467B"/>
    <w:rsid w:val="003A4BA8"/>
    <w:rsid w:val="003A4E82"/>
    <w:rsid w:val="003A598C"/>
    <w:rsid w:val="003A5ABD"/>
    <w:rsid w:val="003B02F8"/>
    <w:rsid w:val="003B05F8"/>
    <w:rsid w:val="003B3B71"/>
    <w:rsid w:val="003B7BFF"/>
    <w:rsid w:val="003C131C"/>
    <w:rsid w:val="003C3579"/>
    <w:rsid w:val="003C35BE"/>
    <w:rsid w:val="003C53CD"/>
    <w:rsid w:val="003C6049"/>
    <w:rsid w:val="003D2749"/>
    <w:rsid w:val="003D351F"/>
    <w:rsid w:val="003D5D56"/>
    <w:rsid w:val="003D6B3D"/>
    <w:rsid w:val="003E1F6B"/>
    <w:rsid w:val="003E3316"/>
    <w:rsid w:val="003E3CB5"/>
    <w:rsid w:val="003E3EB3"/>
    <w:rsid w:val="003F0E68"/>
    <w:rsid w:val="003F3288"/>
    <w:rsid w:val="004035A9"/>
    <w:rsid w:val="00405CDD"/>
    <w:rsid w:val="004105AA"/>
    <w:rsid w:val="00417979"/>
    <w:rsid w:val="004179E1"/>
    <w:rsid w:val="004203D3"/>
    <w:rsid w:val="00421D30"/>
    <w:rsid w:val="00426113"/>
    <w:rsid w:val="004301EF"/>
    <w:rsid w:val="00432B36"/>
    <w:rsid w:val="0043318F"/>
    <w:rsid w:val="00443EB8"/>
    <w:rsid w:val="00445C84"/>
    <w:rsid w:val="00457658"/>
    <w:rsid w:val="00465CA2"/>
    <w:rsid w:val="004663EF"/>
    <w:rsid w:val="00476525"/>
    <w:rsid w:val="00476CC0"/>
    <w:rsid w:val="00476DC9"/>
    <w:rsid w:val="00487EB7"/>
    <w:rsid w:val="00490B8A"/>
    <w:rsid w:val="004A4FBE"/>
    <w:rsid w:val="004A5EB5"/>
    <w:rsid w:val="004C2CB1"/>
    <w:rsid w:val="004D5802"/>
    <w:rsid w:val="004D7F29"/>
    <w:rsid w:val="004E4879"/>
    <w:rsid w:val="004F0F94"/>
    <w:rsid w:val="004F48AA"/>
    <w:rsid w:val="004F5F45"/>
    <w:rsid w:val="004F6F6A"/>
    <w:rsid w:val="00503011"/>
    <w:rsid w:val="00505E27"/>
    <w:rsid w:val="005109F3"/>
    <w:rsid w:val="00513767"/>
    <w:rsid w:val="00520056"/>
    <w:rsid w:val="005264E1"/>
    <w:rsid w:val="00530AEB"/>
    <w:rsid w:val="005411A4"/>
    <w:rsid w:val="0054209E"/>
    <w:rsid w:val="005420D7"/>
    <w:rsid w:val="005515B4"/>
    <w:rsid w:val="00551C18"/>
    <w:rsid w:val="00557D44"/>
    <w:rsid w:val="00562C7F"/>
    <w:rsid w:val="0056440A"/>
    <w:rsid w:val="005656C6"/>
    <w:rsid w:val="005701C1"/>
    <w:rsid w:val="00573042"/>
    <w:rsid w:val="005757B2"/>
    <w:rsid w:val="0058023F"/>
    <w:rsid w:val="00594F9A"/>
    <w:rsid w:val="00596A2E"/>
    <w:rsid w:val="00597239"/>
    <w:rsid w:val="005A2DC4"/>
    <w:rsid w:val="005A41A3"/>
    <w:rsid w:val="005A51E9"/>
    <w:rsid w:val="005A7A61"/>
    <w:rsid w:val="005B330D"/>
    <w:rsid w:val="005B4555"/>
    <w:rsid w:val="005C4F30"/>
    <w:rsid w:val="005C500C"/>
    <w:rsid w:val="005C57BC"/>
    <w:rsid w:val="005D19F3"/>
    <w:rsid w:val="005D5E75"/>
    <w:rsid w:val="005E597D"/>
    <w:rsid w:val="005E637D"/>
    <w:rsid w:val="005F1A78"/>
    <w:rsid w:val="005F2E3E"/>
    <w:rsid w:val="005F5FD1"/>
    <w:rsid w:val="005F65B7"/>
    <w:rsid w:val="005F6EB6"/>
    <w:rsid w:val="005F7BB5"/>
    <w:rsid w:val="00607E5F"/>
    <w:rsid w:val="00610038"/>
    <w:rsid w:val="00610E1B"/>
    <w:rsid w:val="00611E36"/>
    <w:rsid w:val="00612C29"/>
    <w:rsid w:val="00615D03"/>
    <w:rsid w:val="00620B0D"/>
    <w:rsid w:val="00621D78"/>
    <w:rsid w:val="00622AE8"/>
    <w:rsid w:val="00622F1E"/>
    <w:rsid w:val="00623C62"/>
    <w:rsid w:val="00630C05"/>
    <w:rsid w:val="0063165F"/>
    <w:rsid w:val="00634205"/>
    <w:rsid w:val="00634A56"/>
    <w:rsid w:val="00641813"/>
    <w:rsid w:val="006444DC"/>
    <w:rsid w:val="00645CAF"/>
    <w:rsid w:val="006539A2"/>
    <w:rsid w:val="00654D2A"/>
    <w:rsid w:val="006553B1"/>
    <w:rsid w:val="00661EED"/>
    <w:rsid w:val="0066251E"/>
    <w:rsid w:val="00664003"/>
    <w:rsid w:val="0066653D"/>
    <w:rsid w:val="00670A33"/>
    <w:rsid w:val="00680D81"/>
    <w:rsid w:val="00683025"/>
    <w:rsid w:val="0068456C"/>
    <w:rsid w:val="00684B53"/>
    <w:rsid w:val="006862B8"/>
    <w:rsid w:val="0069164A"/>
    <w:rsid w:val="006A757D"/>
    <w:rsid w:val="006B22A9"/>
    <w:rsid w:val="006B356A"/>
    <w:rsid w:val="006B4C4D"/>
    <w:rsid w:val="006B60D6"/>
    <w:rsid w:val="006B6466"/>
    <w:rsid w:val="006C003D"/>
    <w:rsid w:val="006C25BF"/>
    <w:rsid w:val="006C41CD"/>
    <w:rsid w:val="006D01B6"/>
    <w:rsid w:val="006D3D34"/>
    <w:rsid w:val="006D522E"/>
    <w:rsid w:val="006D686C"/>
    <w:rsid w:val="006E0839"/>
    <w:rsid w:val="006E4574"/>
    <w:rsid w:val="006E5A15"/>
    <w:rsid w:val="006E5EC3"/>
    <w:rsid w:val="006F0C1F"/>
    <w:rsid w:val="0070053C"/>
    <w:rsid w:val="00702B84"/>
    <w:rsid w:val="00702F4B"/>
    <w:rsid w:val="00710413"/>
    <w:rsid w:val="00712A9D"/>
    <w:rsid w:val="00720EEC"/>
    <w:rsid w:val="0072215F"/>
    <w:rsid w:val="007227F8"/>
    <w:rsid w:val="00724DD6"/>
    <w:rsid w:val="007261CE"/>
    <w:rsid w:val="0073464A"/>
    <w:rsid w:val="00737094"/>
    <w:rsid w:val="007371EF"/>
    <w:rsid w:val="00741736"/>
    <w:rsid w:val="007433AC"/>
    <w:rsid w:val="007505A9"/>
    <w:rsid w:val="00750D43"/>
    <w:rsid w:val="00752540"/>
    <w:rsid w:val="00755AFC"/>
    <w:rsid w:val="00763D83"/>
    <w:rsid w:val="00764C64"/>
    <w:rsid w:val="007666C5"/>
    <w:rsid w:val="00771480"/>
    <w:rsid w:val="007721AB"/>
    <w:rsid w:val="0077458E"/>
    <w:rsid w:val="00774CBD"/>
    <w:rsid w:val="007838B5"/>
    <w:rsid w:val="00785BA1"/>
    <w:rsid w:val="00786491"/>
    <w:rsid w:val="007914B0"/>
    <w:rsid w:val="007923DA"/>
    <w:rsid w:val="007947CC"/>
    <w:rsid w:val="00796434"/>
    <w:rsid w:val="00797FA3"/>
    <w:rsid w:val="007A0203"/>
    <w:rsid w:val="007A7E1D"/>
    <w:rsid w:val="007C11BE"/>
    <w:rsid w:val="007C2BA9"/>
    <w:rsid w:val="007C4F8F"/>
    <w:rsid w:val="007D55F7"/>
    <w:rsid w:val="007E1744"/>
    <w:rsid w:val="007E59C5"/>
    <w:rsid w:val="007E650C"/>
    <w:rsid w:val="007E7208"/>
    <w:rsid w:val="008007B1"/>
    <w:rsid w:val="00804228"/>
    <w:rsid w:val="00804F67"/>
    <w:rsid w:val="00805FCC"/>
    <w:rsid w:val="0081722B"/>
    <w:rsid w:val="00821354"/>
    <w:rsid w:val="0082309A"/>
    <w:rsid w:val="00837800"/>
    <w:rsid w:val="00845BB7"/>
    <w:rsid w:val="00847343"/>
    <w:rsid w:val="00850D6A"/>
    <w:rsid w:val="00851E1D"/>
    <w:rsid w:val="0085450B"/>
    <w:rsid w:val="008572BB"/>
    <w:rsid w:val="008574A5"/>
    <w:rsid w:val="00857D93"/>
    <w:rsid w:val="00862487"/>
    <w:rsid w:val="00865054"/>
    <w:rsid w:val="008724C6"/>
    <w:rsid w:val="00873728"/>
    <w:rsid w:val="008867FF"/>
    <w:rsid w:val="00887898"/>
    <w:rsid w:val="00892B78"/>
    <w:rsid w:val="00892E35"/>
    <w:rsid w:val="00895222"/>
    <w:rsid w:val="008A086F"/>
    <w:rsid w:val="008A1AC6"/>
    <w:rsid w:val="008B0D35"/>
    <w:rsid w:val="008C5110"/>
    <w:rsid w:val="008D6468"/>
    <w:rsid w:val="008E14D1"/>
    <w:rsid w:val="008F438C"/>
    <w:rsid w:val="00901DE7"/>
    <w:rsid w:val="00904B9D"/>
    <w:rsid w:val="00904C08"/>
    <w:rsid w:val="009136A4"/>
    <w:rsid w:val="00913DEB"/>
    <w:rsid w:val="00914597"/>
    <w:rsid w:val="00920035"/>
    <w:rsid w:val="00920C16"/>
    <w:rsid w:val="00924D47"/>
    <w:rsid w:val="009368D2"/>
    <w:rsid w:val="00936B43"/>
    <w:rsid w:val="00940404"/>
    <w:rsid w:val="00944ACC"/>
    <w:rsid w:val="009452FC"/>
    <w:rsid w:val="00951675"/>
    <w:rsid w:val="00952512"/>
    <w:rsid w:val="009538BC"/>
    <w:rsid w:val="00953AB9"/>
    <w:rsid w:val="00954684"/>
    <w:rsid w:val="00954F74"/>
    <w:rsid w:val="00966005"/>
    <w:rsid w:val="00967638"/>
    <w:rsid w:val="009701BA"/>
    <w:rsid w:val="009814B3"/>
    <w:rsid w:val="009847A8"/>
    <w:rsid w:val="009905D6"/>
    <w:rsid w:val="00992896"/>
    <w:rsid w:val="0099671E"/>
    <w:rsid w:val="009971C6"/>
    <w:rsid w:val="009A0C1F"/>
    <w:rsid w:val="009A1176"/>
    <w:rsid w:val="009A2AAA"/>
    <w:rsid w:val="009B4BA6"/>
    <w:rsid w:val="009B784D"/>
    <w:rsid w:val="009C5194"/>
    <w:rsid w:val="009C6448"/>
    <w:rsid w:val="009C6A50"/>
    <w:rsid w:val="009D1918"/>
    <w:rsid w:val="009D1B88"/>
    <w:rsid w:val="009D4B68"/>
    <w:rsid w:val="009E0724"/>
    <w:rsid w:val="009E6DB1"/>
    <w:rsid w:val="009F3099"/>
    <w:rsid w:val="009F5BB7"/>
    <w:rsid w:val="009F745D"/>
    <w:rsid w:val="00A0100C"/>
    <w:rsid w:val="00A02B86"/>
    <w:rsid w:val="00A03D4D"/>
    <w:rsid w:val="00A0443D"/>
    <w:rsid w:val="00A06E83"/>
    <w:rsid w:val="00A107EE"/>
    <w:rsid w:val="00A11D63"/>
    <w:rsid w:val="00A13BE4"/>
    <w:rsid w:val="00A226BF"/>
    <w:rsid w:val="00A231A1"/>
    <w:rsid w:val="00A244C1"/>
    <w:rsid w:val="00A27436"/>
    <w:rsid w:val="00A34341"/>
    <w:rsid w:val="00A3601E"/>
    <w:rsid w:val="00A36E00"/>
    <w:rsid w:val="00A37E70"/>
    <w:rsid w:val="00A4188E"/>
    <w:rsid w:val="00A510EE"/>
    <w:rsid w:val="00A51F6F"/>
    <w:rsid w:val="00A60B66"/>
    <w:rsid w:val="00A630EF"/>
    <w:rsid w:val="00A724AF"/>
    <w:rsid w:val="00A73AEA"/>
    <w:rsid w:val="00A806D6"/>
    <w:rsid w:val="00A844CE"/>
    <w:rsid w:val="00A852F0"/>
    <w:rsid w:val="00A85E72"/>
    <w:rsid w:val="00A87422"/>
    <w:rsid w:val="00A876A2"/>
    <w:rsid w:val="00AA58E0"/>
    <w:rsid w:val="00AA5930"/>
    <w:rsid w:val="00AA5D41"/>
    <w:rsid w:val="00AB3049"/>
    <w:rsid w:val="00AB3C24"/>
    <w:rsid w:val="00AB3FB2"/>
    <w:rsid w:val="00AC6F46"/>
    <w:rsid w:val="00AD3456"/>
    <w:rsid w:val="00AE26A2"/>
    <w:rsid w:val="00AE7EF2"/>
    <w:rsid w:val="00AF338B"/>
    <w:rsid w:val="00AF35D4"/>
    <w:rsid w:val="00AF5E11"/>
    <w:rsid w:val="00B01312"/>
    <w:rsid w:val="00B0229E"/>
    <w:rsid w:val="00B0459B"/>
    <w:rsid w:val="00B07510"/>
    <w:rsid w:val="00B07AAA"/>
    <w:rsid w:val="00B106BB"/>
    <w:rsid w:val="00B12DC6"/>
    <w:rsid w:val="00B27E1E"/>
    <w:rsid w:val="00B31537"/>
    <w:rsid w:val="00B31BFF"/>
    <w:rsid w:val="00B34B57"/>
    <w:rsid w:val="00B34B6E"/>
    <w:rsid w:val="00B36716"/>
    <w:rsid w:val="00B43844"/>
    <w:rsid w:val="00B44032"/>
    <w:rsid w:val="00B45E9E"/>
    <w:rsid w:val="00B468F3"/>
    <w:rsid w:val="00B47D8E"/>
    <w:rsid w:val="00B500A5"/>
    <w:rsid w:val="00B53734"/>
    <w:rsid w:val="00B5782B"/>
    <w:rsid w:val="00B57A7D"/>
    <w:rsid w:val="00B57BC3"/>
    <w:rsid w:val="00B610D4"/>
    <w:rsid w:val="00B6151F"/>
    <w:rsid w:val="00B83674"/>
    <w:rsid w:val="00B90EE0"/>
    <w:rsid w:val="00B914BA"/>
    <w:rsid w:val="00B91E80"/>
    <w:rsid w:val="00B91EC3"/>
    <w:rsid w:val="00BA3B01"/>
    <w:rsid w:val="00BA57FC"/>
    <w:rsid w:val="00BA789E"/>
    <w:rsid w:val="00BB3961"/>
    <w:rsid w:val="00BB7EC5"/>
    <w:rsid w:val="00BC390D"/>
    <w:rsid w:val="00BC3E30"/>
    <w:rsid w:val="00BD1408"/>
    <w:rsid w:val="00BD4093"/>
    <w:rsid w:val="00BF135D"/>
    <w:rsid w:val="00BF2CDC"/>
    <w:rsid w:val="00BF5239"/>
    <w:rsid w:val="00BF796F"/>
    <w:rsid w:val="00C00316"/>
    <w:rsid w:val="00C02421"/>
    <w:rsid w:val="00C1662E"/>
    <w:rsid w:val="00C2087E"/>
    <w:rsid w:val="00C20A54"/>
    <w:rsid w:val="00C20FB5"/>
    <w:rsid w:val="00C21D32"/>
    <w:rsid w:val="00C31386"/>
    <w:rsid w:val="00C33EC3"/>
    <w:rsid w:val="00C4175C"/>
    <w:rsid w:val="00C431D9"/>
    <w:rsid w:val="00C45D16"/>
    <w:rsid w:val="00C52382"/>
    <w:rsid w:val="00C532CF"/>
    <w:rsid w:val="00C5332E"/>
    <w:rsid w:val="00C536F3"/>
    <w:rsid w:val="00C565E2"/>
    <w:rsid w:val="00C62930"/>
    <w:rsid w:val="00C664B2"/>
    <w:rsid w:val="00C72417"/>
    <w:rsid w:val="00C77FE5"/>
    <w:rsid w:val="00C809C7"/>
    <w:rsid w:val="00C95852"/>
    <w:rsid w:val="00C95F07"/>
    <w:rsid w:val="00CA147E"/>
    <w:rsid w:val="00CA1A16"/>
    <w:rsid w:val="00CA49D6"/>
    <w:rsid w:val="00CC15EB"/>
    <w:rsid w:val="00CC412F"/>
    <w:rsid w:val="00CC6CA0"/>
    <w:rsid w:val="00CD4834"/>
    <w:rsid w:val="00CD49CF"/>
    <w:rsid w:val="00CD5C6F"/>
    <w:rsid w:val="00CD776C"/>
    <w:rsid w:val="00CD7DC1"/>
    <w:rsid w:val="00CE34F2"/>
    <w:rsid w:val="00CE5077"/>
    <w:rsid w:val="00CE7D00"/>
    <w:rsid w:val="00CF00C1"/>
    <w:rsid w:val="00CF0E4F"/>
    <w:rsid w:val="00CF0F40"/>
    <w:rsid w:val="00CF1C1A"/>
    <w:rsid w:val="00CF52F1"/>
    <w:rsid w:val="00D00683"/>
    <w:rsid w:val="00D01946"/>
    <w:rsid w:val="00D0328F"/>
    <w:rsid w:val="00D05ABE"/>
    <w:rsid w:val="00D06F04"/>
    <w:rsid w:val="00D11211"/>
    <w:rsid w:val="00D123BD"/>
    <w:rsid w:val="00D13EB0"/>
    <w:rsid w:val="00D14A2E"/>
    <w:rsid w:val="00D2387E"/>
    <w:rsid w:val="00D23AE7"/>
    <w:rsid w:val="00D25340"/>
    <w:rsid w:val="00D26472"/>
    <w:rsid w:val="00D319D6"/>
    <w:rsid w:val="00D36CC0"/>
    <w:rsid w:val="00D4321D"/>
    <w:rsid w:val="00D43E70"/>
    <w:rsid w:val="00D4531E"/>
    <w:rsid w:val="00D464E4"/>
    <w:rsid w:val="00D504FE"/>
    <w:rsid w:val="00D6147B"/>
    <w:rsid w:val="00D63F5C"/>
    <w:rsid w:val="00D64C03"/>
    <w:rsid w:val="00D67767"/>
    <w:rsid w:val="00D67FF4"/>
    <w:rsid w:val="00D70655"/>
    <w:rsid w:val="00D7184F"/>
    <w:rsid w:val="00D73300"/>
    <w:rsid w:val="00D73AD1"/>
    <w:rsid w:val="00D77F60"/>
    <w:rsid w:val="00D84F86"/>
    <w:rsid w:val="00D870F6"/>
    <w:rsid w:val="00D92220"/>
    <w:rsid w:val="00D9382A"/>
    <w:rsid w:val="00D965E6"/>
    <w:rsid w:val="00D966CF"/>
    <w:rsid w:val="00DA78BA"/>
    <w:rsid w:val="00DB2319"/>
    <w:rsid w:val="00DB2A3E"/>
    <w:rsid w:val="00DB442B"/>
    <w:rsid w:val="00DB6DC3"/>
    <w:rsid w:val="00DC66F5"/>
    <w:rsid w:val="00DC7BD0"/>
    <w:rsid w:val="00DE143A"/>
    <w:rsid w:val="00DE32C6"/>
    <w:rsid w:val="00DE659C"/>
    <w:rsid w:val="00E01A9C"/>
    <w:rsid w:val="00E04B3C"/>
    <w:rsid w:val="00E05CE3"/>
    <w:rsid w:val="00E06127"/>
    <w:rsid w:val="00E10601"/>
    <w:rsid w:val="00E11B52"/>
    <w:rsid w:val="00E121DD"/>
    <w:rsid w:val="00E21D4A"/>
    <w:rsid w:val="00E255F7"/>
    <w:rsid w:val="00E30EC5"/>
    <w:rsid w:val="00E36047"/>
    <w:rsid w:val="00E4475D"/>
    <w:rsid w:val="00E51ADE"/>
    <w:rsid w:val="00E51D62"/>
    <w:rsid w:val="00E610CE"/>
    <w:rsid w:val="00E73DBB"/>
    <w:rsid w:val="00E74523"/>
    <w:rsid w:val="00E7512E"/>
    <w:rsid w:val="00E76614"/>
    <w:rsid w:val="00E768E3"/>
    <w:rsid w:val="00E82825"/>
    <w:rsid w:val="00E83225"/>
    <w:rsid w:val="00E84A5A"/>
    <w:rsid w:val="00E862D6"/>
    <w:rsid w:val="00E96CD9"/>
    <w:rsid w:val="00EA1D33"/>
    <w:rsid w:val="00EA4F7E"/>
    <w:rsid w:val="00EA6080"/>
    <w:rsid w:val="00EB0A47"/>
    <w:rsid w:val="00EB1A07"/>
    <w:rsid w:val="00EB3BF7"/>
    <w:rsid w:val="00EB48B3"/>
    <w:rsid w:val="00EB5345"/>
    <w:rsid w:val="00EB6D29"/>
    <w:rsid w:val="00EC2880"/>
    <w:rsid w:val="00EC389C"/>
    <w:rsid w:val="00EC482F"/>
    <w:rsid w:val="00EC7C18"/>
    <w:rsid w:val="00ED065A"/>
    <w:rsid w:val="00ED263D"/>
    <w:rsid w:val="00ED278E"/>
    <w:rsid w:val="00EE33AC"/>
    <w:rsid w:val="00EF249E"/>
    <w:rsid w:val="00EF4974"/>
    <w:rsid w:val="00EF5A63"/>
    <w:rsid w:val="00EF6D5B"/>
    <w:rsid w:val="00F04165"/>
    <w:rsid w:val="00F04207"/>
    <w:rsid w:val="00F1186F"/>
    <w:rsid w:val="00F1558D"/>
    <w:rsid w:val="00F1706B"/>
    <w:rsid w:val="00F204E6"/>
    <w:rsid w:val="00F219EF"/>
    <w:rsid w:val="00F221E3"/>
    <w:rsid w:val="00F322D9"/>
    <w:rsid w:val="00F341A5"/>
    <w:rsid w:val="00F36321"/>
    <w:rsid w:val="00F36454"/>
    <w:rsid w:val="00F433B5"/>
    <w:rsid w:val="00F4611C"/>
    <w:rsid w:val="00F46559"/>
    <w:rsid w:val="00F5084B"/>
    <w:rsid w:val="00F568CC"/>
    <w:rsid w:val="00F62DEA"/>
    <w:rsid w:val="00F64155"/>
    <w:rsid w:val="00F64A2C"/>
    <w:rsid w:val="00F64A63"/>
    <w:rsid w:val="00F671D0"/>
    <w:rsid w:val="00F70898"/>
    <w:rsid w:val="00F70D42"/>
    <w:rsid w:val="00F72496"/>
    <w:rsid w:val="00F747B7"/>
    <w:rsid w:val="00F75BA5"/>
    <w:rsid w:val="00F77E5D"/>
    <w:rsid w:val="00F83F5F"/>
    <w:rsid w:val="00F84880"/>
    <w:rsid w:val="00F860EF"/>
    <w:rsid w:val="00F93467"/>
    <w:rsid w:val="00F94DF1"/>
    <w:rsid w:val="00F966A4"/>
    <w:rsid w:val="00FA104E"/>
    <w:rsid w:val="00FB01CC"/>
    <w:rsid w:val="00FB4970"/>
    <w:rsid w:val="00FB652B"/>
    <w:rsid w:val="00FB65F3"/>
    <w:rsid w:val="00FC12B2"/>
    <w:rsid w:val="00FC1EDE"/>
    <w:rsid w:val="00FC2CBF"/>
    <w:rsid w:val="00FC3746"/>
    <w:rsid w:val="00FC4F7A"/>
    <w:rsid w:val="00FC748B"/>
    <w:rsid w:val="00FD1068"/>
    <w:rsid w:val="00FD108B"/>
    <w:rsid w:val="00FD63DB"/>
    <w:rsid w:val="00FD71B7"/>
    <w:rsid w:val="00FE2039"/>
    <w:rsid w:val="00FE29CD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2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572BB"/>
    <w:rPr>
      <w:sz w:val="24"/>
    </w:rPr>
  </w:style>
  <w:style w:type="paragraph" w:styleId="a3">
    <w:name w:val="footer"/>
    <w:basedOn w:val="a"/>
    <w:link w:val="a4"/>
    <w:uiPriority w:val="99"/>
    <w:rsid w:val="009A2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9382A"/>
    <w:rPr>
      <w:sz w:val="24"/>
    </w:rPr>
  </w:style>
  <w:style w:type="character" w:styleId="a5">
    <w:name w:val="page number"/>
    <w:basedOn w:val="a0"/>
    <w:uiPriority w:val="99"/>
    <w:rsid w:val="009A2AAA"/>
    <w:rPr>
      <w:rFonts w:cs="Times New Roman"/>
    </w:rPr>
  </w:style>
  <w:style w:type="paragraph" w:customStyle="1" w:styleId="1">
    <w:name w:val="Текст1"/>
    <w:basedOn w:val="a"/>
    <w:uiPriority w:val="99"/>
    <w:rsid w:val="009A2AAA"/>
    <w:rPr>
      <w:rFonts w:ascii="Courier New" w:hAnsi="Courier New"/>
      <w:sz w:val="20"/>
      <w:szCs w:val="20"/>
    </w:rPr>
  </w:style>
  <w:style w:type="paragraph" w:styleId="a6">
    <w:name w:val="Normal (Web)"/>
    <w:basedOn w:val="a"/>
    <w:uiPriority w:val="99"/>
    <w:rsid w:val="009A2AAA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99"/>
    <w:rsid w:val="009A2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65E2"/>
    <w:pPr>
      <w:ind w:firstLine="720"/>
    </w:pPr>
    <w:rPr>
      <w:rFonts w:ascii="Arial" w:hAnsi="Arial"/>
      <w:sz w:val="20"/>
      <w:szCs w:val="20"/>
    </w:rPr>
  </w:style>
  <w:style w:type="paragraph" w:styleId="a8">
    <w:name w:val="Body Text"/>
    <w:basedOn w:val="a"/>
    <w:link w:val="a9"/>
    <w:uiPriority w:val="99"/>
    <w:rsid w:val="00C565E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565E2"/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FA10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uiPriority w:val="99"/>
    <w:rsid w:val="00FA104E"/>
    <w:pPr>
      <w:keepNext/>
      <w:jc w:val="center"/>
      <w:outlineLvl w:val="6"/>
    </w:pPr>
    <w:rPr>
      <w:b/>
      <w:sz w:val="28"/>
      <w:szCs w:val="20"/>
    </w:rPr>
  </w:style>
  <w:style w:type="paragraph" w:customStyle="1" w:styleId="ab">
    <w:name w:val="Жирный текст"/>
    <w:basedOn w:val="a"/>
    <w:link w:val="ac"/>
    <w:autoRedefine/>
    <w:uiPriority w:val="99"/>
    <w:rsid w:val="00FA104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ac">
    <w:name w:val="Жирный текст Знак"/>
    <w:link w:val="ab"/>
    <w:uiPriority w:val="99"/>
    <w:locked/>
    <w:rsid w:val="00FA104E"/>
    <w:rPr>
      <w:rFonts w:ascii="Arial" w:hAnsi="Arial"/>
      <w:b/>
      <w:color w:val="000000"/>
      <w:sz w:val="22"/>
      <w:lang w:val="ru-RU" w:eastAsia="ru-RU"/>
    </w:rPr>
  </w:style>
  <w:style w:type="paragraph" w:customStyle="1" w:styleId="ConsPlusNormal">
    <w:name w:val="ConsPlusNormal"/>
    <w:uiPriority w:val="99"/>
    <w:rsid w:val="00036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036DE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465C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572BB"/>
    <w:rPr>
      <w:sz w:val="24"/>
    </w:rPr>
  </w:style>
  <w:style w:type="paragraph" w:styleId="3">
    <w:name w:val="Body Text 3"/>
    <w:basedOn w:val="a"/>
    <w:link w:val="30"/>
    <w:uiPriority w:val="99"/>
    <w:rsid w:val="005C57BC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C57BC"/>
    <w:rPr>
      <w:sz w:val="16"/>
    </w:rPr>
  </w:style>
  <w:style w:type="paragraph" w:styleId="af0">
    <w:name w:val="Balloon Text"/>
    <w:basedOn w:val="a"/>
    <w:link w:val="af1"/>
    <w:uiPriority w:val="99"/>
    <w:rsid w:val="00924D47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0"/>
    <w:link w:val="af0"/>
    <w:uiPriority w:val="99"/>
    <w:locked/>
    <w:rsid w:val="00924D47"/>
    <w:rPr>
      <w:rFonts w:ascii="Tahoma" w:hAnsi="Tahoma"/>
      <w:sz w:val="16"/>
    </w:rPr>
  </w:style>
  <w:style w:type="paragraph" w:styleId="af2">
    <w:name w:val="List Paragraph"/>
    <w:basedOn w:val="a"/>
    <w:uiPriority w:val="99"/>
    <w:qFormat/>
    <w:rsid w:val="00EC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2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572BB"/>
    <w:rPr>
      <w:sz w:val="24"/>
    </w:rPr>
  </w:style>
  <w:style w:type="paragraph" w:styleId="a3">
    <w:name w:val="footer"/>
    <w:basedOn w:val="a"/>
    <w:link w:val="a4"/>
    <w:uiPriority w:val="99"/>
    <w:rsid w:val="009A2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9382A"/>
    <w:rPr>
      <w:sz w:val="24"/>
    </w:rPr>
  </w:style>
  <w:style w:type="character" w:styleId="a5">
    <w:name w:val="page number"/>
    <w:basedOn w:val="a0"/>
    <w:uiPriority w:val="99"/>
    <w:rsid w:val="009A2AAA"/>
    <w:rPr>
      <w:rFonts w:cs="Times New Roman"/>
    </w:rPr>
  </w:style>
  <w:style w:type="paragraph" w:customStyle="1" w:styleId="1">
    <w:name w:val="Текст1"/>
    <w:basedOn w:val="a"/>
    <w:uiPriority w:val="99"/>
    <w:rsid w:val="009A2AAA"/>
    <w:rPr>
      <w:rFonts w:ascii="Courier New" w:hAnsi="Courier New"/>
      <w:sz w:val="20"/>
      <w:szCs w:val="20"/>
    </w:rPr>
  </w:style>
  <w:style w:type="paragraph" w:styleId="a6">
    <w:name w:val="Normal (Web)"/>
    <w:basedOn w:val="a"/>
    <w:uiPriority w:val="99"/>
    <w:rsid w:val="009A2AAA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99"/>
    <w:rsid w:val="009A2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65E2"/>
    <w:pPr>
      <w:ind w:firstLine="720"/>
    </w:pPr>
    <w:rPr>
      <w:rFonts w:ascii="Arial" w:hAnsi="Arial"/>
      <w:sz w:val="20"/>
      <w:szCs w:val="20"/>
    </w:rPr>
  </w:style>
  <w:style w:type="paragraph" w:styleId="a8">
    <w:name w:val="Body Text"/>
    <w:basedOn w:val="a"/>
    <w:link w:val="a9"/>
    <w:uiPriority w:val="99"/>
    <w:rsid w:val="00C565E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565E2"/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FA10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uiPriority w:val="99"/>
    <w:rsid w:val="00FA104E"/>
    <w:pPr>
      <w:keepNext/>
      <w:jc w:val="center"/>
      <w:outlineLvl w:val="6"/>
    </w:pPr>
    <w:rPr>
      <w:b/>
      <w:sz w:val="28"/>
      <w:szCs w:val="20"/>
    </w:rPr>
  </w:style>
  <w:style w:type="paragraph" w:customStyle="1" w:styleId="ab">
    <w:name w:val="Жирный текст"/>
    <w:basedOn w:val="a"/>
    <w:link w:val="ac"/>
    <w:autoRedefine/>
    <w:uiPriority w:val="99"/>
    <w:rsid w:val="00FA104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ac">
    <w:name w:val="Жирный текст Знак"/>
    <w:link w:val="ab"/>
    <w:uiPriority w:val="99"/>
    <w:locked/>
    <w:rsid w:val="00FA104E"/>
    <w:rPr>
      <w:rFonts w:ascii="Arial" w:hAnsi="Arial"/>
      <w:b/>
      <w:color w:val="000000"/>
      <w:sz w:val="22"/>
      <w:lang w:val="ru-RU" w:eastAsia="ru-RU"/>
    </w:rPr>
  </w:style>
  <w:style w:type="paragraph" w:customStyle="1" w:styleId="ConsPlusNormal">
    <w:name w:val="ConsPlusNormal"/>
    <w:uiPriority w:val="99"/>
    <w:rsid w:val="00036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036DE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465C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572BB"/>
    <w:rPr>
      <w:sz w:val="24"/>
    </w:rPr>
  </w:style>
  <w:style w:type="paragraph" w:styleId="3">
    <w:name w:val="Body Text 3"/>
    <w:basedOn w:val="a"/>
    <w:link w:val="30"/>
    <w:uiPriority w:val="99"/>
    <w:rsid w:val="005C57BC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C57BC"/>
    <w:rPr>
      <w:sz w:val="16"/>
    </w:rPr>
  </w:style>
  <w:style w:type="paragraph" w:styleId="af0">
    <w:name w:val="Balloon Text"/>
    <w:basedOn w:val="a"/>
    <w:link w:val="af1"/>
    <w:uiPriority w:val="99"/>
    <w:rsid w:val="00924D47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0"/>
    <w:link w:val="af0"/>
    <w:uiPriority w:val="99"/>
    <w:locked/>
    <w:rsid w:val="00924D47"/>
    <w:rPr>
      <w:rFonts w:ascii="Tahoma" w:hAnsi="Tahoma"/>
      <w:sz w:val="16"/>
    </w:rPr>
  </w:style>
  <w:style w:type="paragraph" w:styleId="af2">
    <w:name w:val="List Paragraph"/>
    <w:basedOn w:val="a"/>
    <w:uiPriority w:val="99"/>
    <w:qFormat/>
    <w:rsid w:val="00EC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dconsultant.ca.sbrf.ru/cons/cgi/online.cgi?req=doc&amp;base=LAW&amp;n=149244&amp;rnd=263249.1808776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Северный банк Сбербанка России</Company>
  <LinksUpToDate>false</LinksUpToDate>
  <CharactersWithSpaces>28276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222</dc:creator>
  <cp:lastModifiedBy>Александр</cp:lastModifiedBy>
  <cp:revision>2</cp:revision>
  <cp:lastPrinted>2018-02-27T13:25:00Z</cp:lastPrinted>
  <dcterms:created xsi:type="dcterms:W3CDTF">2018-03-31T13:23:00Z</dcterms:created>
  <dcterms:modified xsi:type="dcterms:W3CDTF">2018-03-31T13:23:00Z</dcterms:modified>
</cp:coreProperties>
</file>