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62" w:rsidRPr="00C51A62" w:rsidRDefault="00C51A62" w:rsidP="00C51A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A62">
        <w:rPr>
          <w:rFonts w:ascii="Times New Roman" w:hAnsi="Times New Roman" w:cs="Times New Roman"/>
          <w:b/>
          <w:sz w:val="24"/>
          <w:szCs w:val="24"/>
        </w:rPr>
        <w:t>Подробное описание имущества</w:t>
      </w:r>
    </w:p>
    <w:p w:rsidR="00C51A62" w:rsidRPr="00C51A62" w:rsidRDefault="00C51A62" w:rsidP="00C51A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1A62" w:rsidRPr="00C51A62" w:rsidRDefault="00C51A62" w:rsidP="00C51A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1A62" w:rsidRPr="00C51A62" w:rsidRDefault="00C51A62" w:rsidP="00C51A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1A62">
        <w:rPr>
          <w:rFonts w:ascii="Times New Roman" w:hAnsi="Times New Roman" w:cs="Times New Roman"/>
          <w:b/>
          <w:sz w:val="24"/>
          <w:szCs w:val="24"/>
        </w:rPr>
        <w:t>Лот №1.</w:t>
      </w:r>
    </w:p>
    <w:p w:rsidR="00C51A62" w:rsidRPr="00C51A62" w:rsidRDefault="00C51A62" w:rsidP="00C51A6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62">
        <w:rPr>
          <w:rFonts w:ascii="Times New Roman" w:hAnsi="Times New Roman" w:cs="Times New Roman"/>
          <w:sz w:val="24"/>
          <w:szCs w:val="24"/>
        </w:rPr>
        <w:t xml:space="preserve">Главный корпус, кадастровый (или условный) номер - 54:12:021002:120, назначение объекта - иное, 1394,5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., , адрес объекта - Новосибирская область,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Кочковский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51A62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C51A62">
        <w:rPr>
          <w:rFonts w:ascii="Times New Roman" w:hAnsi="Times New Roman" w:cs="Times New Roman"/>
          <w:sz w:val="24"/>
          <w:szCs w:val="24"/>
        </w:rPr>
        <w:t>уланка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д. 8, вид права - собственность, дата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12.03.2007, номер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54-54-13/001/2007-172, рыночной стоимостью 2 324 576 руб.</w:t>
      </w:r>
    </w:p>
    <w:p w:rsidR="00C51A62" w:rsidRPr="00C51A62" w:rsidRDefault="00C51A62" w:rsidP="00C51A6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62">
        <w:rPr>
          <w:rFonts w:ascii="Times New Roman" w:hAnsi="Times New Roman" w:cs="Times New Roman"/>
          <w:sz w:val="24"/>
          <w:szCs w:val="24"/>
        </w:rPr>
        <w:t xml:space="preserve">Земельный участок под главным корпусом площадью 7405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., расположен по адресу: Новосибирская область, р-н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Кочковский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51A62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C51A62">
        <w:rPr>
          <w:rFonts w:ascii="Times New Roman" w:hAnsi="Times New Roman" w:cs="Times New Roman"/>
          <w:sz w:val="24"/>
          <w:szCs w:val="24"/>
        </w:rPr>
        <w:t>уланка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>, кадастровый номер: 54:12:021002:167, рыночной стоимостью 444 000 руб.</w:t>
      </w:r>
    </w:p>
    <w:p w:rsidR="00C51A62" w:rsidRPr="00C51A62" w:rsidRDefault="00C51A62" w:rsidP="00C51A6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A62">
        <w:rPr>
          <w:rFonts w:ascii="Times New Roman" w:hAnsi="Times New Roman" w:cs="Times New Roman"/>
          <w:b/>
          <w:sz w:val="24"/>
          <w:szCs w:val="24"/>
        </w:rPr>
        <w:t>Начальная цена продажи лота – 2 768 576 руб.</w:t>
      </w:r>
    </w:p>
    <w:p w:rsidR="00C51A62" w:rsidRPr="00C51A62" w:rsidRDefault="00C51A62" w:rsidP="00C51A6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51A62" w:rsidRPr="00C51A62" w:rsidRDefault="00C51A62" w:rsidP="00C51A6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A62">
        <w:rPr>
          <w:rFonts w:ascii="Times New Roman" w:hAnsi="Times New Roman" w:cs="Times New Roman"/>
          <w:b/>
          <w:sz w:val="24"/>
          <w:szCs w:val="24"/>
        </w:rPr>
        <w:t xml:space="preserve">Лот № 2. </w:t>
      </w:r>
    </w:p>
    <w:p w:rsidR="00C51A62" w:rsidRPr="00C51A62" w:rsidRDefault="00C51A62" w:rsidP="00C51A6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A62">
        <w:rPr>
          <w:rFonts w:ascii="Times New Roman" w:hAnsi="Times New Roman" w:cs="Times New Roman"/>
          <w:sz w:val="24"/>
          <w:szCs w:val="24"/>
        </w:rPr>
        <w:t xml:space="preserve">1) Гараж, кадастровый (или условный) номер 54:12:021002:125, назначение объекта - нежилое, площадь объекта - 843,6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., адрес объекта - Новосибирская область,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Кочковский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51A62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C51A62">
        <w:rPr>
          <w:rFonts w:ascii="Times New Roman" w:hAnsi="Times New Roman" w:cs="Times New Roman"/>
          <w:sz w:val="24"/>
          <w:szCs w:val="24"/>
        </w:rPr>
        <w:t>уланка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д. 8, вид права - собственность, дата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12.03.2007, номер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54-54-13/001/2007-176, рыночной стоимостью 633 390 руб.</w:t>
      </w:r>
    </w:p>
    <w:p w:rsidR="00C51A62" w:rsidRPr="00C51A62" w:rsidRDefault="00C51A62" w:rsidP="00C51A6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A62">
        <w:rPr>
          <w:rFonts w:ascii="Times New Roman" w:hAnsi="Times New Roman" w:cs="Times New Roman"/>
          <w:sz w:val="24"/>
          <w:szCs w:val="24"/>
        </w:rPr>
        <w:t xml:space="preserve">2) Земельный участок под гаражом площадью 6015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., расположенный по адресу: Новосибирская область, р-н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Кочковский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51A62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C51A62">
        <w:rPr>
          <w:rFonts w:ascii="Times New Roman" w:hAnsi="Times New Roman" w:cs="Times New Roman"/>
          <w:sz w:val="24"/>
          <w:szCs w:val="24"/>
        </w:rPr>
        <w:t>уланка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>, кадастровый номер: 54:12:021002:170, рыночной стоимостью 363 000 руб.</w:t>
      </w:r>
    </w:p>
    <w:p w:rsidR="00C51A62" w:rsidRPr="00C51A62" w:rsidRDefault="00C51A62" w:rsidP="00C51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A62">
        <w:rPr>
          <w:rFonts w:ascii="Times New Roman" w:hAnsi="Times New Roman" w:cs="Times New Roman"/>
          <w:sz w:val="24"/>
          <w:szCs w:val="24"/>
        </w:rPr>
        <w:t xml:space="preserve">3) Контора завода, кадастровый (или условный) номер: 54:12:021002:123, назначение объекта - нежилое, площадь объекта - 110, 4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., адрес объекта - Новосибирская область,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Кочковский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51A62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C51A62">
        <w:rPr>
          <w:rFonts w:ascii="Times New Roman" w:hAnsi="Times New Roman" w:cs="Times New Roman"/>
          <w:sz w:val="24"/>
          <w:szCs w:val="24"/>
        </w:rPr>
        <w:t>уланка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д. 8, вид права - собственность, дата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12.03.2007, номер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54-54-13/001/2007-179, рыночной стоимостью 238 136 руб. Право собственности, право аренды или право пользования за Должником на земельный участок под контору завода не зарегистрировано, договор аренды не заключен.</w:t>
      </w:r>
    </w:p>
    <w:p w:rsidR="00C51A62" w:rsidRPr="00C51A62" w:rsidRDefault="00C51A62" w:rsidP="00C51A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1A62">
        <w:rPr>
          <w:rFonts w:ascii="Times New Roman" w:hAnsi="Times New Roman" w:cs="Times New Roman"/>
          <w:b/>
          <w:sz w:val="24"/>
          <w:szCs w:val="24"/>
        </w:rPr>
        <w:t>Начальная цена продажи лота –  1 234 526 руб.</w:t>
      </w:r>
    </w:p>
    <w:p w:rsidR="00A62BB0" w:rsidRPr="00C51A62" w:rsidRDefault="00A62BB0">
      <w:pPr>
        <w:rPr>
          <w:rFonts w:ascii="Times New Roman" w:hAnsi="Times New Roman" w:cs="Times New Roman"/>
          <w:sz w:val="24"/>
          <w:szCs w:val="24"/>
        </w:rPr>
      </w:pPr>
    </w:p>
    <w:sectPr w:rsidR="00A62BB0" w:rsidRPr="00C5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491A"/>
    <w:multiLevelType w:val="hybridMultilevel"/>
    <w:tmpl w:val="B8FC4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62"/>
    <w:rsid w:val="00A62BB0"/>
    <w:rsid w:val="00B53905"/>
    <w:rsid w:val="00C51A62"/>
    <w:rsid w:val="00E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bTXDs+1UrZ2hE57J78u1/KSEnDpxS9QjY07SutEmBE8=</DigestValue>
    </Reference>
    <Reference URI="#idOfficeObject" Type="http://www.w3.org/2000/09/xmldsig#Object">
      <DigestMethod Algorithm="urn:ietf:params:xml:ns:cpxmlsec:algorithms:gostr3411"/>
      <DigestValue>JXlYFc9s3bUQgGhWGKQ097Ma/WsfB/zt86yM0bwE8AM=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XgEBtCpCaZxYjjBLvZ8f6116h8iV3tYgzUpIqQ3Ls8g=</DigestValue>
    </Reference>
  </SignedInfo>
  <SignatureValue>J3YOrHDYxYO0NqYbcf9fQ297//86wt/C3BNGVYYZboxC9FsaDbJeMAllWk6McRvu
lGy3v0lAxWQX+4JLrIvAng==</SignatureValue>
  <KeyInfo>
    <X509Data>
      <X509Certificate>MIII/zCCCK6gAwIBAgIRALZn2XrEDPu55xEO0FijGeEwCAYGKoUDAgIDMIIBOzEb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UlUxGzAZBgNVBAMMEtCj0KYgMSDQmNChINCT0KPQpoIRBKgeQAWpGFyC5hHOwep2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
</DigestValue>
      </Reference>
      <Reference URI="/word/document.xml?ContentType=application/vnd.openxmlformats-officedocument.wordprocessingml.document.main+xml">
        <DigestMethod Algorithm="http://www.w3.org/2000/09/xmldsig#sha1"/>
        <DigestValue>0zyTiTU2gTKAHdLhQQrO9bPuVDw=
</DigestValue>
      </Reference>
      <Reference URI="/word/fontTable.xml?ContentType=application/vnd.openxmlformats-officedocument.wordprocessingml.fontTable+xml">
        <DigestMethod Algorithm="http://www.w3.org/2000/09/xmldsig#sha1"/>
        <DigestValue>LXFwyNlpgzaCaMlTWxKoKSFFsWk=
</DigestValue>
      </Reference>
      <Reference URI="/word/numbering.xml?ContentType=application/vnd.openxmlformats-officedocument.wordprocessingml.numbering+xml">
        <DigestMethod Algorithm="http://www.w3.org/2000/09/xmldsig#sha1"/>
        <DigestValue>XBvBwajswd5Z6jPbkBJjPYV0ACE=
</DigestValue>
      </Reference>
      <Reference URI="/word/settings.xml?ContentType=application/vnd.openxmlformats-officedocument.wordprocessingml.settings+xml">
        <DigestMethod Algorithm="http://www.w3.org/2000/09/xmldsig#sha1"/>
        <DigestValue>oipRJVPlzF9bcPtBis+uco98s4c=
</DigestValue>
      </Reference>
      <Reference URI="/word/styles.xml?ContentType=application/vnd.openxmlformats-officedocument.wordprocessingml.styles+xml">
        <DigestMethod Algorithm="http://www.w3.org/2000/09/xmldsig#sha1"/>
        <DigestValue>Z/fPEzDGroBc0uM29QL42VwzSFw=
</DigestValue>
      </Reference>
      <Reference URI="/word/stylesWithEffects.xml?ContentType=application/vnd.ms-word.stylesWithEffects+xml">
        <DigestMethod Algorithm="http://www.w3.org/2000/09/xmldsig#sha1"/>
        <DigestValue>gihvBBOZQRiS68tP6lVUWGencZg=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</Manifest>
    <SignatureProperties>
      <SignatureProperty Id="idSignatureTime" Target="#idPackageSignature">
        <mdssi:SignatureTime>
          <mdssi:Format>YYYY-MM-DDThh:mm:ssTZD</mdssi:Format>
          <mdssi:Value>2018-11-14T12:44:59Z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2018-11-14T12:44:59Z</xd:SigningTime>
          <xd:SigningCertificate>
            <xd:Cert>
              <xd:CertDigest>
                <DigestMethod Algorithm="http://www.w3.org/2000/09/xmldsig#sha1"/>
                <DigestValue>983EaIH5/yVFfL+s0QFIz3xTV68=
</DigestValue>
              </xd:CertDigest>
              <xd:IssuerSerial>
                <X509IssuerName>CN="УЦ ООО ""Сертум-Про""", O="ООО ""Сертум-Про""", STREET=ул. Ульяновская д. 13А, L=Екатеринбург, S=66 Свердловская область, C=RU, ИНН=006673240328, ОГРН=1116673008539, E=ca@sertum.ru</X509IssuerName>
                <X509SerialNumber>242458712818678353045066677581561141729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2018-11-14T12:44:00Z</dcterms:created>
  <dcterms:modified xsi:type="dcterms:W3CDTF">2018-11-14T12:44:00Z</dcterms:modified>
</cp:coreProperties>
</file>