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>сообщает о проведен</w:t>
      </w:r>
      <w:proofErr w:type="gramStart"/>
      <w:r w:rsidRPr="00F30D8B">
        <w:rPr>
          <w:b/>
          <w:bCs/>
        </w:rPr>
        <w:t>ии ау</w:t>
      </w:r>
      <w:proofErr w:type="gramEnd"/>
      <w:r w:rsidRPr="00F30D8B">
        <w:rPr>
          <w:b/>
          <w:bCs/>
        </w:rPr>
        <w:t xml:space="preserve">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>в г. Красноярск</w:t>
      </w:r>
      <w:r w:rsidR="001758D8">
        <w:rPr>
          <w:b/>
          <w:bCs/>
        </w:rPr>
        <w:t>е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принадлежащ</w:t>
      </w:r>
      <w:r w:rsidR="00DF1045">
        <w:rPr>
          <w:b/>
          <w:bCs/>
        </w:rPr>
        <w:t>его</w:t>
      </w:r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951B46" w:rsidRDefault="00B05BB1" w:rsidP="00E56A5F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B507C">
        <w:rPr>
          <w:rFonts w:eastAsia="Times New Roman"/>
          <w:b/>
          <w:bCs/>
        </w:rPr>
        <w:t>28</w:t>
      </w:r>
      <w:r w:rsidR="00857DA4" w:rsidRPr="00B02D92">
        <w:rPr>
          <w:rFonts w:eastAsia="Times New Roman"/>
          <w:b/>
          <w:bCs/>
          <w:sz w:val="28"/>
          <w:szCs w:val="28"/>
        </w:rPr>
        <w:t xml:space="preserve"> </w:t>
      </w:r>
      <w:r w:rsidR="00EB507C">
        <w:rPr>
          <w:rFonts w:eastAsia="Times New Roman"/>
          <w:b/>
          <w:bCs/>
          <w:sz w:val="28"/>
          <w:szCs w:val="28"/>
        </w:rPr>
        <w:t xml:space="preserve">декабря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 w:rsidR="001D47E3" w:rsidRPr="00B02D92">
        <w:rPr>
          <w:rFonts w:eastAsia="Times New Roman"/>
          <w:b/>
          <w:bCs/>
          <w:sz w:val="28"/>
          <w:szCs w:val="28"/>
        </w:rPr>
        <w:t>8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DD72B7" w:rsidRPr="00B02D92">
        <w:rPr>
          <w:rFonts w:eastAsia="Times New Roman"/>
          <w:b/>
          <w:bCs/>
          <w:sz w:val="28"/>
          <w:szCs w:val="28"/>
        </w:rPr>
        <w:t>10</w:t>
      </w:r>
      <w:r w:rsidRPr="00B02D92">
        <w:rPr>
          <w:rFonts w:eastAsia="Times New Roman"/>
          <w:b/>
          <w:bCs/>
          <w:sz w:val="28"/>
          <w:szCs w:val="28"/>
        </w:rPr>
        <w:t>:00</w:t>
      </w:r>
      <w:r w:rsidR="00951B46">
        <w:rPr>
          <w:rFonts w:eastAsia="Times New Roman"/>
          <w:b/>
          <w:bCs/>
          <w:sz w:val="28"/>
          <w:szCs w:val="28"/>
        </w:rPr>
        <w:t> ч.</w:t>
      </w:r>
    </w:p>
    <w:p w:rsidR="00B05BB1" w:rsidRPr="00951B46" w:rsidRDefault="00B05BB1" w:rsidP="00E56A5F">
      <w:pPr>
        <w:jc w:val="center"/>
        <w:outlineLvl w:val="0"/>
        <w:rPr>
          <w:rFonts w:eastAsia="Times New Roman"/>
          <w:bCs/>
        </w:rPr>
      </w:pPr>
      <w:r w:rsidRPr="00951B46">
        <w:rPr>
          <w:rFonts w:eastAsia="Times New Roman"/>
          <w:bCs/>
        </w:rPr>
        <w:t>(</w:t>
      </w:r>
      <w:r w:rsidR="007E1FC2" w:rsidRPr="00951B46">
        <w:rPr>
          <w:rFonts w:eastAsia="Times New Roman"/>
          <w:bCs/>
        </w:rPr>
        <w:t>время московское</w:t>
      </w:r>
      <w:r w:rsidRPr="00951B46">
        <w:rPr>
          <w:rFonts w:eastAsia="Times New Roman"/>
          <w:bCs/>
        </w:rPr>
        <w:t>)</w:t>
      </w:r>
      <w:r w:rsidR="007E1FC2" w:rsidRPr="00951B46">
        <w:rPr>
          <w:rFonts w:eastAsia="Times New Roman"/>
          <w:bCs/>
        </w:rPr>
        <w:t xml:space="preserve"> </w:t>
      </w:r>
    </w:p>
    <w:p w:rsidR="00B02D92" w:rsidRDefault="00B05BB1" w:rsidP="00E56A5F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 w:rsidR="00B02D92"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 w:rsidR="00B02D92">
        <w:rPr>
          <w:rFonts w:eastAsia="Times New Roman"/>
          <w:b/>
          <w:bCs/>
        </w:rPr>
        <w:t>:</w:t>
      </w:r>
    </w:p>
    <w:p w:rsidR="00B05BB1" w:rsidRPr="00B05BB1" w:rsidRDefault="00D735C9" w:rsidP="00E56A5F">
      <w:pPr>
        <w:jc w:val="center"/>
        <w:rPr>
          <w:rFonts w:eastAsia="Times New Roman"/>
          <w:b/>
          <w:bCs/>
        </w:rPr>
      </w:pPr>
      <w:hyperlink r:id="rId9" w:history="1"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B05BB1" w:rsidRPr="00B05BB1">
        <w:rPr>
          <w:rFonts w:eastAsia="Times New Roman"/>
          <w:b/>
          <w:bCs/>
        </w:rPr>
        <w:t xml:space="preserve">. </w:t>
      </w:r>
    </w:p>
    <w:p w:rsidR="00B05BB1" w:rsidRDefault="00B05BB1" w:rsidP="00E56A5F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</w:t>
      </w:r>
      <w:r w:rsidR="00A22344" w:rsidRPr="00A22344">
        <w:rPr>
          <w:rFonts w:eastAsia="Times New Roman"/>
          <w:bCs/>
        </w:rPr>
        <w:t>О</w:t>
      </w:r>
      <w:r w:rsidR="00A22344">
        <w:rPr>
          <w:rFonts w:eastAsia="Times New Roman"/>
          <w:bCs/>
        </w:rPr>
        <w:t xml:space="preserve">бособленное подразделение </w:t>
      </w:r>
      <w:r w:rsidR="00A22344" w:rsidRPr="00A22344">
        <w:rPr>
          <w:rFonts w:eastAsia="Times New Roman"/>
          <w:bCs/>
        </w:rPr>
        <w:t>Новосибирск</w:t>
      </w:r>
      <w:r w:rsidR="00A22344">
        <w:rPr>
          <w:rFonts w:eastAsia="Times New Roman"/>
          <w:bCs/>
        </w:rPr>
        <w:t>ого</w:t>
      </w:r>
      <w:r w:rsidR="00A22344"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 w:rsidR="00A22344">
        <w:rPr>
          <w:bCs/>
        </w:rPr>
        <w:t>а</w:t>
      </w:r>
      <w:r w:rsidR="00221701">
        <w:rPr>
          <w:bCs/>
        </w:rPr>
        <w:t xml:space="preserve"> </w:t>
      </w:r>
      <w:r w:rsidRPr="008751C7">
        <w:rPr>
          <w:bCs/>
        </w:rPr>
        <w:t>АО</w:t>
      </w:r>
      <w:r w:rsidR="00A22344">
        <w:rPr>
          <w:bCs/>
        </w:rPr>
        <w:t> </w:t>
      </w:r>
      <w:r w:rsidRPr="008751C7">
        <w:rPr>
          <w:bCs/>
        </w:rPr>
        <w:t>«Российский аукционный дом»</w:t>
      </w:r>
      <w:r w:rsidR="00A22344">
        <w:rPr>
          <w:bCs/>
        </w:rPr>
        <w:t xml:space="preserve"> в г. Красноярске</w:t>
      </w:r>
      <w:r w:rsidRPr="008751C7">
        <w:rPr>
          <w:bCs/>
        </w:rPr>
        <w:t>.</w:t>
      </w:r>
      <w:r w:rsidR="00A22344">
        <w:rPr>
          <w:bCs/>
        </w:rPr>
        <w:t xml:space="preserve"> </w:t>
      </w:r>
    </w:p>
    <w:p w:rsidR="00221701" w:rsidRPr="008751C7" w:rsidRDefault="00221701" w:rsidP="00E56A5F">
      <w:pPr>
        <w:jc w:val="center"/>
        <w:rPr>
          <w:bCs/>
        </w:rPr>
      </w:pP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4932E6">
        <w:rPr>
          <w:b/>
          <w:bCs/>
        </w:rPr>
        <w:t>26</w:t>
      </w:r>
      <w:r w:rsidR="00B02D92">
        <w:rPr>
          <w:b/>
          <w:bCs/>
        </w:rPr>
        <w:t>.1</w:t>
      </w:r>
      <w:r w:rsidR="004932E6">
        <w:rPr>
          <w:b/>
          <w:bCs/>
        </w:rPr>
        <w:t>1</w:t>
      </w:r>
      <w:r w:rsidR="00B02D92">
        <w:rPr>
          <w:b/>
          <w:bCs/>
        </w:rPr>
        <w:t>.</w:t>
      </w:r>
      <w:r w:rsidR="00794C03">
        <w:rPr>
          <w:b/>
          <w:bCs/>
        </w:rPr>
        <w:t>2018</w:t>
      </w:r>
      <w:r w:rsidR="0054446F">
        <w:rPr>
          <w:b/>
          <w:bCs/>
        </w:rPr>
        <w:t> </w:t>
      </w:r>
      <w:r w:rsidRPr="00F30D8B">
        <w:rPr>
          <w:b/>
          <w:bCs/>
        </w:rPr>
        <w:t xml:space="preserve">г. </w:t>
      </w:r>
      <w:r w:rsidR="008C3E4E" w:rsidRPr="00F30D8B">
        <w:rPr>
          <w:b/>
          <w:bCs/>
        </w:rPr>
        <w:t>по</w:t>
      </w:r>
      <w:r w:rsidR="0030123F">
        <w:rPr>
          <w:b/>
          <w:bCs/>
        </w:rPr>
        <w:t xml:space="preserve"> </w:t>
      </w:r>
      <w:r w:rsidR="004932E6">
        <w:rPr>
          <w:b/>
          <w:bCs/>
        </w:rPr>
        <w:t>26</w:t>
      </w:r>
      <w:r w:rsidR="0054446F">
        <w:rPr>
          <w:b/>
          <w:bCs/>
        </w:rPr>
        <w:t>.</w:t>
      </w:r>
      <w:r w:rsidR="00907806" w:rsidRPr="00907806">
        <w:rPr>
          <w:b/>
          <w:bCs/>
        </w:rPr>
        <w:t>1</w:t>
      </w:r>
      <w:r w:rsidR="004932E6">
        <w:rPr>
          <w:b/>
          <w:bCs/>
        </w:rPr>
        <w:t>2</w:t>
      </w:r>
      <w:r w:rsidR="0054446F">
        <w:rPr>
          <w:b/>
          <w:bCs/>
        </w:rPr>
        <w:t>.2018 </w:t>
      </w:r>
      <w:r w:rsidRPr="00F30D8B">
        <w:rPr>
          <w:b/>
          <w:bCs/>
        </w:rPr>
        <w:t>г.</w:t>
      </w:r>
      <w:r w:rsidR="00DE7550" w:rsidRPr="00F30D8B">
        <w:rPr>
          <w:b/>
          <w:bCs/>
        </w:rPr>
        <w:t xml:space="preserve"> </w:t>
      </w:r>
      <w:r w:rsidR="008C3E4E" w:rsidRPr="00F30D8B">
        <w:rPr>
          <w:b/>
          <w:bCs/>
        </w:rPr>
        <w:t xml:space="preserve">до </w:t>
      </w:r>
      <w:r w:rsidR="0054446F">
        <w:rPr>
          <w:b/>
          <w:bCs/>
        </w:rPr>
        <w:t>18</w:t>
      </w:r>
      <w:r w:rsidR="005808D6">
        <w:rPr>
          <w:b/>
          <w:bCs/>
        </w:rPr>
        <w:t>:</w:t>
      </w:r>
      <w:r w:rsidR="008C3E4E" w:rsidRPr="00F30D8B">
        <w:rPr>
          <w:b/>
          <w:bCs/>
        </w:rPr>
        <w:t>00</w:t>
      </w:r>
      <w:r w:rsidR="00F45C0A">
        <w:rPr>
          <w:b/>
          <w:bCs/>
        </w:rPr>
        <w:t> ч.</w:t>
      </w:r>
      <w:r w:rsidR="00221701">
        <w:rPr>
          <w:b/>
          <w:bCs/>
        </w:rPr>
        <w:t xml:space="preserve"> </w:t>
      </w:r>
      <w:r w:rsidR="0054446F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4446F" w:rsidRPr="00F45C0A">
        <w:rPr>
          <w:bCs/>
        </w:rPr>
        <w:t xml:space="preserve"> </w:t>
      </w:r>
    </w:p>
    <w:p w:rsidR="001C75DD" w:rsidRDefault="001C75DD" w:rsidP="00E56A5F">
      <w:pPr>
        <w:jc w:val="center"/>
        <w:rPr>
          <w:b/>
          <w:bCs/>
        </w:rPr>
      </w:pPr>
    </w:p>
    <w:p w:rsidR="001C75DD" w:rsidRDefault="00965EC9" w:rsidP="00E56A5F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>не позднее</w:t>
      </w:r>
      <w:r w:rsidR="00F0399B" w:rsidRPr="00F30D8B">
        <w:rPr>
          <w:b/>
          <w:bCs/>
        </w:rPr>
        <w:t xml:space="preserve"> </w:t>
      </w:r>
      <w:r w:rsidR="004932E6">
        <w:rPr>
          <w:b/>
          <w:bCs/>
        </w:rPr>
        <w:t>26</w:t>
      </w:r>
      <w:r w:rsidR="005808D6">
        <w:rPr>
          <w:b/>
          <w:bCs/>
        </w:rPr>
        <w:t>.1</w:t>
      </w:r>
      <w:r w:rsidR="004932E6">
        <w:rPr>
          <w:b/>
          <w:bCs/>
        </w:rPr>
        <w:t>2</w:t>
      </w:r>
      <w:r w:rsidR="005808D6">
        <w:rPr>
          <w:b/>
          <w:bCs/>
        </w:rPr>
        <w:t>.2018 </w:t>
      </w:r>
      <w:r w:rsidR="005808D6" w:rsidRPr="00F30D8B">
        <w:rPr>
          <w:b/>
          <w:bCs/>
        </w:rPr>
        <w:t xml:space="preserve">г. до </w:t>
      </w:r>
      <w:r w:rsidR="005808D6">
        <w:rPr>
          <w:b/>
          <w:bCs/>
        </w:rPr>
        <w:t>18:</w:t>
      </w:r>
      <w:r w:rsidR="005808D6" w:rsidRPr="00F30D8B">
        <w:rPr>
          <w:b/>
          <w:bCs/>
        </w:rPr>
        <w:t>00</w:t>
      </w:r>
      <w:r w:rsidR="005808D6">
        <w:rPr>
          <w:b/>
          <w:bCs/>
        </w:rPr>
        <w:t> ч.</w:t>
      </w:r>
      <w:r w:rsidR="005808D6" w:rsidRPr="00F45C0A">
        <w:rPr>
          <w:bCs/>
        </w:rPr>
        <w:t xml:space="preserve"> </w:t>
      </w:r>
      <w:r w:rsidR="005808D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808D6" w:rsidRPr="00F45C0A">
        <w:rPr>
          <w:bCs/>
        </w:rPr>
        <w:t xml:space="preserve"> </w:t>
      </w:r>
    </w:p>
    <w:p w:rsidR="00972AC3" w:rsidRPr="00F30D8B" w:rsidRDefault="00972AC3" w:rsidP="00E56A5F">
      <w:pPr>
        <w:jc w:val="both"/>
        <w:rPr>
          <w:b/>
          <w:bCs/>
        </w:rPr>
      </w:pPr>
    </w:p>
    <w:p w:rsidR="004D6334" w:rsidRDefault="00965EC9" w:rsidP="00E56A5F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</w:t>
      </w:r>
      <w:r w:rsidR="008751C7" w:rsidRPr="00B85D60">
        <w:rPr>
          <w:bCs/>
        </w:rPr>
        <w:t xml:space="preserve"> </w:t>
      </w:r>
    </w:p>
    <w:p w:rsidR="008751C7" w:rsidRPr="00F45C0A" w:rsidRDefault="00965EC9" w:rsidP="00E56A5F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="008751C7" w:rsidRPr="00B85D60">
        <w:rPr>
          <w:b/>
          <w:bCs/>
        </w:rPr>
        <w:t xml:space="preserve"> </w:t>
      </w:r>
      <w:r w:rsidR="00847160">
        <w:rPr>
          <w:b/>
          <w:bCs/>
        </w:rPr>
        <w:t>27</w:t>
      </w:r>
      <w:r w:rsidR="00F45C0A">
        <w:rPr>
          <w:b/>
          <w:bCs/>
        </w:rPr>
        <w:t>.1</w:t>
      </w:r>
      <w:r w:rsidR="00847160">
        <w:rPr>
          <w:b/>
          <w:bCs/>
        </w:rPr>
        <w:t>2</w:t>
      </w:r>
      <w:r w:rsidR="00F45C0A">
        <w:rPr>
          <w:b/>
          <w:bCs/>
        </w:rPr>
        <w:t>.</w:t>
      </w:r>
      <w:r w:rsidR="00F45C0A" w:rsidRPr="00B85D60">
        <w:rPr>
          <w:b/>
          <w:bCs/>
        </w:rPr>
        <w:t xml:space="preserve">2018 года </w:t>
      </w:r>
      <w:r w:rsidR="008751C7" w:rsidRPr="00B85D60">
        <w:rPr>
          <w:b/>
          <w:bCs/>
        </w:rPr>
        <w:t xml:space="preserve">до </w:t>
      </w:r>
      <w:r w:rsidR="00951B46">
        <w:rPr>
          <w:b/>
          <w:bCs/>
        </w:rPr>
        <w:t>14</w:t>
      </w:r>
      <w:r w:rsidR="008751C7" w:rsidRPr="00B85D60">
        <w:rPr>
          <w:b/>
          <w:bCs/>
        </w:rPr>
        <w:t>:00</w:t>
      </w:r>
      <w:r w:rsidR="00951B46">
        <w:rPr>
          <w:b/>
          <w:bCs/>
        </w:rPr>
        <w:t xml:space="preserve"> ч. </w:t>
      </w:r>
      <w:r w:rsidR="00951B4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611370">
        <w:rPr>
          <w:bCs/>
        </w:rPr>
        <w:t xml:space="preserve"> </w:t>
      </w:r>
    </w:p>
    <w:p w:rsidR="00857173" w:rsidRDefault="00857173" w:rsidP="00E56A5F">
      <w:pPr>
        <w:jc w:val="both"/>
      </w:pPr>
    </w:p>
    <w:p w:rsidR="00965EC9" w:rsidRPr="000A7827" w:rsidRDefault="00965EC9" w:rsidP="00E56A5F">
      <w:pPr>
        <w:jc w:val="center"/>
        <w:rPr>
          <w:sz w:val="20"/>
          <w:szCs w:val="20"/>
        </w:rPr>
      </w:pPr>
      <w:r w:rsidRPr="000A7827">
        <w:rPr>
          <w:sz w:val="20"/>
          <w:szCs w:val="20"/>
        </w:rPr>
        <w:t xml:space="preserve">Указанное в настоящем информационном сообщении время – </w:t>
      </w:r>
      <w:r w:rsidR="008751C7" w:rsidRPr="000A7827">
        <w:rPr>
          <w:sz w:val="20"/>
          <w:szCs w:val="20"/>
        </w:rPr>
        <w:t>м</w:t>
      </w:r>
      <w:r w:rsidRPr="000A7827">
        <w:rPr>
          <w:sz w:val="20"/>
          <w:szCs w:val="20"/>
        </w:rPr>
        <w:t>осковское</w:t>
      </w:r>
      <w:r w:rsidR="008751C7" w:rsidRPr="000A7827">
        <w:rPr>
          <w:sz w:val="20"/>
          <w:szCs w:val="20"/>
        </w:rPr>
        <w:t xml:space="preserve">. </w:t>
      </w:r>
      <w:r w:rsidRPr="000A7827">
        <w:rPr>
          <w:sz w:val="20"/>
          <w:szCs w:val="20"/>
        </w:rPr>
        <w:t>При исчислении сроков, указанных в настоящем информационном сообщении</w:t>
      </w:r>
      <w:r w:rsidR="00534145" w:rsidRPr="000A7827">
        <w:rPr>
          <w:sz w:val="20"/>
          <w:szCs w:val="20"/>
        </w:rPr>
        <w:t>,</w:t>
      </w:r>
      <w:r w:rsidRPr="000A7827">
        <w:rPr>
          <w:sz w:val="20"/>
          <w:szCs w:val="20"/>
        </w:rPr>
        <w:t xml:space="preserve"> принимается время сервера электронной торговой площадки</w:t>
      </w:r>
      <w:r w:rsidR="008751C7" w:rsidRPr="000A7827">
        <w:rPr>
          <w:sz w:val="20"/>
          <w:szCs w:val="20"/>
        </w:rPr>
        <w:t>.</w:t>
      </w:r>
      <w:r w:rsidR="00857173" w:rsidRPr="000A7827">
        <w:rPr>
          <w:sz w:val="20"/>
          <w:szCs w:val="20"/>
        </w:rPr>
        <w:t xml:space="preserve"> </w:t>
      </w:r>
    </w:p>
    <w:p w:rsidR="00857173" w:rsidRPr="000A7827" w:rsidRDefault="00857173" w:rsidP="00E56A5F">
      <w:pPr>
        <w:jc w:val="center"/>
        <w:rPr>
          <w:sz w:val="20"/>
          <w:szCs w:val="20"/>
        </w:rPr>
      </w:pPr>
    </w:p>
    <w:p w:rsidR="009071FF" w:rsidRPr="000A7827" w:rsidRDefault="008C3E4E" w:rsidP="00E56A5F">
      <w:pPr>
        <w:jc w:val="center"/>
        <w:rPr>
          <w:sz w:val="20"/>
          <w:szCs w:val="20"/>
        </w:rPr>
      </w:pPr>
      <w:r w:rsidRPr="000A7827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:rsidR="009071FF" w:rsidRPr="000A7827" w:rsidRDefault="008C3E4E" w:rsidP="00E56A5F">
      <w:pPr>
        <w:jc w:val="center"/>
        <w:rPr>
          <w:sz w:val="20"/>
          <w:szCs w:val="20"/>
        </w:rPr>
      </w:pPr>
      <w:r w:rsidRPr="000A7827">
        <w:rPr>
          <w:sz w:val="20"/>
          <w:szCs w:val="20"/>
        </w:rPr>
        <w:t xml:space="preserve">по цене с применением метода </w:t>
      </w:r>
      <w:r w:rsidR="009B7593" w:rsidRPr="000A7827">
        <w:rPr>
          <w:sz w:val="20"/>
          <w:szCs w:val="20"/>
        </w:rPr>
        <w:t>повышения</w:t>
      </w:r>
      <w:r w:rsidRPr="000A7827">
        <w:rPr>
          <w:sz w:val="20"/>
          <w:szCs w:val="20"/>
        </w:rPr>
        <w:t xml:space="preserve"> начальной цены </w:t>
      </w:r>
    </w:p>
    <w:p w:rsidR="00965EC9" w:rsidRPr="000A7827" w:rsidRDefault="008C3E4E" w:rsidP="00E56A5F">
      <w:pPr>
        <w:jc w:val="center"/>
        <w:rPr>
          <w:sz w:val="20"/>
          <w:szCs w:val="20"/>
        </w:rPr>
      </w:pPr>
      <w:r w:rsidRPr="000A7827">
        <w:rPr>
          <w:sz w:val="20"/>
          <w:szCs w:val="20"/>
        </w:rPr>
        <w:t>(</w:t>
      </w:r>
      <w:r w:rsidR="00857173" w:rsidRPr="000A7827">
        <w:rPr>
          <w:sz w:val="20"/>
          <w:szCs w:val="20"/>
        </w:rPr>
        <w:t>«</w:t>
      </w:r>
      <w:r w:rsidR="009B7593" w:rsidRPr="000A7827">
        <w:rPr>
          <w:sz w:val="20"/>
          <w:szCs w:val="20"/>
        </w:rPr>
        <w:t>английский</w:t>
      </w:r>
      <w:r w:rsidRPr="000A7827">
        <w:rPr>
          <w:sz w:val="20"/>
          <w:szCs w:val="20"/>
        </w:rPr>
        <w:t xml:space="preserve"> аукцион</w:t>
      </w:r>
      <w:r w:rsidR="00857173" w:rsidRPr="000A7827">
        <w:rPr>
          <w:sz w:val="20"/>
          <w:szCs w:val="20"/>
        </w:rPr>
        <w:t>»</w:t>
      </w:r>
      <w:r w:rsidRPr="000A7827">
        <w:rPr>
          <w:sz w:val="20"/>
          <w:szCs w:val="20"/>
        </w:rPr>
        <w:t>)</w:t>
      </w:r>
      <w:r w:rsidR="009071FF" w:rsidRPr="000A7827">
        <w:rPr>
          <w:sz w:val="20"/>
          <w:szCs w:val="20"/>
        </w:rPr>
        <w:t xml:space="preserve"> </w:t>
      </w:r>
    </w:p>
    <w:p w:rsidR="00475DBF" w:rsidRDefault="00475DBF" w:rsidP="00E56A5F">
      <w:pPr>
        <w:jc w:val="center"/>
      </w:pPr>
    </w:p>
    <w:p w:rsidR="00E56A5F" w:rsidRPr="00536293" w:rsidRDefault="00725EC7" w:rsidP="00E56A5F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>Телефон</w:t>
      </w:r>
      <w:r w:rsidR="002F4026" w:rsidRPr="00F30D8B">
        <w:rPr>
          <w:b/>
          <w:bCs/>
        </w:rPr>
        <w:t>ы</w:t>
      </w:r>
      <w:r w:rsidRPr="00F30D8B">
        <w:rPr>
          <w:b/>
          <w:bCs/>
        </w:rPr>
        <w:t xml:space="preserve"> для справок:</w:t>
      </w:r>
      <w:r w:rsidR="009275C6" w:rsidRPr="00F30D8B">
        <w:rPr>
          <w:b/>
          <w:bCs/>
        </w:rPr>
        <w:t xml:space="preserve"> </w:t>
      </w:r>
      <w:r w:rsidR="00E56A5F" w:rsidRPr="00667C1D">
        <w:rPr>
          <w:b/>
          <w:bCs/>
        </w:rPr>
        <w:t>+7-903-920-35-65</w:t>
      </w:r>
      <w:r w:rsidR="00E56A5F">
        <w:rPr>
          <w:b/>
          <w:bCs/>
        </w:rPr>
        <w:t xml:space="preserve">, </w:t>
      </w:r>
      <w:hyperlink r:id="rId10" w:history="1">
        <w:r w:rsidR="00E56A5F" w:rsidRPr="00536293">
          <w:rPr>
            <w:rStyle w:val="af0"/>
            <w:bCs/>
          </w:rPr>
          <w:t>ryzhkov@auction-house.r</w:t>
        </w:r>
        <w:r w:rsidR="00E56A5F" w:rsidRPr="00536293">
          <w:rPr>
            <w:rStyle w:val="af0"/>
            <w:bCs/>
            <w:lang w:val="en-US"/>
          </w:rPr>
          <w:t>u</w:t>
        </w:r>
      </w:hyperlink>
      <w:r w:rsidR="00E56A5F" w:rsidRPr="00536293">
        <w:rPr>
          <w:bCs/>
        </w:rPr>
        <w:t xml:space="preserve"> </w:t>
      </w:r>
    </w:p>
    <w:p w:rsidR="002C2378" w:rsidRPr="002C0222" w:rsidRDefault="002C2378" w:rsidP="007F2499">
      <w:pPr>
        <w:pStyle w:val="a5"/>
        <w:widowControl w:val="0"/>
        <w:ind w:left="0" w:right="-1"/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4810F0" w:rsidRDefault="002C0222" w:rsidP="007F2499">
      <w:pPr>
        <w:pStyle w:val="a5"/>
        <w:widowControl w:val="0"/>
        <w:ind w:left="0" w:right="-1" w:firstLine="708"/>
        <w:rPr>
          <w:b/>
          <w:bCs/>
        </w:rPr>
      </w:pPr>
      <w:r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:rsidR="00110CDD" w:rsidRPr="00110CDD" w:rsidRDefault="00635836" w:rsidP="00110CDD">
      <w:pPr>
        <w:ind w:right="-57" w:firstLine="708"/>
        <w:jc w:val="both"/>
        <w:rPr>
          <w:rFonts w:eastAsia="Times New Roman"/>
        </w:rPr>
      </w:pPr>
      <w:proofErr w:type="gramStart"/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110CDD" w:rsidRPr="00110CDD">
        <w:t>2 340,5</w:t>
      </w:r>
      <w:r w:rsidR="00110CDD">
        <w:t> </w:t>
      </w:r>
      <w:r w:rsidR="00DD0AAC" w:rsidRPr="00B82FA7">
        <w:t>кв.</w:t>
      </w:r>
      <w:r w:rsidR="00110CDD">
        <w:t> </w:t>
      </w:r>
      <w:r w:rsidR="00DD0AAC" w:rsidRPr="00B82FA7">
        <w:t>м. (</w:t>
      </w:r>
      <w:r w:rsidR="00DD0AAC">
        <w:t xml:space="preserve">в </w:t>
      </w:r>
      <w:proofErr w:type="spellStart"/>
      <w:r w:rsidR="00DD0AAC">
        <w:t>т.ч</w:t>
      </w:r>
      <w:proofErr w:type="spellEnd"/>
      <w:r w:rsidR="00DD0AAC">
        <w:t xml:space="preserve">.: </w:t>
      </w:r>
      <w:r w:rsidR="00110CDD">
        <w:t xml:space="preserve">подвал – 355,3 кв. м., </w:t>
      </w:r>
      <w:r w:rsidR="00110CDD" w:rsidRPr="00B82FA7">
        <w:t xml:space="preserve">2 этаж – </w:t>
      </w:r>
      <w:r w:rsidR="00110CDD">
        <w:t>828,6 </w:t>
      </w:r>
      <w:r w:rsidR="00110CDD" w:rsidRPr="00B82FA7">
        <w:t>кв.</w:t>
      </w:r>
      <w:r w:rsidR="00110CDD">
        <w:t> </w:t>
      </w:r>
      <w:r w:rsidR="00110CDD" w:rsidRPr="00B82FA7">
        <w:t xml:space="preserve">м., 3 этаж – </w:t>
      </w:r>
      <w:r w:rsidR="00110CDD">
        <w:t>1 156,6 </w:t>
      </w:r>
      <w:r w:rsidR="00110CDD" w:rsidRPr="001C45CB">
        <w:t>кв.</w:t>
      </w:r>
      <w:r w:rsidR="00110CDD">
        <w:t> </w:t>
      </w:r>
      <w:r w:rsidR="00110CDD" w:rsidRPr="001C45CB">
        <w:t>м.)</w:t>
      </w:r>
      <w:r w:rsidR="00DD0AAC">
        <w:t xml:space="preserve">, </w:t>
      </w:r>
      <w:r w:rsidR="00A34B61">
        <w:t>расположенн</w:t>
      </w:r>
      <w:r w:rsidR="00F3459E">
        <w:t>о</w:t>
      </w:r>
      <w:r w:rsidR="00110CDD">
        <w:t>го</w:t>
      </w:r>
      <w:r w:rsidR="00A34B61">
        <w:t xml:space="preserve"> </w:t>
      </w:r>
      <w:r w:rsidR="00270EB1" w:rsidRPr="000B1063">
        <w:rPr>
          <w:rFonts w:eastAsia="Times New Roman"/>
        </w:rPr>
        <w:t xml:space="preserve">по </w:t>
      </w:r>
      <w:r w:rsidR="00110CDD">
        <w:rPr>
          <w:rFonts w:eastAsia="Times New Roman"/>
        </w:rPr>
        <w:t>адресу</w:t>
      </w:r>
      <w:r w:rsidR="00110CDD" w:rsidRPr="000C1DDC">
        <w:t>:</w:t>
      </w:r>
      <w:proofErr w:type="gramEnd"/>
      <w:r w:rsidR="00110CDD" w:rsidRPr="000C1DDC">
        <w:t xml:space="preserve"> </w:t>
      </w:r>
      <w:r w:rsidR="00110CDD" w:rsidRPr="001A7672">
        <w:t>Россия, Красноярский край, г.</w:t>
      </w:r>
      <w:r w:rsidR="00110CDD">
        <w:t xml:space="preserve"> Красноярск, </w:t>
      </w:r>
      <w:proofErr w:type="spellStart"/>
      <w:r w:rsidR="00110CDD">
        <w:t>пр-кт</w:t>
      </w:r>
      <w:proofErr w:type="spellEnd"/>
      <w:r w:rsidR="00110CDD">
        <w:t xml:space="preserve"> им. газеты Красноярский рабочий</w:t>
      </w:r>
      <w:r w:rsidR="00110CDD" w:rsidRPr="001A7672">
        <w:t xml:space="preserve">, </w:t>
      </w:r>
      <w:r w:rsidR="00110CDD">
        <w:t>д. 150</w:t>
      </w:r>
      <w:proofErr w:type="gramStart"/>
      <w:r w:rsidR="00110CDD">
        <w:t xml:space="preserve"> А</w:t>
      </w:r>
      <w:proofErr w:type="gramEnd"/>
      <w:r w:rsidR="00110CDD" w:rsidRPr="000C1DDC">
        <w:t>,</w:t>
      </w:r>
      <w:r w:rsidR="00110CDD" w:rsidRPr="00A15A38">
        <w:t xml:space="preserve"> </w:t>
      </w:r>
      <w:r w:rsidR="00110CDD">
        <w:t xml:space="preserve">этажность – 4 (в </w:t>
      </w:r>
      <w:proofErr w:type="spellStart"/>
      <w:r w:rsidR="00110CDD">
        <w:t>т.ч</w:t>
      </w:r>
      <w:proofErr w:type="spellEnd"/>
      <w:r w:rsidR="00110CDD">
        <w:t>. подземных этажей – 1)</w:t>
      </w:r>
      <w:r w:rsidR="00110CDD" w:rsidRPr="000C1DDC">
        <w:t xml:space="preserve">, </w:t>
      </w:r>
      <w:r w:rsidR="00110CDD" w:rsidRPr="00960BEA">
        <w:t xml:space="preserve">с кадастровым номером </w:t>
      </w:r>
      <w:r w:rsidR="00110CDD">
        <w:t>24:50:0600011:1236</w:t>
      </w:r>
      <w:r w:rsidR="00110CDD" w:rsidRPr="000C1DDC">
        <w:t>, принадлежащее ПАО</w:t>
      </w:r>
      <w:r w:rsidR="00110CDD">
        <w:t> </w:t>
      </w:r>
      <w:r w:rsidR="00110CDD" w:rsidRPr="000C1DDC">
        <w:t xml:space="preserve">Сбербанк на праве собственности, что подтверждается Свидетельством о государственной регистрации права </w:t>
      </w:r>
      <w:r w:rsidR="00110CDD">
        <w:t>бланк серии 24 ЕЛ 477700</w:t>
      </w:r>
      <w:r w:rsidR="00110CDD" w:rsidRPr="000C1DDC">
        <w:t xml:space="preserve"> от 27.02.2015 г.,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11.04.2001 </w:t>
      </w:r>
      <w:r w:rsidR="00110CDD" w:rsidRPr="005238D2">
        <w:t>года</w:t>
      </w:r>
      <w:r w:rsidR="00110CDD" w:rsidRPr="000C1DDC">
        <w:t xml:space="preserve"> сделана запись регистрации № 24:01.50:23.2001:98. Существующие ограничения (обременения) права: не зарегистрировано. </w:t>
      </w:r>
    </w:p>
    <w:p w:rsidR="004E19E4" w:rsidRDefault="002266BD" w:rsidP="00E8265D">
      <w:pPr>
        <w:ind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:rsidR="004E19E4" w:rsidRDefault="004E19E4" w:rsidP="00E8265D">
      <w:pPr>
        <w:ind w:firstLine="708"/>
        <w:jc w:val="both"/>
        <w:rPr>
          <w:lang w:eastAsia="en-US"/>
        </w:rPr>
      </w:pPr>
    </w:p>
    <w:p w:rsidR="004E3138" w:rsidRDefault="004810F0" w:rsidP="002B7C9B">
      <w:pPr>
        <w:jc w:val="both"/>
      </w:pPr>
      <w:r w:rsidRPr="00683131">
        <w:rPr>
          <w:b/>
        </w:rPr>
        <w:t>Начальная цена</w:t>
      </w:r>
      <w:r w:rsidR="00844BEB">
        <w:rPr>
          <w:b/>
        </w:rPr>
        <w:t xml:space="preserve"> </w:t>
      </w:r>
      <w:r w:rsidR="004E3138" w:rsidRPr="00844BEB">
        <w:t xml:space="preserve">арендной платы </w:t>
      </w:r>
      <w:r w:rsidR="004E3138" w:rsidRPr="00795BFB">
        <w:t>за пользование Объектом</w:t>
      </w:r>
      <w:r w:rsidR="00890298">
        <w:rPr>
          <w:b/>
        </w:rPr>
        <w:t>:</w:t>
      </w:r>
      <w:r w:rsidR="00123FFA" w:rsidRPr="00123FFA">
        <w:rPr>
          <w:b/>
        </w:rPr>
        <w:t xml:space="preserve"> </w:t>
      </w:r>
      <w:r w:rsidR="00EF7EB1" w:rsidRPr="00EF7EB1">
        <w:rPr>
          <w:b/>
        </w:rPr>
        <w:t>750 832</w:t>
      </w:r>
      <w:r w:rsidR="00EF7EB1">
        <w:t xml:space="preserve"> (семьсот пятьдесят тысяч восемьсот тридцать два)</w:t>
      </w:r>
      <w:r w:rsidR="00EF7EB1">
        <w:t xml:space="preserve"> </w:t>
      </w:r>
      <w:r w:rsidR="00B91C9C" w:rsidRPr="00631E62">
        <w:t>руб</w:t>
      </w:r>
      <w:r w:rsidR="003970CB">
        <w:t>.</w:t>
      </w:r>
      <w:r w:rsidR="00B91C9C" w:rsidRPr="00631E62">
        <w:t xml:space="preserve"> </w:t>
      </w:r>
      <w:r w:rsidR="00EF7EB1">
        <w:t>32</w:t>
      </w:r>
      <w:r w:rsidR="00B91C9C" w:rsidRPr="00631E62">
        <w:t xml:space="preserve"> коп</w:t>
      </w:r>
      <w:proofErr w:type="gramStart"/>
      <w:r w:rsidR="003970CB">
        <w:t xml:space="preserve">., </w:t>
      </w:r>
      <w:proofErr w:type="gramEnd"/>
      <w:r w:rsidR="002B7C9B">
        <w:t xml:space="preserve">с учетом НДС, </w:t>
      </w:r>
      <w:r w:rsidR="00783695" w:rsidRPr="00783695">
        <w:rPr>
          <w:b/>
        </w:rPr>
        <w:t>в месяц</w:t>
      </w:r>
      <w:r w:rsidR="00783695">
        <w:rPr>
          <w:b/>
        </w:rPr>
        <w:t>,</w:t>
      </w:r>
      <w:r w:rsidR="004E3138" w:rsidRPr="004E3138">
        <w:rPr>
          <w:b/>
        </w:rPr>
        <w:t xml:space="preserve"> </w:t>
      </w:r>
      <w:r w:rsidR="004E3138" w:rsidRPr="00795BFB">
        <w:t xml:space="preserve">без </w:t>
      </w:r>
      <w:r w:rsidR="004E3138">
        <w:t xml:space="preserve">учета расходов на </w:t>
      </w:r>
      <w:r w:rsidR="004E3138" w:rsidRPr="00795BFB">
        <w:t>коммунальны</w:t>
      </w:r>
      <w:r w:rsidR="004E3138">
        <w:t>е</w:t>
      </w:r>
      <w:r w:rsidR="004E3138" w:rsidRPr="00795BFB">
        <w:t xml:space="preserve"> </w:t>
      </w:r>
      <w:r w:rsidR="004E3138" w:rsidRPr="001D7D55">
        <w:t>услуг</w:t>
      </w:r>
      <w:r w:rsidR="004E3138">
        <w:t xml:space="preserve">и. </w:t>
      </w:r>
    </w:p>
    <w:p w:rsidR="00EF7EB1" w:rsidRPr="00EF7EB1" w:rsidRDefault="004E3138" w:rsidP="002B7C9B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6E2B83">
        <w:rPr>
          <w:rFonts w:ascii="Times New Roman" w:hAnsi="Times New Roman"/>
          <w:b/>
          <w:sz w:val="24"/>
        </w:rPr>
        <w:t xml:space="preserve">: </w:t>
      </w:r>
      <w:r w:rsidR="00EF7EB1" w:rsidRPr="00EF7EB1">
        <w:rPr>
          <w:rFonts w:ascii="Times New Roman" w:hAnsi="Times New Roman"/>
          <w:b/>
          <w:sz w:val="24"/>
        </w:rPr>
        <w:t>750 832</w:t>
      </w:r>
      <w:r w:rsidR="00EF7EB1" w:rsidRPr="00EF7EB1">
        <w:rPr>
          <w:rFonts w:ascii="Times New Roman" w:hAnsi="Times New Roman"/>
          <w:sz w:val="24"/>
        </w:rPr>
        <w:t xml:space="preserve"> (семьсот пятьдесят тысяч восемьсот тридцать два) руб. 32 коп.</w:t>
      </w:r>
      <w:r w:rsidR="00EF7EB1">
        <w:rPr>
          <w:rFonts w:ascii="Times New Roman" w:hAnsi="Times New Roman"/>
          <w:sz w:val="24"/>
        </w:rPr>
        <w:t xml:space="preserve"> </w:t>
      </w:r>
    </w:p>
    <w:p w:rsidR="00844BEB" w:rsidRPr="004E3138" w:rsidRDefault="004E3138" w:rsidP="00964C72">
      <w:pPr>
        <w:jc w:val="both"/>
        <w:rPr>
          <w:b/>
        </w:rPr>
      </w:pPr>
      <w:r w:rsidRPr="00683131">
        <w:rPr>
          <w:b/>
        </w:rPr>
        <w:t>Шаг аукциона</w:t>
      </w:r>
      <w:r>
        <w:rPr>
          <w:b/>
        </w:rPr>
        <w:t>:</w:t>
      </w:r>
      <w:r w:rsidRPr="0060486B">
        <w:rPr>
          <w:b/>
        </w:rPr>
        <w:t xml:space="preserve"> </w:t>
      </w:r>
      <w:r w:rsidR="00115C12" w:rsidRPr="00115C12">
        <w:rPr>
          <w:b/>
        </w:rPr>
        <w:t>7 508</w:t>
      </w:r>
      <w:r w:rsidR="00115C12">
        <w:t xml:space="preserve"> (семь тысяч пятьсот восемь) руб</w:t>
      </w:r>
      <w:r w:rsidR="00115C12">
        <w:t>.</w:t>
      </w:r>
      <w:r w:rsidR="00115C12">
        <w:t xml:space="preserve"> 32</w:t>
      </w:r>
      <w:r w:rsidR="00115C12">
        <w:t xml:space="preserve"> </w:t>
      </w:r>
      <w:r w:rsidR="00B91C9C" w:rsidRPr="00631E62">
        <w:t>коп</w:t>
      </w:r>
      <w:r w:rsidR="003970CB">
        <w:t xml:space="preserve">. </w:t>
      </w:r>
      <w:r>
        <w:t>(</w:t>
      </w:r>
      <w:r w:rsidR="00B91C9C">
        <w:t>1</w:t>
      </w:r>
      <w:r w:rsidR="00844BEB" w:rsidRPr="001D7D55">
        <w:t>% от начальной арендной платы Объекта</w:t>
      </w:r>
      <w:r>
        <w:t>)</w:t>
      </w:r>
      <w:r w:rsidR="00844BEB" w:rsidRPr="001D7D55">
        <w:t>.</w:t>
      </w:r>
      <w:r w:rsidR="00844BEB" w:rsidRPr="00795BFB">
        <w:t xml:space="preserve"> </w:t>
      </w:r>
    </w:p>
    <w:p w:rsidR="00302A31" w:rsidRPr="00B12C56" w:rsidRDefault="00302A31" w:rsidP="006A5A5F">
      <w:pPr>
        <w:ind w:right="-57"/>
        <w:jc w:val="both"/>
        <w:rPr>
          <w:b/>
        </w:rPr>
      </w:pPr>
    </w:p>
    <w:p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 xml:space="preserve">(при совпадении оператора электронной </w:t>
      </w:r>
      <w:r w:rsidRPr="00534145">
        <w:rPr>
          <w:rFonts w:eastAsia="Times New Roman"/>
        </w:rPr>
        <w:lastRenderedPageBreak/>
        <w:t>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proofErr w:type="gramEnd"/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</w:t>
      </w:r>
      <w:proofErr w:type="gramStart"/>
      <w:r w:rsidR="003525A2" w:rsidRPr="00E2163C">
        <w:t>а(</w:t>
      </w:r>
      <w:proofErr w:type="gramEnd"/>
      <w:r w:rsidR="003525A2" w:rsidRPr="00E2163C">
        <w:t>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E2163C" w:rsidRDefault="00245818" w:rsidP="00245818">
      <w:pPr>
        <w:ind w:firstLine="567"/>
        <w:jc w:val="both"/>
      </w:pP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  <w:r w:rsidR="00EB2239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6A5A5F">
        <w:t>аренды</w:t>
      </w:r>
      <w:r w:rsidRPr="00F30D8B">
        <w:t xml:space="preserve">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0D5366" w:rsidRDefault="000D536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5EC7" w:rsidRPr="000D536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на счет Организатора торгов.</w:t>
      </w:r>
      <w:r w:rsidR="000D5366"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4B76" w:rsidRPr="00F30D8B" w:rsidRDefault="00A44EC2" w:rsidP="00A34B76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 w:rsidR="000D5366">
        <w:rPr>
          <w:b/>
          <w:bCs/>
        </w:rPr>
        <w:t xml:space="preserve"> </w:t>
      </w:r>
    </w:p>
    <w:p w:rsidR="00A44EC2" w:rsidRPr="008751C7" w:rsidRDefault="00A44EC2" w:rsidP="00E828B7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</w:t>
      </w:r>
      <w:r w:rsidR="00BD27A0" w:rsidRPr="008751C7">
        <w:rPr>
          <w:bCs/>
        </w:rPr>
        <w:t>П</w:t>
      </w:r>
      <w:r w:rsidRPr="008751C7">
        <w:rPr>
          <w:bCs/>
        </w:rPr>
        <w:t xml:space="preserve">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 w:rsidR="00A34B76">
        <w:t xml:space="preserve"> </w:t>
      </w:r>
    </w:p>
    <w:p w:rsidR="00A44EC2" w:rsidRPr="008751C7" w:rsidRDefault="00A44EC2" w:rsidP="00E828B7">
      <w:pPr>
        <w:pStyle w:val="21"/>
        <w:numPr>
          <w:ilvl w:val="0"/>
          <w:numId w:val="11"/>
        </w:numPr>
        <w:ind w:left="567" w:right="-2" w:hanging="567"/>
        <w:jc w:val="both"/>
        <w:rPr>
          <w:bCs/>
        </w:rPr>
      </w:pPr>
      <w:r w:rsidRPr="000D5366">
        <w:rPr>
          <w:b/>
          <w:bCs/>
        </w:rPr>
        <w:t>40702810935000014048</w:t>
      </w:r>
      <w:r w:rsidRPr="008751C7">
        <w:rPr>
          <w:bCs/>
        </w:rPr>
        <w:t xml:space="preserve"> в </w:t>
      </w:r>
      <w:r w:rsidR="00965EC9" w:rsidRPr="008751C7">
        <w:rPr>
          <w:bCs/>
        </w:rPr>
        <w:t>П</w:t>
      </w:r>
      <w:r w:rsidRPr="008751C7">
        <w:rPr>
          <w:bCs/>
        </w:rPr>
        <w:t>АО «Банк Санкт-Петербург», к/с3010181090</w:t>
      </w:r>
      <w:r w:rsidR="000D5366">
        <w:rPr>
          <w:bCs/>
        </w:rPr>
        <w:t xml:space="preserve">0000000790, БИК 044030790. </w:t>
      </w:r>
    </w:p>
    <w:p w:rsid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4B76" w:rsidRPr="00A34B76" w:rsidRDefault="00725EC7" w:rsidP="00A34B7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Задаток должен поступить на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один из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указанны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счет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E6719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26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.1</w:t>
      </w:r>
      <w:r w:rsidR="00E6719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.2018 г. до 18:00 ч. </w:t>
      </w:r>
      <w:r w:rsidR="00A34B76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(время московское).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A34B76" w:rsidRP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6A5A5F"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6A5A5F" w:rsidRPr="0005352F">
        <w:rPr>
          <w:b/>
        </w:rPr>
        <w:t>аренды</w:t>
      </w:r>
      <w:r w:rsidRPr="0005352F">
        <w:rPr>
          <w:b/>
        </w:rPr>
        <w:t>.</w:t>
      </w:r>
      <w:r w:rsidRPr="00F30D8B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="001C5946" w:rsidRPr="001C5946">
        <w:t>окончания срока представления заявок на участие в открытых торгах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  <w:r w:rsidR="003B0652">
        <w:t xml:space="preserve"> 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 w:rsidR="00DD1853">
        <w:rPr>
          <w:rFonts w:ascii="Times New Roman" w:hAnsi="Times New Roman" w:cs="Times New Roman"/>
        </w:rPr>
        <w:t xml:space="preserve"> 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01314D">
        <w:rPr>
          <w:b/>
          <w:bCs/>
          <w:u w:val="single"/>
        </w:rPr>
        <w:t xml:space="preserve">начиная </w:t>
      </w:r>
      <w:r w:rsidR="007E5C3F" w:rsidRPr="0001314D">
        <w:rPr>
          <w:b/>
          <w:bCs/>
          <w:u w:val="single"/>
        </w:rPr>
        <w:t>с</w:t>
      </w:r>
      <w:r w:rsidR="00D7556E">
        <w:rPr>
          <w:b/>
          <w:bCs/>
          <w:u w:val="single"/>
        </w:rPr>
        <w:t xml:space="preserve"> </w:t>
      </w:r>
      <w:r w:rsidR="00E67193">
        <w:rPr>
          <w:b/>
          <w:bCs/>
          <w:u w:val="single"/>
        </w:rPr>
        <w:t>26</w:t>
      </w:r>
      <w:r w:rsidR="007E5C3F" w:rsidRPr="007E5C3F">
        <w:rPr>
          <w:b/>
          <w:bCs/>
          <w:u w:val="single"/>
        </w:rPr>
        <w:t>.1</w:t>
      </w:r>
      <w:r w:rsidR="00E67193">
        <w:rPr>
          <w:b/>
          <w:bCs/>
          <w:u w:val="single"/>
        </w:rPr>
        <w:t>1</w:t>
      </w:r>
      <w:r w:rsidR="007E5C3F" w:rsidRPr="007E5C3F">
        <w:rPr>
          <w:b/>
          <w:bCs/>
          <w:u w:val="single"/>
        </w:rPr>
        <w:t>.2018 г.</w:t>
      </w:r>
      <w:r w:rsidR="0001314D">
        <w:rPr>
          <w:b/>
          <w:bCs/>
          <w:u w:val="single"/>
        </w:rPr>
        <w:t>,</w:t>
      </w:r>
      <w:r w:rsidR="007E5C3F" w:rsidRPr="00F30D8B">
        <w:rPr>
          <w:b/>
          <w:bCs/>
        </w:rPr>
        <w:t xml:space="preserve"> </w:t>
      </w:r>
      <w:r w:rsidRPr="00F30D8B">
        <w:rPr>
          <w:b/>
          <w:bCs/>
        </w:rPr>
        <w:t>на электронной торговой площадке АО «Российский аукционный дом», расположе</w:t>
      </w:r>
      <w:r w:rsidR="007E5C3F">
        <w:rPr>
          <w:b/>
          <w:bCs/>
        </w:rPr>
        <w:t>нной на сайте «</w:t>
      </w:r>
      <w:hyperlink r:id="rId14" w:history="1">
        <w:r w:rsidR="007E5C3F" w:rsidRPr="00134F22">
          <w:rPr>
            <w:rStyle w:val="af0"/>
            <w:b/>
            <w:bCs/>
          </w:rPr>
          <w:t>www.lot-online.r</w:t>
        </w:r>
        <w:r w:rsidR="007E5C3F" w:rsidRPr="00134F22">
          <w:rPr>
            <w:rStyle w:val="af0"/>
            <w:b/>
            <w:bCs/>
            <w:lang w:val="en-US"/>
          </w:rPr>
          <w:t>u</w:t>
        </w:r>
      </w:hyperlink>
      <w:r w:rsidRPr="00F30D8B">
        <w:rPr>
          <w:b/>
          <w:bCs/>
        </w:rPr>
        <w:t>» в сети Интернет.</w:t>
      </w:r>
      <w:r w:rsidR="007E5C3F">
        <w:rPr>
          <w:b/>
          <w:bCs/>
        </w:rPr>
        <w:t xml:space="preserve"> </w:t>
      </w:r>
    </w:p>
    <w:p w:rsidR="00725EC7" w:rsidRPr="007E5C3F" w:rsidRDefault="00725EC7" w:rsidP="00D578E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</w:t>
      </w:r>
      <w:r w:rsidR="009B5C21" w:rsidRPr="007E5C3F">
        <w:rPr>
          <w:bCs/>
        </w:rPr>
        <w:t xml:space="preserve">о Лоте </w:t>
      </w:r>
      <w:r w:rsidRPr="007E5C3F">
        <w:rPr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="007E5C3F" w:rsidRPr="00134F22">
          <w:rPr>
            <w:rStyle w:val="af0"/>
            <w:bCs/>
            <w:lang w:val="en-US"/>
          </w:rPr>
          <w:t>www</w:t>
        </w:r>
        <w:r w:rsidR="007E5C3F" w:rsidRPr="00134F22">
          <w:rPr>
            <w:rStyle w:val="af0"/>
            <w:bCs/>
          </w:rPr>
          <w:t>.</w:t>
        </w:r>
        <w:r w:rsidR="007E5C3F" w:rsidRPr="00134F22">
          <w:rPr>
            <w:rStyle w:val="af0"/>
            <w:bCs/>
            <w:lang w:val="en-US"/>
          </w:rPr>
          <w:t>auction</w:t>
        </w:r>
        <w:r w:rsidR="007E5C3F" w:rsidRPr="00134F22">
          <w:rPr>
            <w:rStyle w:val="af0"/>
            <w:bCs/>
          </w:rPr>
          <w:t>-</w:t>
        </w:r>
        <w:r w:rsidR="007E5C3F" w:rsidRPr="00134F22">
          <w:rPr>
            <w:rStyle w:val="af0"/>
            <w:bCs/>
            <w:lang w:val="en-US"/>
          </w:rPr>
          <w:t>house</w:t>
        </w:r>
        <w:r w:rsidR="007E5C3F" w:rsidRPr="00134F22">
          <w:rPr>
            <w:rStyle w:val="af0"/>
            <w:bCs/>
          </w:rPr>
          <w:t>.</w:t>
        </w:r>
        <w:proofErr w:type="spellStart"/>
        <w:r w:rsidR="007E5C3F"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</w:t>
      </w:r>
      <w:r w:rsidR="00D1796F" w:rsidRPr="007E5C3F">
        <w:rPr>
          <w:bCs/>
        </w:rPr>
        <w:t xml:space="preserve"> </w:t>
      </w:r>
      <w:r w:rsidRPr="007E5C3F">
        <w:rPr>
          <w:bCs/>
        </w:rPr>
        <w:t>на официальном интернет-сайте электронной торговой площадки: «</w:t>
      </w:r>
      <w:hyperlink r:id="rId16" w:history="1">
        <w:r w:rsidR="007E5C3F"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>»</w:t>
      </w:r>
      <w:r w:rsidR="008751C7" w:rsidRPr="007E5C3F">
        <w:rPr>
          <w:bCs/>
        </w:rPr>
        <w:t>.</w:t>
      </w:r>
      <w:r w:rsidR="007E5C3F" w:rsidRPr="007E5C3F">
        <w:rPr>
          <w:bCs/>
        </w:rPr>
        <w:t xml:space="preserve"> 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="006B299C" w:rsidRPr="00997AE4">
        <w:rPr>
          <w:b/>
        </w:rPr>
        <w:t xml:space="preserve"> 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997AE4" w:rsidRPr="00997AE4">
        <w:t xml:space="preserve"> </w:t>
      </w:r>
    </w:p>
    <w:p w:rsidR="00997AE4" w:rsidRPr="00276351" w:rsidRDefault="00997AE4" w:rsidP="00D578E4">
      <w:pPr>
        <w:pStyle w:val="a7"/>
        <w:widowControl w:val="0"/>
        <w:spacing w:line="220" w:lineRule="atLeast"/>
        <w:ind w:right="-1" w:firstLine="567"/>
        <w:rPr>
          <w:rFonts w:cs="Times New Roman"/>
          <w:color w:val="auto"/>
        </w:rPr>
      </w:pPr>
    </w:p>
    <w:p w:rsidR="00725EC7" w:rsidRPr="007170FC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 w:rsidR="007170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="007170FC"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hyperlink r:id="rId17" w:history="1">
        <w:r w:rsidR="00095A18" w:rsidRPr="00134F22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95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повышения начальной цены </w:t>
      </w:r>
      <w:r w:rsidR="006A5A5F"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Электронный аукцион проводится на электронной площадке в день и время, </w:t>
      </w:r>
      <w:proofErr w:type="gramStart"/>
      <w:r w:rsidRPr="00F30D8B">
        <w:t>указанные</w:t>
      </w:r>
      <w:proofErr w:type="gramEnd"/>
      <w:r w:rsidRPr="00F30D8B">
        <w:t xml:space="preserve">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975F8D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081A74">
        <w:t>аренды</w:t>
      </w:r>
      <w:r w:rsidRPr="00F30D8B">
        <w:t xml:space="preserve">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proofErr w:type="gramStart"/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</w:t>
      </w:r>
      <w:proofErr w:type="gramEnd"/>
      <w:r w:rsidRPr="001D0ED0">
        <w:rPr>
          <w:b/>
          <w:bCs/>
        </w:rPr>
        <w:t xml:space="preserve"> итогов аукциона</w:t>
      </w:r>
      <w:r w:rsidR="00447AC5">
        <w:rPr>
          <w:b/>
          <w:bCs/>
        </w:rPr>
        <w:t xml:space="preserve">. </w:t>
      </w:r>
    </w:p>
    <w:p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 xml:space="preserve">и) рабочих дней, </w:t>
      </w:r>
      <w:proofErr w:type="gramStart"/>
      <w:r w:rsidR="00F70EEA" w:rsidRPr="001D0ED0">
        <w:rPr>
          <w:b/>
          <w:bCs/>
        </w:rPr>
        <w:t>с даты признания</w:t>
      </w:r>
      <w:proofErr w:type="gramEnd"/>
      <w:r w:rsidR="00F70EEA" w:rsidRPr="001D0ED0">
        <w:rPr>
          <w:b/>
          <w:bCs/>
        </w:rPr>
        <w:t xml:space="preserve">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:rsidR="0005352F" w:rsidRDefault="00A1498B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p w:rsidR="007F2499" w:rsidRPr="00F87EBA" w:rsidRDefault="001D0ED0" w:rsidP="00F87EBA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2874B3">
        <w:rPr>
          <w:b/>
        </w:rPr>
        <w:t xml:space="preserve">Передача Объекта </w:t>
      </w:r>
      <w:r w:rsidR="00CB57AC">
        <w:rPr>
          <w:b/>
        </w:rPr>
        <w:t>в пользование Арендатору (П</w:t>
      </w:r>
      <w:r w:rsidR="00CB57AC" w:rsidRPr="002874B3">
        <w:rPr>
          <w:b/>
        </w:rPr>
        <w:t>обедителю</w:t>
      </w:r>
      <w:r w:rsidR="00CB57AC">
        <w:rPr>
          <w:b/>
        </w:rPr>
        <w:t>, Е</w:t>
      </w:r>
      <w:r w:rsidR="00CB57AC" w:rsidRPr="002874B3">
        <w:rPr>
          <w:b/>
        </w:rPr>
        <w:t>динственному участнику</w:t>
      </w:r>
      <w:r w:rsidR="00CB57AC" w:rsidRPr="00CB57AC">
        <w:rPr>
          <w:b/>
        </w:rPr>
        <w:t xml:space="preserve"> </w:t>
      </w:r>
      <w:r w:rsidR="00CB57AC" w:rsidRPr="002874B3">
        <w:rPr>
          <w:b/>
        </w:rPr>
        <w:t>аукциона</w:t>
      </w:r>
      <w:r w:rsidR="00CB57AC">
        <w:rPr>
          <w:b/>
        </w:rPr>
        <w:t>)</w:t>
      </w:r>
      <w:r w:rsidR="00CB57AC" w:rsidRPr="002874B3">
        <w:rPr>
          <w:b/>
        </w:rPr>
        <w:t xml:space="preserve"> </w:t>
      </w:r>
      <w:r w:rsidR="00CB57AC"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3-х месяцев </w:t>
      </w:r>
      <w:proofErr w:type="gramStart"/>
      <w:r w:rsidRPr="002874B3">
        <w:rPr>
          <w:b/>
        </w:rPr>
        <w:t>с даты подписания</w:t>
      </w:r>
      <w:proofErr w:type="gramEnd"/>
      <w:r w:rsidRPr="002874B3">
        <w:rPr>
          <w:b/>
        </w:rPr>
        <w:t xml:space="preserve"> договора аренды</w:t>
      </w:r>
      <w:r w:rsidR="002874B3" w:rsidRPr="002874B3">
        <w:rPr>
          <w:b/>
        </w:rPr>
        <w:t xml:space="preserve">. </w:t>
      </w:r>
    </w:p>
    <w:sectPr w:rsidR="007F2499" w:rsidRPr="00F87EBA" w:rsidSect="007F5DAE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9" w:rsidRDefault="00D735C9" w:rsidP="008C3E4E">
      <w:r>
        <w:separator/>
      </w:r>
    </w:p>
  </w:endnote>
  <w:endnote w:type="continuationSeparator" w:id="0">
    <w:p w:rsidR="00D735C9" w:rsidRDefault="00D735C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9" w:rsidRDefault="00D735C9" w:rsidP="008C3E4E">
      <w:r>
        <w:separator/>
      </w:r>
    </w:p>
  </w:footnote>
  <w:footnote w:type="continuationSeparator" w:id="0">
    <w:p w:rsidR="00D735C9" w:rsidRDefault="00D735C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7827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C12"/>
    <w:rsid w:val="00117BB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B6275"/>
    <w:rsid w:val="001C0DA3"/>
    <w:rsid w:val="001C1D67"/>
    <w:rsid w:val="001C5946"/>
    <w:rsid w:val="001C5B74"/>
    <w:rsid w:val="001C75DD"/>
    <w:rsid w:val="001D0ED0"/>
    <w:rsid w:val="001D47E3"/>
    <w:rsid w:val="001E65A0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6846"/>
    <w:rsid w:val="00266D51"/>
    <w:rsid w:val="00270EB1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AB3"/>
    <w:rsid w:val="002C5F4B"/>
    <w:rsid w:val="002C66CD"/>
    <w:rsid w:val="002D550B"/>
    <w:rsid w:val="002F4026"/>
    <w:rsid w:val="002F73D2"/>
    <w:rsid w:val="00300269"/>
    <w:rsid w:val="0030123F"/>
    <w:rsid w:val="003013CD"/>
    <w:rsid w:val="00302591"/>
    <w:rsid w:val="00302A31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B0652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10F0"/>
    <w:rsid w:val="00483F40"/>
    <w:rsid w:val="00483F8B"/>
    <w:rsid w:val="00492570"/>
    <w:rsid w:val="0049260C"/>
    <w:rsid w:val="0049277E"/>
    <w:rsid w:val="004932E6"/>
    <w:rsid w:val="00495E75"/>
    <w:rsid w:val="00495FBD"/>
    <w:rsid w:val="00496336"/>
    <w:rsid w:val="004963EE"/>
    <w:rsid w:val="004A4550"/>
    <w:rsid w:val="004A4957"/>
    <w:rsid w:val="004A7B26"/>
    <w:rsid w:val="004B213A"/>
    <w:rsid w:val="004B4F82"/>
    <w:rsid w:val="004B7312"/>
    <w:rsid w:val="004B7A5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04C06"/>
    <w:rsid w:val="00611370"/>
    <w:rsid w:val="00611CF8"/>
    <w:rsid w:val="00612ABA"/>
    <w:rsid w:val="00622AC8"/>
    <w:rsid w:val="00635836"/>
    <w:rsid w:val="006371EB"/>
    <w:rsid w:val="00637525"/>
    <w:rsid w:val="00643F33"/>
    <w:rsid w:val="006524F6"/>
    <w:rsid w:val="00653BDA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5A5F"/>
    <w:rsid w:val="006B1C19"/>
    <w:rsid w:val="006B2514"/>
    <w:rsid w:val="006B299C"/>
    <w:rsid w:val="006B485E"/>
    <w:rsid w:val="006B6EB0"/>
    <w:rsid w:val="006C3883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29F7"/>
    <w:rsid w:val="007170FC"/>
    <w:rsid w:val="00717E45"/>
    <w:rsid w:val="00725807"/>
    <w:rsid w:val="00725EC7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7B77"/>
    <w:rsid w:val="00823924"/>
    <w:rsid w:val="008251C5"/>
    <w:rsid w:val="00826F64"/>
    <w:rsid w:val="0083769D"/>
    <w:rsid w:val="008404DB"/>
    <w:rsid w:val="00843180"/>
    <w:rsid w:val="00844BEB"/>
    <w:rsid w:val="00847160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660E"/>
    <w:rsid w:val="00AE5F7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EE0"/>
    <w:rsid w:val="00B524E8"/>
    <w:rsid w:val="00B53CA8"/>
    <w:rsid w:val="00B53DA8"/>
    <w:rsid w:val="00B555DF"/>
    <w:rsid w:val="00B571A4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4CD5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F581C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32D5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15FC"/>
    <w:rsid w:val="00CC52EB"/>
    <w:rsid w:val="00CD3DE9"/>
    <w:rsid w:val="00CD440D"/>
    <w:rsid w:val="00CD4A15"/>
    <w:rsid w:val="00CE3E34"/>
    <w:rsid w:val="00CF05B4"/>
    <w:rsid w:val="00CF1026"/>
    <w:rsid w:val="00CF3855"/>
    <w:rsid w:val="00CF7C9D"/>
    <w:rsid w:val="00D04592"/>
    <w:rsid w:val="00D1001D"/>
    <w:rsid w:val="00D10290"/>
    <w:rsid w:val="00D1172F"/>
    <w:rsid w:val="00D13805"/>
    <w:rsid w:val="00D14C04"/>
    <w:rsid w:val="00D16B62"/>
    <w:rsid w:val="00D1796F"/>
    <w:rsid w:val="00D258CE"/>
    <w:rsid w:val="00D30F73"/>
    <w:rsid w:val="00D34D24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35C9"/>
    <w:rsid w:val="00D7556E"/>
    <w:rsid w:val="00D81A67"/>
    <w:rsid w:val="00D84322"/>
    <w:rsid w:val="00D87E31"/>
    <w:rsid w:val="00D94609"/>
    <w:rsid w:val="00DA0BB2"/>
    <w:rsid w:val="00DA1F41"/>
    <w:rsid w:val="00DA5BD3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7193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07C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EF7EB1"/>
    <w:rsid w:val="00F02C00"/>
    <w:rsid w:val="00F031D4"/>
    <w:rsid w:val="00F0399B"/>
    <w:rsid w:val="00F04354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B5B2-E586-435E-A60F-FBCA618C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17978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15</cp:revision>
  <cp:lastPrinted>2018-05-14T07:32:00Z</cp:lastPrinted>
  <dcterms:created xsi:type="dcterms:W3CDTF">2018-11-21T10:45:00Z</dcterms:created>
  <dcterms:modified xsi:type="dcterms:W3CDTF">2018-11-21T10:55:00Z</dcterms:modified>
</cp:coreProperties>
</file>