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11447">
        <w:rPr>
          <w:sz w:val="28"/>
          <w:szCs w:val="28"/>
        </w:rPr>
        <w:t xml:space="preserve"> </w:t>
      </w:r>
      <w:r w:rsidR="002A7599">
        <w:rPr>
          <w:sz w:val="28"/>
          <w:szCs w:val="28"/>
        </w:rPr>
        <w:t>79192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A7599">
        <w:rPr>
          <w:rFonts w:ascii="Times New Roman" w:hAnsi="Times New Roman" w:cs="Times New Roman"/>
          <w:sz w:val="28"/>
          <w:szCs w:val="28"/>
        </w:rPr>
        <w:t>2</w:t>
      </w:r>
      <w:r w:rsidR="00B11447">
        <w:rPr>
          <w:rFonts w:ascii="Times New Roman" w:hAnsi="Times New Roman" w:cs="Times New Roman"/>
          <w:sz w:val="28"/>
          <w:szCs w:val="28"/>
        </w:rPr>
        <w:t>3</w:t>
      </w:r>
      <w:r w:rsidR="002A7599">
        <w:rPr>
          <w:rFonts w:ascii="Times New Roman" w:hAnsi="Times New Roman" w:cs="Times New Roman"/>
          <w:sz w:val="28"/>
          <w:szCs w:val="28"/>
        </w:rPr>
        <w:t>.01.2019 06:00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11447" w:rsidRDefault="002A759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11447">
              <w:rPr>
                <w:sz w:val="28"/>
                <w:szCs w:val="28"/>
              </w:rPr>
              <w:t>Индивидуальный предприниматель Крюкова  Надежда  Александровна</w:t>
            </w:r>
            <w:r w:rsidR="00D342DA" w:rsidRPr="00B11447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2A7599">
              <w:rPr>
                <w:sz w:val="28"/>
                <w:szCs w:val="28"/>
                <w:lang w:val="en-US"/>
              </w:rPr>
              <w:t>304190321900195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2A7599">
              <w:rPr>
                <w:sz w:val="28"/>
                <w:szCs w:val="28"/>
                <w:lang w:val="en-US"/>
              </w:rPr>
              <w:t>190700077182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B1144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A7599" w:rsidRPr="00B11447" w:rsidRDefault="002A759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 Александр Евгеньевич</w:t>
            </w:r>
          </w:p>
          <w:p w:rsidR="00D342DA" w:rsidRPr="00B11447" w:rsidRDefault="002A759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B1144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11447" w:rsidRDefault="002A759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11447">
              <w:rPr>
                <w:sz w:val="28"/>
                <w:szCs w:val="28"/>
              </w:rPr>
              <w:t>Арбитражный суд республики Хакасия</w:t>
            </w:r>
            <w:r w:rsidR="00D342DA" w:rsidRPr="00B11447">
              <w:rPr>
                <w:sz w:val="28"/>
                <w:szCs w:val="28"/>
              </w:rPr>
              <w:t xml:space="preserve">, дело о банкротстве </w:t>
            </w:r>
            <w:r w:rsidRPr="00B11447">
              <w:rPr>
                <w:sz w:val="28"/>
                <w:szCs w:val="28"/>
              </w:rPr>
              <w:t>А74-1802/2017</w:t>
            </w:r>
          </w:p>
        </w:tc>
      </w:tr>
      <w:tr w:rsidR="00D342DA" w:rsidRPr="00B1144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11447" w:rsidRDefault="002A759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Хакасия</w:t>
            </w:r>
            <w:r w:rsidR="00D342DA"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31.10.2017</w:t>
            </w:r>
            <w:r w:rsidR="00D342DA"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2A759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Установка для высокотемпературной пастеризации жидких пищевых продуктов мод.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ПМР-02-ВТ; Автомат Я1-ОРП-1 для розлива жидких пищевых продуктов в картонные пакеты типа PUKE PAK; Автомат Я1-ОРП-1 для розлива жидких пищевых продуктов в картонные пакеты типа PUKE PAK; Сепаратор сливкоотделитель, 3000 л/ч Ж5-ОСЦП-3; Генератор ледяной воды GLW-30000; Агрегат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центробежный ОНЦ1-12,5/35 К5;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Фильтр, 10000 л/ч ФМ-0,3М-10,0;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Емкость приемная, 5000 л; Емкость приемная, 5000 л; Агрегат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серии ОНЦ 1,5/10К5-0,55/2Б; Агрегат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ОНЦ 6,3/50 К5; Агрегат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Агрегат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ОНЦ 6,3/30 К5-2,2/2; Агрегат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Агрегат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ОНЦ12,5/20 К5-2,2/2; Агрегат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Гомогенизатор ГМ-0,5/20 для сливок; Бак-накопитель БН, 2500 л; Бак-накопитель БН, 2500 л; Бак-накопитель БН, 2500 л; Насос винтовой ОНВ-3; Насос винтовой ОНВ-3; Ванна длительной пастеризации ВДП-0,6 - 4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Автомат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дозировично-наполнительный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карусельный АДНК-39; Ванна творожная; Пресс-тележка, объем 100 л; Аппарат формовочный (ванна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самопрессования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0,42м3); Компрессор; Компрессор; Агрегат холодильный; Гомогенизатор ГМ-2,5/20; Бак-накопитель БН;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Маслоизготовитель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РТП 1127; Ванна длительной пастеризации ВДП-0,3 для сливок; Насос центробежный; Агрегат холодильный; Ванна для мойки молокопроводов; Пластинчатый теплообменник; Анализатор молока «Клевер-2»; Модуль, 6 м; Комплект лабораторный; Машина ТФ 1-ПАСТПАК Р-00; А/м  ГАЗ 3307; Автомобиль HINO RANGER; А/м ГАЗ 53; Экскаватор гусеничный ЭО 5115; Трактор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К700А; Комбайн КЗС-7-24«Полесье»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Трактор «Беларус-1025» - 2шт; Автомат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фасовочно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упаковочный АРМ №1325; Рохля 2 т.; Упаковщик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Пакверк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УМ1»; Забор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металлопрофиля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356 п.м.; Трансформатор 10/04 кВт;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участок, категория земель: земель: земли сельскохозяйственного назначения кадастровый номер 19:07:000000:154;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 долгосрочной аренды земельного участка кадастровый номер 19:07:090102:311..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759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A7599">
              <w:rPr>
                <w:sz w:val="28"/>
                <w:szCs w:val="28"/>
              </w:rPr>
              <w:t>26.11.2018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A7599">
              <w:rPr>
                <w:sz w:val="28"/>
                <w:szCs w:val="28"/>
              </w:rPr>
              <w:t>18.01.2019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759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лица, подавшие заявки в указанный срок приема на участие в торгах. Заявка на участие в торгах должна соответствовать требованиям, указанным в настоящем сообщении о проведении торгов и оформляется в форме электронного документа, подписанного электронной цифровой подписью заявителя.   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следующие сведения:    - обязательство участника открытых торгов соблюдать требования, указанные в сообщении о проведении открытых торгов;    - наименование, организационно-правовая форма, место нахождения, почтовый адрес заявителя (для юридического лица);    - фамилия, имя, отчество, паспортные данные, сведения о месте жительства заявителя (для физического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   - номер </w:t>
            </w:r>
            <w:r>
              <w:rPr>
                <w:bCs/>
                <w:sz w:val="28"/>
                <w:szCs w:val="28"/>
              </w:rPr>
              <w:lastRenderedPageBreak/>
              <w:t xml:space="preserve">контактного телефона, адрес электронной почты заявителя;    -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   - сведения об участии в капитале заявителя Арбитражного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  -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 xml:space="preserve">редложение о цене, за имущество;     - </w:t>
            </w:r>
            <w:proofErr w:type="gramStart"/>
            <w:r>
              <w:rPr>
                <w:bCs/>
                <w:sz w:val="28"/>
                <w:szCs w:val="28"/>
              </w:rPr>
              <w:t>обязательство участника открытых торгов в случае признания победителем торгов, выполнить следующие требования:   подписать договор купли продажи в течение 5 (пяти) дней, с даты получения договора;   отправить подписанный договор купли-продажи на почтовый адрес организатора торгов в течение 5 (пяти) дней, с даты получения договора;    оплатить полностью приобретенное имущество, не позднее 30 (тридцати) рабочих дней, с даты подписания договора купли-продажи.</w:t>
            </w:r>
            <w:proofErr w:type="gramEnd"/>
            <w:r>
              <w:rPr>
                <w:bCs/>
                <w:sz w:val="28"/>
                <w:szCs w:val="28"/>
              </w:rPr>
              <w:t xml:space="preserve">    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копии следующих документов:    - выписка из единого государственного реестра юридических лиц (для юридического лица);    - выписка из единого государственного реестра индивидуальных предпринимателей (для индивидуального 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A759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A7599" w:rsidRDefault="002A759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1 725 761.43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11447" w:rsidRDefault="002A759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14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Согласно Договору задатка</w:t>
            </w:r>
            <w:r w:rsidR="00D342DA" w:rsidRPr="00B114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2A759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Указаны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Договоре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задатка</w:t>
            </w:r>
            <w:proofErr w:type="spell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A7599" w:rsidRDefault="002A759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17 257 614.30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A7599" w:rsidRDefault="002A759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862 880.72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11447" w:rsidRDefault="002A759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торгов, который представил в установленный срок заявку на участие в торгах и предложил максимальную цену за имущество по сравнению с предложениями других участников.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759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и определение победителя торгов, при наличии поданных претендентами заявок на участия в торгах, производиться 23.01.2019 г. с 06-00  ч. по адресу в сети интернет: </w:t>
            </w:r>
            <w:proofErr w:type="spellStart"/>
            <w:r>
              <w:rPr>
                <w:color w:val="auto"/>
                <w:sz w:val="28"/>
                <w:szCs w:val="28"/>
              </w:rPr>
              <w:t>www.bankruptcy.lot-online.ru</w:t>
            </w:r>
            <w:proofErr w:type="spell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759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 победителем торгов заключается договор купли-продажи в течение 5 (пяти)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участником, признанным победителем торгов, предложения финансового управляющего о заключении соответствующего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11447" w:rsidRDefault="002A759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приобретенного на аукционе имущества производится в течение 30 (тридцати) рабочих дней с момента подписания договора купли-продажи по цене, предложенной победителем, путем перечисления соответствующей суммы за вычетом задатка.</w:t>
            </w:r>
          </w:p>
        </w:tc>
      </w:tr>
      <w:tr w:rsidR="00D342DA" w:rsidRPr="00B1144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1144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A7599"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 Александр Евгеньевич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7599"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190119880899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A7599"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655003, г. Абакан, а/я 463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A7599"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89024671417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2A759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arb</w:t>
              </w:r>
              <w:r w:rsidR="002A7599" w:rsidRPr="00B1144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2A759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voroncov</w:t>
              </w:r>
              <w:r w:rsidR="002A7599" w:rsidRPr="00B1144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2A759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2A7599" w:rsidRPr="00B1144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A759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11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</w:t>
            </w:r>
            <w:r w:rsidRPr="001D2D62">
              <w:rPr>
                <w:sz w:val="28"/>
                <w:szCs w:val="28"/>
              </w:rPr>
              <w:lastRenderedPageBreak/>
              <w:t xml:space="preserve">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A759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24.11.2018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A7599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1447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9223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</cp:lastModifiedBy>
  <cp:revision>2</cp:revision>
  <cp:lastPrinted>2010-11-10T09:05:00Z</cp:lastPrinted>
  <dcterms:created xsi:type="dcterms:W3CDTF">2018-11-23T07:03:00Z</dcterms:created>
  <dcterms:modified xsi:type="dcterms:W3CDTF">2018-11-23T07:03:00Z</dcterms:modified>
</cp:coreProperties>
</file>