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Город Екатеринбург ____________________ 2017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3922E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>ОАО «ВОЛГО</w:t>
      </w:r>
      <w:r w:rsidR="002E28CC" w:rsidRPr="000544CD">
        <w:rPr>
          <w:color w:val="333333"/>
          <w:sz w:val="20"/>
          <w:szCs w:val="20"/>
        </w:rPr>
        <w:t>НЕФТЕХИММОНТАЖ</w:t>
      </w:r>
      <w:r w:rsidR="00B07EBD" w:rsidRPr="000544CD">
        <w:rPr>
          <w:color w:val="333333"/>
          <w:sz w:val="20"/>
          <w:szCs w:val="20"/>
        </w:rPr>
        <w:t xml:space="preserve">» (ОГРН 1025203025154, ИНН 5260000153, место нахождения: 603044, Нижегородская </w:t>
      </w:r>
      <w:proofErr w:type="spellStart"/>
      <w:r w:rsidR="00B07EBD" w:rsidRPr="000544CD">
        <w:rPr>
          <w:color w:val="333333"/>
          <w:sz w:val="20"/>
          <w:szCs w:val="20"/>
        </w:rPr>
        <w:t>обл</w:t>
      </w:r>
      <w:proofErr w:type="spellEnd"/>
      <w:r w:rsidR="00B07EBD" w:rsidRPr="000544CD">
        <w:rPr>
          <w:color w:val="333333"/>
          <w:sz w:val="20"/>
          <w:szCs w:val="20"/>
        </w:rPr>
        <w:t xml:space="preserve">, г. Нижний Новгород, пр. Героев, 11А) в лице конкурсного управляющего Голендухина Ильи Сергеевича (ИНН 662800150606, СНИЛС 132-631-831 32), </w:t>
      </w:r>
      <w:r w:rsidR="00B07EBD" w:rsidRPr="000544CD">
        <w:rPr>
          <w:sz w:val="20"/>
          <w:szCs w:val="20"/>
        </w:rPr>
        <w:t>действующего на основании решения от 25.11.2015 Арбитражного суда Нижегородской области по делу № А43-3733/15, именуемое в дальнейшем Продавец, с одной стороны, и ___________________________________________ в лице ______________________________________</w:t>
      </w:r>
      <w:r w:rsidR="00D42197" w:rsidRPr="000544CD">
        <w:rPr>
          <w:color w:val="000000"/>
          <w:sz w:val="20"/>
          <w:szCs w:val="20"/>
        </w:rPr>
        <w:t>,</w:t>
      </w:r>
      <w:r w:rsidR="00B07EBD" w:rsidRPr="000544CD">
        <w:rPr>
          <w:color w:val="000000"/>
          <w:sz w:val="20"/>
          <w:szCs w:val="20"/>
        </w:rPr>
        <w:t>действующий на основании _______________________</w:t>
      </w:r>
      <w:r w:rsidR="00D42197" w:rsidRPr="000544CD">
        <w:rPr>
          <w:color w:val="000000"/>
          <w:sz w:val="20"/>
          <w:szCs w:val="20"/>
        </w:rPr>
        <w:t>, с другой стороны, вместе именуемые «Стороны», составили настоящий договор о нижеследующем: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D42197" w:rsidRPr="000544CD" w:rsidRDefault="002E28CC" w:rsidP="00D42197">
      <w:pPr>
        <w:rPr>
          <w:sz w:val="20"/>
          <w:szCs w:val="20"/>
        </w:rPr>
      </w:pPr>
      <w:r w:rsidRPr="000544CD">
        <w:rPr>
          <w:sz w:val="20"/>
          <w:szCs w:val="20"/>
        </w:rPr>
        <w:tab/>
        <w:t>3. Имущество продается в соответствии с Положением о продаже имуще</w:t>
      </w:r>
      <w:r w:rsidR="000544CD" w:rsidRPr="000544CD">
        <w:rPr>
          <w:sz w:val="20"/>
          <w:szCs w:val="20"/>
        </w:rPr>
        <w:t xml:space="preserve">ства ОАО «ВНХМ», </w:t>
      </w:r>
      <w:r w:rsidRPr="000544CD">
        <w:rPr>
          <w:sz w:val="20"/>
          <w:szCs w:val="20"/>
        </w:rPr>
        <w:t xml:space="preserve"> </w:t>
      </w:r>
      <w:r w:rsidR="000544CD" w:rsidRPr="000544CD">
        <w:rPr>
          <w:sz w:val="20"/>
          <w:szCs w:val="20"/>
        </w:rPr>
        <w:t>утвержденным на заседании собрания кредиторов ОАО «ВНХМ».</w:t>
      </w:r>
    </w:p>
    <w:p w:rsidR="000544CD" w:rsidRPr="000544CD" w:rsidRDefault="000544CD" w:rsidP="000544CD">
      <w:pPr>
        <w:ind w:firstLine="708"/>
        <w:rPr>
          <w:sz w:val="20"/>
          <w:szCs w:val="20"/>
        </w:rPr>
      </w:pPr>
      <w:r w:rsidRPr="000544CD">
        <w:rPr>
          <w:sz w:val="20"/>
          <w:szCs w:val="20"/>
        </w:rPr>
        <w:t>4.Имущество продается в соответствии с протоколом о результатах проведения открытых торгов посредством аукциона №_____ ОТ _______________ г.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5</w:t>
      </w:r>
      <w:r w:rsidR="00D42197" w:rsidRPr="000544CD">
        <w:rPr>
          <w:color w:val="000000"/>
          <w:sz w:val="20"/>
          <w:szCs w:val="20"/>
        </w:rPr>
        <w:t xml:space="preserve">. Оценка указанного имущества произведена </w:t>
      </w:r>
      <w:r w:rsidR="00B07EBD" w:rsidRPr="000544CD">
        <w:rPr>
          <w:color w:val="000000"/>
          <w:sz w:val="20"/>
          <w:szCs w:val="20"/>
        </w:rPr>
        <w:t>_____________</w:t>
      </w:r>
      <w:r w:rsidR="00D42197" w:rsidRPr="000544CD">
        <w:rPr>
          <w:color w:val="000000"/>
          <w:sz w:val="20"/>
          <w:szCs w:val="20"/>
        </w:rPr>
        <w:t>и составляет __________________________________________ рублей _____________ копеек , в .</w:t>
      </w:r>
      <w:proofErr w:type="spellStart"/>
      <w:r w:rsidR="00D42197" w:rsidRPr="000544CD">
        <w:rPr>
          <w:color w:val="000000"/>
          <w:sz w:val="20"/>
          <w:szCs w:val="20"/>
        </w:rPr>
        <w:t>т.ч</w:t>
      </w:r>
      <w:proofErr w:type="spellEnd"/>
      <w:r w:rsidR="00D42197" w:rsidRPr="000544CD">
        <w:rPr>
          <w:color w:val="000000"/>
          <w:sz w:val="20"/>
          <w:szCs w:val="20"/>
        </w:rPr>
        <w:t>. НДС -18%.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544CD">
        <w:rPr>
          <w:color w:val="000000"/>
          <w:sz w:val="20"/>
          <w:szCs w:val="20"/>
        </w:rPr>
        <w:t>6</w:t>
      </w:r>
      <w:r w:rsidR="00B07EBD" w:rsidRPr="000544CD">
        <w:rPr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за ___________________ (________________) рублей 00 копеек, НДС нет.</w:t>
      </w:r>
    </w:p>
    <w:p w:rsidR="000544CD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color w:val="000000"/>
          <w:sz w:val="20"/>
          <w:szCs w:val="20"/>
        </w:rPr>
      </w:pPr>
      <w:r w:rsidRPr="000544CD">
        <w:rPr>
          <w:color w:val="000000"/>
          <w:sz w:val="20"/>
          <w:szCs w:val="20"/>
        </w:rPr>
        <w:t>Соглашение о цене является существенным условием договора.</w:t>
      </w:r>
    </w:p>
    <w:p w:rsidR="00D42197" w:rsidRPr="000544CD" w:rsidRDefault="000544CD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ab/>
        <w:t>7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(движимого)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Pr="000544CD">
        <w:rPr>
          <w:color w:val="000000"/>
          <w:sz w:val="20"/>
          <w:szCs w:val="20"/>
        </w:rPr>
        <w:t>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11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12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договора указанное имущество ни кому не продано, не передано, не заложено, не обременено правами третьих лиц, в споре и под арестом (запрещением) не состоит.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15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16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</w:t>
      </w:r>
      <w:r w:rsidR="00D42197" w:rsidRPr="00B07EBD">
        <w:rPr>
          <w:color w:val="000000"/>
          <w:sz w:val="20"/>
          <w:szCs w:val="20"/>
        </w:rPr>
        <w:lastRenderedPageBreak/>
        <w:t>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19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0544CD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АДРЕСА И БАНКОВСКИЕ РЕКВИЗИТЫ 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Продавец: Открытое Акцио</w:t>
      </w:r>
      <w:r w:rsidR="00B07EBD" w:rsidRPr="00B07EBD">
        <w:rPr>
          <w:b/>
          <w:bCs/>
          <w:color w:val="000000"/>
          <w:sz w:val="20"/>
          <w:szCs w:val="20"/>
        </w:rPr>
        <w:t>нерное Общество «ВНХМ»</w:t>
      </w:r>
      <w:r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23"/>
    <w:rsid w:val="000544CD"/>
    <w:rsid w:val="002E28CC"/>
    <w:rsid w:val="003922E7"/>
    <w:rsid w:val="00594948"/>
    <w:rsid w:val="00634E23"/>
    <w:rsid w:val="00B07EBD"/>
    <w:rsid w:val="00C8036B"/>
    <w:rsid w:val="00D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user</cp:lastModifiedBy>
  <cp:revision>2</cp:revision>
  <dcterms:created xsi:type="dcterms:W3CDTF">2017-10-12T08:54:00Z</dcterms:created>
  <dcterms:modified xsi:type="dcterms:W3CDTF">2017-10-12T08:54:00Z</dcterms:modified>
</cp:coreProperties>
</file>