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EB" w:rsidRPr="0075407B" w:rsidRDefault="002E0FEB" w:rsidP="00784538">
      <w:pPr>
        <w:pStyle w:val="a3"/>
        <w:ind w:left="-284"/>
        <w:outlineLvl w:val="0"/>
        <w:rPr>
          <w:sz w:val="21"/>
          <w:szCs w:val="21"/>
        </w:rPr>
      </w:pPr>
      <w:r w:rsidRPr="0075407B">
        <w:rPr>
          <w:sz w:val="21"/>
          <w:szCs w:val="21"/>
        </w:rPr>
        <w:t xml:space="preserve">Договор о задатке </w:t>
      </w:r>
      <w:r w:rsidR="0075407B">
        <w:rPr>
          <w:sz w:val="21"/>
          <w:szCs w:val="21"/>
        </w:rPr>
        <w:t>№__</w:t>
      </w:r>
    </w:p>
    <w:p w:rsidR="009E4131" w:rsidRPr="0075407B" w:rsidRDefault="009E4131" w:rsidP="00FE548C">
      <w:pPr>
        <w:pStyle w:val="a3"/>
        <w:ind w:left="-284" w:firstLine="284"/>
        <w:jc w:val="left"/>
        <w:rPr>
          <w:b w:val="0"/>
          <w:bCs w:val="0"/>
          <w:sz w:val="21"/>
          <w:szCs w:val="21"/>
        </w:rPr>
      </w:pPr>
    </w:p>
    <w:p w:rsidR="002E0FEB" w:rsidRPr="0075407B" w:rsidRDefault="00FE548C" w:rsidP="00FE548C">
      <w:pPr>
        <w:pStyle w:val="a3"/>
        <w:ind w:left="-284" w:firstLine="284"/>
        <w:jc w:val="left"/>
        <w:rPr>
          <w:b w:val="0"/>
          <w:bCs w:val="0"/>
          <w:sz w:val="21"/>
          <w:szCs w:val="21"/>
        </w:rPr>
      </w:pPr>
      <w:r w:rsidRPr="0075407B">
        <w:rPr>
          <w:b w:val="0"/>
          <w:bCs w:val="0"/>
          <w:sz w:val="21"/>
          <w:szCs w:val="21"/>
        </w:rPr>
        <w:t>г.</w:t>
      </w:r>
      <w:r w:rsidR="007A5FF2" w:rsidRPr="0075407B">
        <w:rPr>
          <w:b w:val="0"/>
          <w:bCs w:val="0"/>
          <w:sz w:val="21"/>
          <w:szCs w:val="21"/>
        </w:rPr>
        <w:t xml:space="preserve"> </w:t>
      </w:r>
      <w:r w:rsidR="008B36A2" w:rsidRPr="0075407B">
        <w:rPr>
          <w:b w:val="0"/>
          <w:bCs w:val="0"/>
          <w:sz w:val="21"/>
          <w:szCs w:val="21"/>
        </w:rPr>
        <w:t>Санкт-Петербург</w:t>
      </w:r>
      <w:r w:rsidR="00F535EF" w:rsidRPr="0075407B">
        <w:rPr>
          <w:b w:val="0"/>
          <w:bCs w:val="0"/>
          <w:sz w:val="21"/>
          <w:szCs w:val="21"/>
        </w:rPr>
        <w:t xml:space="preserve">                                                                                       </w:t>
      </w:r>
      <w:r w:rsidRPr="0075407B">
        <w:rPr>
          <w:b w:val="0"/>
          <w:bCs w:val="0"/>
          <w:sz w:val="21"/>
          <w:szCs w:val="21"/>
        </w:rPr>
        <w:t xml:space="preserve">    </w:t>
      </w:r>
      <w:r w:rsidR="0075407B">
        <w:rPr>
          <w:b w:val="0"/>
          <w:bCs w:val="0"/>
          <w:sz w:val="21"/>
          <w:szCs w:val="21"/>
        </w:rPr>
        <w:tab/>
      </w:r>
      <w:bookmarkStart w:id="0" w:name="_GoBack"/>
      <w:bookmarkEnd w:id="0"/>
      <w:r w:rsidR="002B5A20" w:rsidRPr="0075407B">
        <w:rPr>
          <w:b w:val="0"/>
          <w:bCs w:val="0"/>
          <w:sz w:val="21"/>
          <w:szCs w:val="21"/>
        </w:rPr>
        <w:t xml:space="preserve">      </w:t>
      </w:r>
      <w:r w:rsidRPr="0075407B">
        <w:rPr>
          <w:b w:val="0"/>
          <w:bCs w:val="0"/>
          <w:sz w:val="21"/>
          <w:szCs w:val="21"/>
        </w:rPr>
        <w:t>«___»____</w:t>
      </w:r>
      <w:r w:rsidR="00484457" w:rsidRPr="0075407B">
        <w:rPr>
          <w:b w:val="0"/>
          <w:bCs w:val="0"/>
          <w:sz w:val="21"/>
          <w:szCs w:val="21"/>
        </w:rPr>
        <w:t>_____</w:t>
      </w:r>
      <w:r w:rsidR="006F08CC" w:rsidRPr="0075407B">
        <w:rPr>
          <w:b w:val="0"/>
          <w:bCs w:val="0"/>
          <w:sz w:val="21"/>
          <w:szCs w:val="21"/>
        </w:rPr>
        <w:t>20</w:t>
      </w:r>
      <w:r w:rsidR="007A5FF2" w:rsidRPr="0075407B">
        <w:rPr>
          <w:b w:val="0"/>
          <w:bCs w:val="0"/>
          <w:sz w:val="21"/>
          <w:szCs w:val="21"/>
        </w:rPr>
        <w:t>1</w:t>
      </w:r>
      <w:r w:rsidR="0075407B">
        <w:rPr>
          <w:b w:val="0"/>
          <w:bCs w:val="0"/>
          <w:sz w:val="21"/>
          <w:szCs w:val="21"/>
        </w:rPr>
        <w:t>__</w:t>
      </w:r>
      <w:r w:rsidR="007A5FF2" w:rsidRPr="0075407B">
        <w:rPr>
          <w:b w:val="0"/>
          <w:bCs w:val="0"/>
          <w:sz w:val="21"/>
          <w:szCs w:val="21"/>
        </w:rPr>
        <w:t xml:space="preserve"> </w:t>
      </w:r>
      <w:r w:rsidRPr="0075407B">
        <w:rPr>
          <w:b w:val="0"/>
          <w:bCs w:val="0"/>
          <w:sz w:val="21"/>
          <w:szCs w:val="21"/>
        </w:rPr>
        <w:t>г</w:t>
      </w:r>
      <w:r w:rsidR="007A5FF2" w:rsidRPr="0075407B">
        <w:rPr>
          <w:b w:val="0"/>
          <w:bCs w:val="0"/>
          <w:sz w:val="21"/>
          <w:szCs w:val="21"/>
        </w:rPr>
        <w:t>.</w:t>
      </w:r>
    </w:p>
    <w:p w:rsidR="002E0FEB" w:rsidRPr="0075407B" w:rsidRDefault="002E0FEB" w:rsidP="002E0FEB">
      <w:pPr>
        <w:pStyle w:val="a3"/>
        <w:ind w:left="-284" w:firstLine="284"/>
        <w:jc w:val="both"/>
        <w:rPr>
          <w:b w:val="0"/>
          <w:bCs w:val="0"/>
          <w:sz w:val="21"/>
          <w:szCs w:val="21"/>
        </w:rPr>
      </w:pPr>
    </w:p>
    <w:p w:rsidR="008236EF" w:rsidRPr="0075407B" w:rsidRDefault="00F535EF" w:rsidP="0056198F">
      <w:pPr>
        <w:ind w:right="27"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     </w:t>
      </w:r>
      <w:r w:rsidR="0056198F" w:rsidRPr="0075407B">
        <w:rPr>
          <w:rFonts w:asciiTheme="majorHAnsi" w:hAnsiTheme="majorHAnsi"/>
          <w:sz w:val="21"/>
          <w:szCs w:val="21"/>
        </w:rPr>
        <w:t xml:space="preserve">    </w:t>
      </w:r>
      <w:r w:rsidR="00784538" w:rsidRPr="0075407B">
        <w:rPr>
          <w:sz w:val="21"/>
          <w:szCs w:val="21"/>
        </w:rPr>
        <w:t xml:space="preserve">ООО «Грант </w:t>
      </w:r>
      <w:proofErr w:type="spellStart"/>
      <w:r w:rsidR="00784538" w:rsidRPr="0075407B">
        <w:rPr>
          <w:sz w:val="21"/>
          <w:szCs w:val="21"/>
        </w:rPr>
        <w:t>Консалт</w:t>
      </w:r>
      <w:proofErr w:type="spellEnd"/>
      <w:r w:rsidR="00784538" w:rsidRPr="0075407B">
        <w:rPr>
          <w:sz w:val="21"/>
          <w:szCs w:val="21"/>
        </w:rPr>
        <w:t xml:space="preserve">», привлеченное </w:t>
      </w:r>
      <w:r w:rsidR="006C2E61" w:rsidRPr="0075407B">
        <w:rPr>
          <w:sz w:val="21"/>
          <w:szCs w:val="21"/>
        </w:rPr>
        <w:t>финансовым</w:t>
      </w:r>
      <w:r w:rsidR="00784538" w:rsidRPr="0075407B">
        <w:rPr>
          <w:sz w:val="21"/>
          <w:szCs w:val="21"/>
        </w:rPr>
        <w:t xml:space="preserve"> управляющим </w:t>
      </w:r>
      <w:r w:rsidR="006C2E61" w:rsidRPr="0075407B">
        <w:rPr>
          <w:sz w:val="21"/>
          <w:szCs w:val="21"/>
        </w:rPr>
        <w:t xml:space="preserve">гражданина </w:t>
      </w:r>
      <w:proofErr w:type="spellStart"/>
      <w:r w:rsidR="0075407B" w:rsidRPr="0075407B">
        <w:rPr>
          <w:sz w:val="21"/>
          <w:szCs w:val="21"/>
        </w:rPr>
        <w:t>Саковича</w:t>
      </w:r>
      <w:proofErr w:type="spellEnd"/>
      <w:r w:rsidR="0075407B" w:rsidRPr="0075407B">
        <w:rPr>
          <w:sz w:val="21"/>
          <w:szCs w:val="21"/>
        </w:rPr>
        <w:t xml:space="preserve"> Андрея Владимировича (дата рождения 25.01.1974, место рождения: r. Калининград, ИНН 390800479130, СНИЛС 017-934-147-59, адрес: 236023, Калининградская область, г. Калининград, ул. Осенняя, д. 4а, кв. 42) </w:t>
      </w:r>
      <w:r w:rsidR="006C2E61" w:rsidRPr="0075407B">
        <w:rPr>
          <w:sz w:val="21"/>
          <w:szCs w:val="21"/>
        </w:rPr>
        <w:t xml:space="preserve"> </w:t>
      </w:r>
      <w:proofErr w:type="spellStart"/>
      <w:r w:rsidR="0075407B" w:rsidRPr="0075407B">
        <w:rPr>
          <w:sz w:val="21"/>
          <w:szCs w:val="21"/>
        </w:rPr>
        <w:t>Сатюковым</w:t>
      </w:r>
      <w:proofErr w:type="spellEnd"/>
      <w:r w:rsidR="0075407B" w:rsidRPr="0075407B">
        <w:rPr>
          <w:sz w:val="21"/>
          <w:szCs w:val="21"/>
        </w:rPr>
        <w:t xml:space="preserve"> Димитрием Николаевичем (ИНН 390705904547 СНИЛС 140-850-690 49), членом СОАУ «Континент» (СРО) (ОГРН 1027804888704, ИНН 7810274570; 191187, Санкт-Петербург, ул. Чайковского, д. 12, лит. В)</w:t>
      </w:r>
      <w:r w:rsidR="00784538" w:rsidRPr="0075407B">
        <w:rPr>
          <w:sz w:val="21"/>
          <w:szCs w:val="21"/>
        </w:rPr>
        <w:t xml:space="preserve">., именуемое в дальнейшем «Организатор торгов», в лице генерального директора Новичкова А.В., действующего на основании </w:t>
      </w:r>
      <w:r w:rsidR="006C2E61" w:rsidRPr="0075407B">
        <w:rPr>
          <w:sz w:val="21"/>
          <w:szCs w:val="21"/>
        </w:rPr>
        <w:t>устава,</w:t>
      </w:r>
      <w:r w:rsidR="00A0011E" w:rsidRPr="0075407B">
        <w:rPr>
          <w:rFonts w:asciiTheme="majorHAnsi" w:hAnsiTheme="majorHAnsi"/>
          <w:sz w:val="21"/>
          <w:szCs w:val="21"/>
        </w:rPr>
        <w:t xml:space="preserve"> -</w:t>
      </w:r>
      <w:r w:rsidR="00D35D9C" w:rsidRPr="0075407B">
        <w:rPr>
          <w:rFonts w:asciiTheme="majorHAnsi" w:hAnsiTheme="majorHAnsi"/>
          <w:sz w:val="21"/>
          <w:szCs w:val="21"/>
        </w:rPr>
        <w:t xml:space="preserve"> </w:t>
      </w:r>
      <w:r w:rsidR="008B36A2" w:rsidRPr="0075407B">
        <w:rPr>
          <w:rFonts w:asciiTheme="majorHAnsi" w:hAnsiTheme="majorHAnsi"/>
          <w:sz w:val="21"/>
          <w:szCs w:val="21"/>
        </w:rPr>
        <w:t xml:space="preserve">с </w:t>
      </w:r>
      <w:r w:rsidR="0056198F" w:rsidRPr="0075407B">
        <w:rPr>
          <w:rFonts w:asciiTheme="majorHAnsi" w:hAnsiTheme="majorHAnsi"/>
          <w:sz w:val="21"/>
          <w:szCs w:val="21"/>
        </w:rPr>
        <w:t xml:space="preserve">одной стороны, и </w:t>
      </w:r>
    </w:p>
    <w:p w:rsidR="002E0FEB" w:rsidRPr="0075407B" w:rsidRDefault="0056198F" w:rsidP="005D2456">
      <w:pPr>
        <w:ind w:right="27" w:firstLine="1134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>претендент на участие в аукционе по продаже имущества</w:t>
      </w:r>
      <w:r w:rsidR="008B36A2" w:rsidRPr="0075407B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75407B" w:rsidRPr="0075407B">
        <w:rPr>
          <w:rFonts w:asciiTheme="majorHAnsi" w:hAnsiTheme="majorHAnsi"/>
          <w:b/>
          <w:sz w:val="21"/>
          <w:szCs w:val="21"/>
        </w:rPr>
        <w:t>Саковича</w:t>
      </w:r>
      <w:proofErr w:type="spellEnd"/>
      <w:r w:rsidR="0075407B" w:rsidRPr="0075407B">
        <w:rPr>
          <w:rFonts w:asciiTheme="majorHAnsi" w:hAnsiTheme="majorHAnsi"/>
          <w:b/>
          <w:sz w:val="21"/>
          <w:szCs w:val="21"/>
        </w:rPr>
        <w:t xml:space="preserve"> Андрея Владимировича</w:t>
      </w:r>
      <w:r w:rsidR="0075407B" w:rsidRPr="0075407B">
        <w:rPr>
          <w:rFonts w:asciiTheme="majorHAnsi" w:hAnsiTheme="majorHAnsi"/>
          <w:b/>
          <w:sz w:val="21"/>
          <w:szCs w:val="21"/>
        </w:rPr>
        <w:t xml:space="preserve"> </w:t>
      </w:r>
      <w:r w:rsidRPr="0075407B">
        <w:rPr>
          <w:rFonts w:asciiTheme="majorHAnsi" w:hAnsiTheme="majorHAnsi"/>
          <w:sz w:val="21"/>
          <w:szCs w:val="21"/>
        </w:rPr>
        <w:t>__________________</w:t>
      </w:r>
      <w:r w:rsidR="008236EF" w:rsidRPr="0075407B">
        <w:rPr>
          <w:rFonts w:asciiTheme="majorHAnsi" w:hAnsiTheme="majorHAnsi"/>
          <w:sz w:val="21"/>
          <w:szCs w:val="21"/>
        </w:rPr>
        <w:t>_____________________________</w:t>
      </w:r>
      <w:r w:rsidRPr="0075407B">
        <w:rPr>
          <w:rFonts w:asciiTheme="majorHAnsi" w:hAnsiTheme="majorHAnsi"/>
          <w:sz w:val="21"/>
          <w:szCs w:val="21"/>
        </w:rPr>
        <w:t>___</w:t>
      </w:r>
      <w:r w:rsidR="00BB22C6" w:rsidRPr="0075407B">
        <w:rPr>
          <w:rFonts w:asciiTheme="majorHAnsi" w:hAnsiTheme="majorHAnsi"/>
          <w:sz w:val="21"/>
          <w:szCs w:val="21"/>
        </w:rPr>
        <w:t>,</w:t>
      </w:r>
      <w:r w:rsidR="00D47186" w:rsidRPr="0075407B">
        <w:rPr>
          <w:rFonts w:asciiTheme="majorHAnsi" w:hAnsiTheme="majorHAnsi"/>
          <w:sz w:val="21"/>
          <w:szCs w:val="21"/>
        </w:rPr>
        <w:t xml:space="preserve"> действующий на основан</w:t>
      </w:r>
      <w:r w:rsidR="005D2456" w:rsidRPr="0075407B">
        <w:rPr>
          <w:rFonts w:asciiTheme="majorHAnsi" w:hAnsiTheme="majorHAnsi"/>
          <w:sz w:val="21"/>
          <w:szCs w:val="21"/>
        </w:rPr>
        <w:t xml:space="preserve">ии </w:t>
      </w:r>
      <w:r w:rsidR="00484457" w:rsidRPr="0075407B">
        <w:rPr>
          <w:rFonts w:asciiTheme="majorHAnsi" w:hAnsiTheme="majorHAnsi"/>
          <w:sz w:val="21"/>
          <w:szCs w:val="21"/>
        </w:rPr>
        <w:t>____________________________________</w:t>
      </w:r>
      <w:r w:rsidR="00826B15" w:rsidRPr="0075407B">
        <w:rPr>
          <w:rFonts w:asciiTheme="majorHAnsi" w:hAnsiTheme="majorHAnsi"/>
          <w:sz w:val="21"/>
          <w:szCs w:val="21"/>
        </w:rPr>
        <w:t>,</w:t>
      </w:r>
      <w:r w:rsidR="00D47186" w:rsidRPr="0075407B">
        <w:rPr>
          <w:rFonts w:asciiTheme="majorHAnsi" w:hAnsiTheme="majorHAnsi"/>
          <w:sz w:val="21"/>
          <w:szCs w:val="21"/>
        </w:rPr>
        <w:t xml:space="preserve"> зарегистрированный по адресу: </w:t>
      </w:r>
      <w:r w:rsidR="00484457" w:rsidRPr="0075407B">
        <w:rPr>
          <w:rFonts w:asciiTheme="majorHAnsi" w:hAnsiTheme="majorHAnsi"/>
          <w:sz w:val="21"/>
          <w:szCs w:val="21"/>
        </w:rPr>
        <w:t>__________________________________________</w:t>
      </w:r>
      <w:r w:rsidR="0047123A" w:rsidRPr="0075407B">
        <w:rPr>
          <w:rFonts w:asciiTheme="majorHAnsi" w:hAnsiTheme="majorHAnsi"/>
          <w:sz w:val="21"/>
          <w:szCs w:val="21"/>
        </w:rPr>
        <w:t>,</w:t>
      </w:r>
      <w:r w:rsidR="00D47186" w:rsidRPr="0075407B">
        <w:rPr>
          <w:rFonts w:asciiTheme="majorHAnsi" w:hAnsiTheme="majorHAnsi"/>
          <w:sz w:val="21"/>
          <w:szCs w:val="21"/>
        </w:rPr>
        <w:t xml:space="preserve"> </w:t>
      </w:r>
      <w:r w:rsidR="00BB22C6" w:rsidRPr="0075407B">
        <w:rPr>
          <w:rFonts w:asciiTheme="majorHAnsi" w:hAnsiTheme="majorHAnsi"/>
          <w:sz w:val="21"/>
          <w:szCs w:val="21"/>
        </w:rPr>
        <w:t xml:space="preserve"> </w:t>
      </w:r>
      <w:r w:rsidR="002E0FEB" w:rsidRPr="0075407B">
        <w:rPr>
          <w:rFonts w:asciiTheme="majorHAnsi" w:hAnsiTheme="majorHAnsi"/>
          <w:sz w:val="21"/>
          <w:szCs w:val="21"/>
        </w:rPr>
        <w:t xml:space="preserve">присоединившийся к настоящему Договору, именуемый в дальнейшем </w:t>
      </w:r>
      <w:r w:rsidR="00341546" w:rsidRPr="0075407B">
        <w:rPr>
          <w:rFonts w:asciiTheme="majorHAnsi" w:hAnsiTheme="majorHAnsi"/>
          <w:sz w:val="21"/>
          <w:szCs w:val="21"/>
        </w:rPr>
        <w:t>«</w:t>
      </w:r>
      <w:r w:rsidR="002E0FEB" w:rsidRPr="0075407B">
        <w:rPr>
          <w:rFonts w:asciiTheme="majorHAnsi" w:hAnsiTheme="majorHAnsi"/>
          <w:sz w:val="21"/>
          <w:szCs w:val="21"/>
        </w:rPr>
        <w:t>Претендент</w:t>
      </w:r>
      <w:r w:rsidR="00341546" w:rsidRPr="0075407B">
        <w:rPr>
          <w:rFonts w:asciiTheme="majorHAnsi" w:hAnsiTheme="majorHAnsi"/>
          <w:sz w:val="21"/>
          <w:szCs w:val="21"/>
        </w:rPr>
        <w:t>»</w:t>
      </w:r>
      <w:r w:rsidR="002E0FEB" w:rsidRPr="0075407B">
        <w:rPr>
          <w:rFonts w:asciiTheme="majorHAnsi" w:hAnsiTheme="majorHAnsi"/>
          <w:sz w:val="21"/>
          <w:szCs w:val="21"/>
        </w:rPr>
        <w:t>,</w:t>
      </w:r>
      <w:r w:rsidR="00783564" w:rsidRPr="0075407B">
        <w:rPr>
          <w:rFonts w:asciiTheme="majorHAnsi" w:hAnsiTheme="majorHAnsi"/>
          <w:sz w:val="21"/>
          <w:szCs w:val="21"/>
        </w:rPr>
        <w:t xml:space="preserve"> </w:t>
      </w:r>
      <w:r w:rsidR="002E0FEB" w:rsidRPr="0075407B">
        <w:rPr>
          <w:rFonts w:asciiTheme="majorHAnsi" w:hAnsiTheme="majorHAnsi"/>
          <w:sz w:val="21"/>
          <w:szCs w:val="21"/>
        </w:rPr>
        <w:t>с другой стороны, в соответствии с требованиями</w:t>
      </w:r>
      <w:r w:rsidR="000302AE" w:rsidRPr="0075407B">
        <w:rPr>
          <w:rFonts w:asciiTheme="majorHAnsi" w:hAnsiTheme="majorHAnsi"/>
          <w:sz w:val="21"/>
          <w:szCs w:val="21"/>
        </w:rPr>
        <w:t xml:space="preserve"> ст.110 ФЗ «О несостоятельности (банкротстве)»,</w:t>
      </w:r>
      <w:r w:rsidR="002E0FEB" w:rsidRPr="0075407B">
        <w:rPr>
          <w:rFonts w:asciiTheme="majorHAnsi" w:hAnsiTheme="majorHAnsi"/>
          <w:sz w:val="21"/>
          <w:szCs w:val="21"/>
        </w:rPr>
        <w:t xml:space="preserve"> ст.</w:t>
      </w:r>
      <w:r w:rsidR="005D2456" w:rsidRPr="0075407B">
        <w:rPr>
          <w:rFonts w:asciiTheme="majorHAnsi" w:hAnsiTheme="majorHAnsi"/>
          <w:sz w:val="21"/>
          <w:szCs w:val="21"/>
        </w:rPr>
        <w:t xml:space="preserve"> </w:t>
      </w:r>
      <w:r w:rsidR="002E0FEB" w:rsidRPr="0075407B">
        <w:rPr>
          <w:rFonts w:asciiTheme="majorHAnsi" w:hAnsiTheme="majorHAnsi"/>
          <w:sz w:val="21"/>
          <w:szCs w:val="21"/>
        </w:rPr>
        <w:t>ст.</w:t>
      </w:r>
      <w:r w:rsidR="005D2456" w:rsidRPr="0075407B">
        <w:rPr>
          <w:rFonts w:asciiTheme="majorHAnsi" w:hAnsiTheme="majorHAnsi"/>
          <w:sz w:val="21"/>
          <w:szCs w:val="21"/>
        </w:rPr>
        <w:t xml:space="preserve"> </w:t>
      </w:r>
      <w:r w:rsidR="002E0FEB" w:rsidRPr="0075407B">
        <w:rPr>
          <w:rFonts w:asciiTheme="majorHAnsi" w:hAnsiTheme="majorHAnsi"/>
          <w:sz w:val="21"/>
          <w:szCs w:val="21"/>
        </w:rPr>
        <w:t>380, 381, 428 ГК РФ</w:t>
      </w:r>
      <w:r w:rsidR="001E4161" w:rsidRPr="0075407B">
        <w:rPr>
          <w:rFonts w:asciiTheme="majorHAnsi" w:hAnsiTheme="majorHAnsi"/>
          <w:sz w:val="21"/>
          <w:szCs w:val="21"/>
        </w:rPr>
        <w:t xml:space="preserve">, </w:t>
      </w:r>
      <w:r w:rsidR="002E0FEB" w:rsidRPr="0075407B">
        <w:rPr>
          <w:rFonts w:asciiTheme="majorHAnsi" w:hAnsiTheme="majorHAnsi"/>
          <w:sz w:val="21"/>
          <w:szCs w:val="21"/>
        </w:rPr>
        <w:t>заключили настоящий Договор</w:t>
      </w:r>
      <w:r w:rsidR="00341546" w:rsidRPr="0075407B">
        <w:rPr>
          <w:rFonts w:asciiTheme="majorHAnsi" w:hAnsiTheme="majorHAnsi"/>
          <w:sz w:val="21"/>
          <w:szCs w:val="21"/>
        </w:rPr>
        <w:t xml:space="preserve"> (далее – Договор) </w:t>
      </w:r>
      <w:r w:rsidR="002E0FEB" w:rsidRPr="0075407B">
        <w:rPr>
          <w:rFonts w:asciiTheme="majorHAnsi" w:hAnsiTheme="majorHAnsi"/>
          <w:sz w:val="21"/>
          <w:szCs w:val="21"/>
        </w:rPr>
        <w:t>о нижеследующем:</w:t>
      </w:r>
    </w:p>
    <w:p w:rsidR="00341546" w:rsidRPr="0075407B" w:rsidRDefault="00341546" w:rsidP="00A15C76">
      <w:pPr>
        <w:pStyle w:val="a3"/>
        <w:ind w:firstLine="567"/>
        <w:rPr>
          <w:sz w:val="21"/>
          <w:szCs w:val="21"/>
        </w:rPr>
      </w:pPr>
    </w:p>
    <w:p w:rsidR="00D04658" w:rsidRPr="0075407B" w:rsidRDefault="002E0FEB" w:rsidP="00784538">
      <w:pPr>
        <w:pStyle w:val="a3"/>
        <w:ind w:firstLine="567"/>
        <w:outlineLvl w:val="0"/>
        <w:rPr>
          <w:sz w:val="21"/>
          <w:szCs w:val="21"/>
        </w:rPr>
      </w:pPr>
      <w:r w:rsidRPr="0075407B">
        <w:rPr>
          <w:sz w:val="21"/>
          <w:szCs w:val="21"/>
          <w:lang w:val="en-US"/>
        </w:rPr>
        <w:t>I</w:t>
      </w:r>
      <w:r w:rsidRPr="0075407B">
        <w:rPr>
          <w:sz w:val="21"/>
          <w:szCs w:val="21"/>
        </w:rPr>
        <w:t>. Предмет договора</w:t>
      </w:r>
    </w:p>
    <w:p w:rsidR="00341546" w:rsidRPr="0075407B" w:rsidRDefault="00341546" w:rsidP="00A15C76">
      <w:pPr>
        <w:pStyle w:val="a3"/>
        <w:ind w:firstLine="567"/>
        <w:rPr>
          <w:sz w:val="21"/>
          <w:szCs w:val="21"/>
        </w:rPr>
      </w:pPr>
    </w:p>
    <w:p w:rsidR="00F306CE" w:rsidRPr="0075407B" w:rsidRDefault="002E0FEB" w:rsidP="00F306CE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rFonts w:asciiTheme="majorHAnsi" w:hAnsiTheme="majorHAnsi"/>
          <w:sz w:val="21"/>
          <w:szCs w:val="21"/>
        </w:rPr>
      </w:pPr>
      <w:r w:rsidRPr="0075407B">
        <w:rPr>
          <w:sz w:val="21"/>
          <w:szCs w:val="21"/>
        </w:rPr>
        <w:t xml:space="preserve">1.1. </w:t>
      </w:r>
      <w:r w:rsidRPr="0075407B">
        <w:rPr>
          <w:rFonts w:asciiTheme="majorHAnsi" w:hAnsiTheme="majorHAnsi"/>
          <w:sz w:val="21"/>
          <w:szCs w:val="21"/>
        </w:rPr>
        <w:t xml:space="preserve">В соответствии с условиями настоящего Договора Претендент для участия в </w:t>
      </w:r>
      <w:r w:rsidR="005F202B" w:rsidRPr="0075407B">
        <w:rPr>
          <w:rFonts w:asciiTheme="majorHAnsi" w:hAnsiTheme="majorHAnsi"/>
          <w:sz w:val="21"/>
          <w:szCs w:val="21"/>
        </w:rPr>
        <w:t>торгах</w:t>
      </w:r>
      <w:r w:rsidR="00341546" w:rsidRPr="0075407B">
        <w:rPr>
          <w:rFonts w:asciiTheme="majorHAnsi" w:hAnsiTheme="majorHAnsi"/>
          <w:sz w:val="21"/>
          <w:szCs w:val="21"/>
        </w:rPr>
        <w:t xml:space="preserve"> </w:t>
      </w:r>
      <w:r w:rsidR="002A6F07" w:rsidRPr="0075407B">
        <w:rPr>
          <w:rFonts w:asciiTheme="majorHAnsi" w:hAnsiTheme="majorHAnsi"/>
          <w:sz w:val="21"/>
          <w:szCs w:val="21"/>
        </w:rPr>
        <w:t xml:space="preserve">по </w:t>
      </w:r>
      <w:r w:rsidR="00F306CE" w:rsidRPr="0075407B">
        <w:rPr>
          <w:rStyle w:val="FontStyle16"/>
          <w:rFonts w:asciiTheme="majorHAnsi" w:hAnsiTheme="majorHAnsi"/>
          <w:sz w:val="21"/>
          <w:szCs w:val="21"/>
        </w:rPr>
        <w:t>следующего имущества должника:</w:t>
      </w:r>
    </w:p>
    <w:p w:rsidR="0075407B" w:rsidRPr="0075407B" w:rsidRDefault="0075407B" w:rsidP="0075407B">
      <w:pPr>
        <w:shd w:val="clear" w:color="auto" w:fill="FFFFFF"/>
        <w:autoSpaceDE/>
        <w:autoSpaceDN/>
        <w:jc w:val="both"/>
        <w:textAlignment w:val="baseline"/>
        <w:rPr>
          <w:rFonts w:asciiTheme="majorHAnsi" w:hAnsiTheme="majorHAnsi"/>
          <w:color w:val="000000"/>
          <w:sz w:val="21"/>
          <w:szCs w:val="21"/>
        </w:rPr>
      </w:pPr>
      <w:r w:rsidRPr="0075407B">
        <w:rPr>
          <w:rFonts w:asciiTheme="majorHAnsi" w:hAnsiTheme="majorHAnsi"/>
          <w:color w:val="000000"/>
          <w:sz w:val="21"/>
          <w:szCs w:val="21"/>
        </w:rPr>
        <w:t>Лот №1 - Нежилое помещение, литер II из литера А, общей площадью 188,9</w:t>
      </w:r>
    </w:p>
    <w:p w:rsidR="0075407B" w:rsidRPr="0075407B" w:rsidRDefault="0075407B" w:rsidP="0075407B">
      <w:pPr>
        <w:shd w:val="clear" w:color="auto" w:fill="FFFFFF"/>
        <w:autoSpaceDE/>
        <w:autoSpaceDN/>
        <w:jc w:val="both"/>
        <w:textAlignment w:val="baseline"/>
        <w:rPr>
          <w:rFonts w:asciiTheme="majorHAnsi" w:hAnsiTheme="majorHAnsi"/>
          <w:color w:val="000000"/>
          <w:sz w:val="21"/>
          <w:szCs w:val="21"/>
        </w:rPr>
      </w:pPr>
      <w:proofErr w:type="spellStart"/>
      <w:r w:rsidRPr="0075407B">
        <w:rPr>
          <w:rFonts w:asciiTheme="majorHAnsi" w:hAnsiTheme="majorHAnsi"/>
          <w:color w:val="000000"/>
          <w:sz w:val="21"/>
          <w:szCs w:val="21"/>
        </w:rPr>
        <w:t>кв.м</w:t>
      </w:r>
      <w:proofErr w:type="spellEnd"/>
      <w:r w:rsidRPr="0075407B">
        <w:rPr>
          <w:rFonts w:asciiTheme="majorHAnsi" w:hAnsiTheme="majorHAnsi"/>
          <w:color w:val="000000"/>
          <w:sz w:val="21"/>
          <w:szCs w:val="21"/>
        </w:rPr>
        <w:t>., расположенное по адресу: город Калининград, улица Черниговская, дом 18-20, кадастровый номер: 39:15:140907:323.  Начальная цена 5 300 000 р.</w:t>
      </w:r>
    </w:p>
    <w:p w:rsidR="0075407B" w:rsidRPr="0075407B" w:rsidRDefault="0075407B" w:rsidP="0075407B">
      <w:pPr>
        <w:shd w:val="clear" w:color="auto" w:fill="FFFFFF"/>
        <w:autoSpaceDE/>
        <w:autoSpaceDN/>
        <w:jc w:val="both"/>
        <w:textAlignment w:val="baseline"/>
        <w:rPr>
          <w:rFonts w:asciiTheme="majorHAnsi" w:eastAsia="Calibri" w:hAnsiTheme="majorHAnsi"/>
          <w:color w:val="000000"/>
          <w:sz w:val="21"/>
          <w:szCs w:val="21"/>
          <w:lang w:eastAsia="en-US"/>
        </w:rPr>
      </w:pPr>
      <w:r w:rsidRPr="0075407B">
        <w:rPr>
          <w:rFonts w:asciiTheme="majorHAnsi" w:hAnsiTheme="majorHAnsi"/>
          <w:color w:val="000000"/>
          <w:sz w:val="21"/>
          <w:szCs w:val="21"/>
        </w:rPr>
        <w:t xml:space="preserve">Лот №2 - Нежилое здание-эллинг №142-143, общей площадью 215,9 </w:t>
      </w:r>
      <w:proofErr w:type="spellStart"/>
      <w:r w:rsidRPr="0075407B">
        <w:rPr>
          <w:rFonts w:asciiTheme="majorHAnsi" w:hAnsiTheme="majorHAnsi"/>
          <w:color w:val="000000"/>
          <w:sz w:val="21"/>
          <w:szCs w:val="21"/>
        </w:rPr>
        <w:t>кв.м</w:t>
      </w:r>
      <w:proofErr w:type="spellEnd"/>
      <w:r w:rsidRPr="0075407B">
        <w:rPr>
          <w:rFonts w:asciiTheme="majorHAnsi" w:hAnsiTheme="majorHAnsi"/>
          <w:color w:val="000000"/>
          <w:sz w:val="21"/>
          <w:szCs w:val="21"/>
        </w:rPr>
        <w:t xml:space="preserve">, с земельным участком из земель населенных пунктов для обслуживания и эксплуатации эллинга, общей площадью 133,0 </w:t>
      </w:r>
      <w:proofErr w:type="spellStart"/>
      <w:r w:rsidRPr="0075407B">
        <w:rPr>
          <w:rFonts w:asciiTheme="majorHAnsi" w:hAnsiTheme="majorHAnsi"/>
          <w:color w:val="000000"/>
          <w:sz w:val="21"/>
          <w:szCs w:val="21"/>
        </w:rPr>
        <w:t>кв.м</w:t>
      </w:r>
      <w:proofErr w:type="spellEnd"/>
      <w:r w:rsidRPr="0075407B">
        <w:rPr>
          <w:rFonts w:asciiTheme="majorHAnsi" w:hAnsiTheme="majorHAnsi"/>
          <w:color w:val="000000"/>
          <w:sz w:val="21"/>
          <w:szCs w:val="21"/>
        </w:rPr>
        <w:t xml:space="preserve">, расположенные по адресу: Калининградская область, </w:t>
      </w:r>
      <w:proofErr w:type="spellStart"/>
      <w:r w:rsidRPr="0075407B">
        <w:rPr>
          <w:rFonts w:asciiTheme="majorHAnsi" w:hAnsiTheme="majorHAnsi"/>
          <w:color w:val="000000"/>
          <w:sz w:val="21"/>
          <w:szCs w:val="21"/>
        </w:rPr>
        <w:t>Гурьевский</w:t>
      </w:r>
      <w:proofErr w:type="spellEnd"/>
      <w:r w:rsidRPr="0075407B">
        <w:rPr>
          <w:rFonts w:asciiTheme="majorHAnsi" w:hAnsiTheme="majorHAnsi"/>
          <w:color w:val="000000"/>
          <w:sz w:val="21"/>
          <w:szCs w:val="21"/>
        </w:rPr>
        <w:t xml:space="preserve"> район, ДНТ КДВМК «Дельфин», эллинг №142-143, кадастровый номер: 39:03:080802:510. Начальная цена 3 290 000</w:t>
      </w:r>
      <w:r w:rsidRPr="0075407B">
        <w:rPr>
          <w:rFonts w:asciiTheme="majorHAnsi" w:hAnsiTheme="majorHAnsi"/>
          <w:b/>
          <w:color w:val="000000"/>
          <w:sz w:val="21"/>
          <w:szCs w:val="21"/>
        </w:rPr>
        <w:t xml:space="preserve"> р.</w:t>
      </w:r>
      <w:r w:rsidR="00020B7D" w:rsidRPr="0075407B">
        <w:rPr>
          <w:rFonts w:asciiTheme="majorHAnsi" w:eastAsia="Calibri" w:hAnsiTheme="majorHAnsi"/>
          <w:color w:val="000000"/>
          <w:sz w:val="21"/>
          <w:szCs w:val="21"/>
          <w:lang w:eastAsia="en-US"/>
        </w:rPr>
        <w:t xml:space="preserve"> </w:t>
      </w:r>
    </w:p>
    <w:p w:rsidR="00CC6266" w:rsidRPr="0075407B" w:rsidRDefault="00020B7D" w:rsidP="0075407B">
      <w:pPr>
        <w:shd w:val="clear" w:color="auto" w:fill="FFFFFF"/>
        <w:autoSpaceDE/>
        <w:autoSpaceDN/>
        <w:jc w:val="both"/>
        <w:textAlignment w:val="baseline"/>
        <w:rPr>
          <w:rFonts w:eastAsia="Calibri"/>
          <w:color w:val="000000"/>
          <w:sz w:val="21"/>
          <w:szCs w:val="21"/>
          <w:lang w:eastAsia="en-US"/>
        </w:rPr>
      </w:pPr>
      <w:r w:rsidRPr="0075407B">
        <w:rPr>
          <w:rFonts w:asciiTheme="majorHAnsi" w:eastAsia="Calibri" w:hAnsiTheme="majorHAnsi"/>
          <w:color w:val="000000"/>
          <w:sz w:val="21"/>
          <w:szCs w:val="21"/>
          <w:lang w:eastAsia="en-US"/>
        </w:rPr>
        <w:t xml:space="preserve">Продажа обремененного залогом имущества в порядке, предусмотренном ФЗ «О несостоятельности (банкротстве)» № 127-ФЗ от 26.10.2002г. (пунктами 4,5,8-19 ст. 110, п. 3 ст. 111, </w:t>
      </w:r>
      <w:proofErr w:type="spellStart"/>
      <w:r w:rsidRPr="0075407B">
        <w:rPr>
          <w:rFonts w:asciiTheme="majorHAnsi" w:eastAsia="Calibri" w:hAnsiTheme="majorHAnsi"/>
          <w:color w:val="000000"/>
          <w:sz w:val="21"/>
          <w:szCs w:val="21"/>
          <w:lang w:eastAsia="en-US"/>
        </w:rPr>
        <w:t>абз</w:t>
      </w:r>
      <w:proofErr w:type="spellEnd"/>
      <w:r w:rsidRPr="0075407B">
        <w:rPr>
          <w:rFonts w:asciiTheme="majorHAnsi" w:eastAsia="Calibri" w:hAnsiTheme="majorHAnsi"/>
          <w:color w:val="000000"/>
          <w:sz w:val="21"/>
          <w:szCs w:val="21"/>
          <w:lang w:eastAsia="en-US"/>
        </w:rPr>
        <w:t>. 3 п. 4.1. ст. 138), приводит к прекращению права залога</w:t>
      </w:r>
      <w:r w:rsidRPr="0075407B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75407B">
        <w:rPr>
          <w:rFonts w:asciiTheme="majorHAnsi" w:eastAsia="Calibri" w:hAnsiTheme="majorHAnsi"/>
          <w:color w:val="000000"/>
          <w:sz w:val="21"/>
          <w:szCs w:val="21"/>
          <w:lang w:eastAsia="en-US"/>
        </w:rPr>
        <w:t xml:space="preserve">в силу закона применительно к подпункту 4 пункта 1 ст. 352 ГК РФ, </w:t>
      </w:r>
      <w:proofErr w:type="spellStart"/>
      <w:r w:rsidRPr="0075407B">
        <w:rPr>
          <w:rFonts w:asciiTheme="majorHAnsi" w:eastAsia="Calibri" w:hAnsiTheme="majorHAnsi"/>
          <w:color w:val="000000"/>
          <w:sz w:val="21"/>
          <w:szCs w:val="21"/>
          <w:lang w:eastAsia="en-US"/>
        </w:rPr>
        <w:t>абз</w:t>
      </w:r>
      <w:proofErr w:type="spellEnd"/>
      <w:r w:rsidRPr="0075407B">
        <w:rPr>
          <w:rFonts w:asciiTheme="majorHAnsi" w:eastAsia="Calibri" w:hAnsiTheme="majorHAnsi"/>
          <w:color w:val="000000"/>
          <w:sz w:val="21"/>
          <w:szCs w:val="21"/>
          <w:lang w:eastAsia="en-US"/>
        </w:rPr>
        <w:t>. 6 п. 5 ст. 18.1 ФЗ «О несостоятельности (банкротстве)»</w:t>
      </w:r>
      <w:r w:rsidR="006C2E61" w:rsidRPr="0075407B">
        <w:rPr>
          <w:rFonts w:asciiTheme="majorHAnsi" w:eastAsia="Calibri" w:hAnsiTheme="majorHAnsi"/>
          <w:color w:val="000000"/>
          <w:sz w:val="21"/>
          <w:szCs w:val="21"/>
          <w:lang w:eastAsia="en-US"/>
        </w:rPr>
        <w:t xml:space="preserve">, </w:t>
      </w:r>
      <w:r w:rsidR="002E0FEB" w:rsidRPr="0075407B">
        <w:rPr>
          <w:rFonts w:asciiTheme="majorHAnsi" w:hAnsiTheme="majorHAnsi"/>
          <w:sz w:val="21"/>
          <w:szCs w:val="21"/>
        </w:rPr>
        <w:t>проводим</w:t>
      </w:r>
      <w:r w:rsidR="00824C1F" w:rsidRPr="0075407B">
        <w:rPr>
          <w:rFonts w:asciiTheme="majorHAnsi" w:hAnsiTheme="majorHAnsi"/>
          <w:sz w:val="21"/>
          <w:szCs w:val="21"/>
        </w:rPr>
        <w:t>ых</w:t>
      </w:r>
      <w:r w:rsidR="002E0FEB" w:rsidRPr="0075407B">
        <w:rPr>
          <w:rFonts w:asciiTheme="majorHAnsi" w:hAnsiTheme="majorHAnsi"/>
          <w:sz w:val="21"/>
          <w:szCs w:val="21"/>
        </w:rPr>
        <w:t xml:space="preserve"> </w:t>
      </w:r>
      <w:r w:rsidR="006C2E61" w:rsidRPr="0075407B">
        <w:rPr>
          <w:rFonts w:asciiTheme="majorHAnsi" w:hAnsiTheme="majorHAnsi"/>
          <w:sz w:val="21"/>
          <w:szCs w:val="21"/>
        </w:rPr>
        <w:t>25</w:t>
      </w:r>
      <w:r w:rsidR="005D2456" w:rsidRPr="0075407B">
        <w:rPr>
          <w:rFonts w:asciiTheme="majorHAnsi" w:hAnsiTheme="majorHAnsi"/>
          <w:sz w:val="21"/>
          <w:szCs w:val="21"/>
        </w:rPr>
        <w:t xml:space="preserve"> </w:t>
      </w:r>
      <w:r w:rsidR="006C2E61" w:rsidRPr="0075407B">
        <w:rPr>
          <w:rFonts w:asciiTheme="majorHAnsi" w:hAnsiTheme="majorHAnsi"/>
          <w:sz w:val="21"/>
          <w:szCs w:val="21"/>
        </w:rPr>
        <w:t>января</w:t>
      </w:r>
      <w:r w:rsidR="00824C1F" w:rsidRPr="0075407B">
        <w:rPr>
          <w:rFonts w:asciiTheme="majorHAnsi" w:hAnsiTheme="majorHAnsi"/>
          <w:sz w:val="21"/>
          <w:szCs w:val="21"/>
        </w:rPr>
        <w:t xml:space="preserve"> 201</w:t>
      </w:r>
      <w:r w:rsidR="00D97567" w:rsidRPr="0075407B">
        <w:rPr>
          <w:rFonts w:asciiTheme="majorHAnsi" w:hAnsiTheme="majorHAnsi"/>
          <w:sz w:val="21"/>
          <w:szCs w:val="21"/>
        </w:rPr>
        <w:t>8</w:t>
      </w:r>
      <w:r w:rsidR="00824C1F" w:rsidRPr="0075407B">
        <w:rPr>
          <w:rFonts w:asciiTheme="majorHAnsi" w:hAnsiTheme="majorHAnsi"/>
          <w:sz w:val="21"/>
          <w:szCs w:val="21"/>
        </w:rPr>
        <w:t>г.</w:t>
      </w:r>
      <w:r w:rsidR="006C2E61" w:rsidRPr="0075407B">
        <w:rPr>
          <w:rFonts w:asciiTheme="majorHAnsi" w:hAnsiTheme="majorHAnsi"/>
          <w:sz w:val="21"/>
          <w:szCs w:val="21"/>
        </w:rPr>
        <w:t>, перечисляет денежные средства</w:t>
      </w:r>
      <w:r w:rsidR="002E0FEB" w:rsidRPr="0075407B">
        <w:rPr>
          <w:rFonts w:asciiTheme="majorHAnsi" w:hAnsiTheme="majorHAnsi"/>
          <w:sz w:val="21"/>
          <w:szCs w:val="21"/>
        </w:rPr>
        <w:t xml:space="preserve"> в размере </w:t>
      </w:r>
      <w:r w:rsidR="0075407B" w:rsidRPr="0075407B">
        <w:rPr>
          <w:rFonts w:asciiTheme="majorHAnsi" w:hAnsiTheme="majorHAnsi"/>
          <w:b/>
          <w:color w:val="000000"/>
          <w:sz w:val="21"/>
          <w:szCs w:val="21"/>
        </w:rPr>
        <w:t>2</w:t>
      </w:r>
      <w:r w:rsidR="00527C31" w:rsidRPr="0075407B">
        <w:rPr>
          <w:rFonts w:asciiTheme="majorHAnsi" w:hAnsiTheme="majorHAnsi"/>
          <w:b/>
          <w:color w:val="000000"/>
          <w:sz w:val="21"/>
          <w:szCs w:val="21"/>
        </w:rPr>
        <w:t>0</w:t>
      </w:r>
      <w:r w:rsidR="00F306CE" w:rsidRPr="0075407B">
        <w:rPr>
          <w:rFonts w:asciiTheme="majorHAnsi" w:hAnsiTheme="majorHAnsi"/>
          <w:b/>
          <w:color w:val="000000"/>
          <w:sz w:val="21"/>
          <w:szCs w:val="21"/>
        </w:rPr>
        <w:t>% от начальной стоимости продажи имущества (начальной стоимости представленного на торги лота)</w:t>
      </w:r>
      <w:r w:rsidR="002B5A20" w:rsidRPr="0075407B">
        <w:rPr>
          <w:rFonts w:asciiTheme="majorHAnsi" w:hAnsiTheme="majorHAnsi"/>
          <w:sz w:val="21"/>
          <w:szCs w:val="21"/>
        </w:rPr>
        <w:t xml:space="preserve">, </w:t>
      </w:r>
      <w:r w:rsidR="002E0FEB" w:rsidRPr="0075407B">
        <w:rPr>
          <w:rFonts w:asciiTheme="majorHAnsi" w:hAnsiTheme="majorHAnsi"/>
          <w:sz w:val="21"/>
          <w:szCs w:val="21"/>
        </w:rPr>
        <w:t xml:space="preserve">(далее – </w:t>
      </w:r>
      <w:r w:rsidR="001629B9" w:rsidRPr="0075407B">
        <w:rPr>
          <w:rFonts w:asciiTheme="majorHAnsi" w:hAnsiTheme="majorHAnsi"/>
          <w:sz w:val="21"/>
          <w:szCs w:val="21"/>
        </w:rPr>
        <w:t>«</w:t>
      </w:r>
      <w:r w:rsidR="002E0FEB" w:rsidRPr="0075407B">
        <w:rPr>
          <w:rFonts w:asciiTheme="majorHAnsi" w:hAnsiTheme="majorHAnsi"/>
          <w:sz w:val="21"/>
          <w:szCs w:val="21"/>
        </w:rPr>
        <w:t>Задаток</w:t>
      </w:r>
      <w:r w:rsidR="001629B9" w:rsidRPr="0075407B">
        <w:rPr>
          <w:rFonts w:asciiTheme="majorHAnsi" w:hAnsiTheme="majorHAnsi"/>
          <w:sz w:val="21"/>
          <w:szCs w:val="21"/>
        </w:rPr>
        <w:t>»</w:t>
      </w:r>
      <w:r w:rsidR="002E0FEB" w:rsidRPr="0075407B">
        <w:rPr>
          <w:rFonts w:asciiTheme="majorHAnsi" w:hAnsiTheme="majorHAnsi"/>
          <w:sz w:val="21"/>
          <w:szCs w:val="21"/>
        </w:rPr>
        <w:t xml:space="preserve">) </w:t>
      </w:r>
      <w:r w:rsidR="00CC6266" w:rsidRPr="0075407B">
        <w:rPr>
          <w:rFonts w:asciiTheme="majorHAnsi" w:hAnsiTheme="majorHAnsi"/>
          <w:sz w:val="21"/>
          <w:szCs w:val="21"/>
        </w:rPr>
        <w:t xml:space="preserve">на </w:t>
      </w:r>
      <w:r w:rsidR="00D4703D" w:rsidRPr="0075407B">
        <w:rPr>
          <w:rFonts w:asciiTheme="majorHAnsi" w:hAnsiTheme="majorHAnsi"/>
          <w:sz w:val="21"/>
          <w:szCs w:val="21"/>
        </w:rPr>
        <w:t xml:space="preserve">банковский </w:t>
      </w:r>
      <w:r w:rsidR="00CC6266" w:rsidRPr="0075407B">
        <w:rPr>
          <w:rFonts w:asciiTheme="majorHAnsi" w:hAnsiTheme="majorHAnsi"/>
          <w:sz w:val="21"/>
          <w:szCs w:val="21"/>
        </w:rPr>
        <w:t xml:space="preserve">счет </w:t>
      </w:r>
      <w:r w:rsidR="00F306CE" w:rsidRPr="0075407B">
        <w:rPr>
          <w:rFonts w:asciiTheme="majorHAnsi" w:hAnsiTheme="majorHAnsi"/>
          <w:sz w:val="21"/>
          <w:szCs w:val="21"/>
        </w:rPr>
        <w:t>организатора торгов</w:t>
      </w:r>
      <w:r w:rsidR="00CC6266" w:rsidRPr="0075407B">
        <w:rPr>
          <w:rFonts w:asciiTheme="majorHAnsi" w:hAnsiTheme="majorHAnsi"/>
          <w:sz w:val="21"/>
          <w:szCs w:val="21"/>
        </w:rPr>
        <w:t>:</w:t>
      </w:r>
    </w:p>
    <w:p w:rsidR="00020B7D" w:rsidRPr="0075407B" w:rsidRDefault="00527C31" w:rsidP="00020B7D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1"/>
          <w:szCs w:val="21"/>
        </w:rPr>
      </w:pPr>
      <w:r w:rsidRPr="0075407B">
        <w:rPr>
          <w:rFonts w:asciiTheme="majorHAnsi" w:hAnsiTheme="majorHAnsi" w:cs="Times New Roman"/>
          <w:color w:val="000000"/>
          <w:sz w:val="21"/>
          <w:szCs w:val="21"/>
        </w:rPr>
        <w:t xml:space="preserve">Получатель - </w:t>
      </w:r>
      <w:r w:rsidR="00020B7D" w:rsidRPr="0075407B">
        <w:rPr>
          <w:rFonts w:asciiTheme="majorHAnsi" w:hAnsiTheme="majorHAnsi" w:cs="Times New Roman"/>
          <w:color w:val="000000"/>
          <w:sz w:val="21"/>
          <w:szCs w:val="21"/>
        </w:rPr>
        <w:t xml:space="preserve">ООО «Грант </w:t>
      </w:r>
      <w:proofErr w:type="spellStart"/>
      <w:r w:rsidR="00020B7D" w:rsidRPr="0075407B">
        <w:rPr>
          <w:rFonts w:asciiTheme="majorHAnsi" w:hAnsiTheme="majorHAnsi" w:cs="Times New Roman"/>
          <w:color w:val="000000"/>
          <w:sz w:val="21"/>
          <w:szCs w:val="21"/>
        </w:rPr>
        <w:t>Консалт</w:t>
      </w:r>
      <w:proofErr w:type="spellEnd"/>
      <w:r w:rsidR="00020B7D" w:rsidRPr="0075407B">
        <w:rPr>
          <w:rFonts w:asciiTheme="majorHAnsi" w:hAnsiTheme="majorHAnsi" w:cs="Times New Roman"/>
          <w:color w:val="000000"/>
          <w:sz w:val="21"/>
          <w:szCs w:val="21"/>
        </w:rPr>
        <w:t xml:space="preserve">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</w:t>
      </w:r>
      <w:proofErr w:type="spellStart"/>
      <w:r w:rsidR="0075407B" w:rsidRPr="0075407B">
        <w:rPr>
          <w:rFonts w:asciiTheme="majorHAnsi" w:hAnsiTheme="majorHAnsi"/>
          <w:b/>
          <w:sz w:val="21"/>
          <w:szCs w:val="21"/>
        </w:rPr>
        <w:t>Саковича</w:t>
      </w:r>
      <w:proofErr w:type="spellEnd"/>
      <w:r w:rsidR="0075407B">
        <w:rPr>
          <w:rFonts w:asciiTheme="majorHAnsi" w:hAnsiTheme="majorHAnsi"/>
          <w:b/>
          <w:sz w:val="21"/>
          <w:szCs w:val="21"/>
        </w:rPr>
        <w:t xml:space="preserve"> А.В.</w:t>
      </w:r>
      <w:r w:rsidR="00020B7D" w:rsidRPr="0075407B">
        <w:rPr>
          <w:rFonts w:asciiTheme="majorHAnsi" w:hAnsiTheme="majorHAnsi" w:cs="Times New Roman"/>
          <w:color w:val="000000"/>
          <w:sz w:val="21"/>
          <w:szCs w:val="21"/>
        </w:rPr>
        <w:t>, лот №</w:t>
      </w:r>
      <w:r w:rsidR="0075407B">
        <w:rPr>
          <w:rFonts w:asciiTheme="majorHAnsi" w:hAnsiTheme="majorHAnsi" w:cs="Times New Roman"/>
          <w:color w:val="000000"/>
          <w:sz w:val="21"/>
          <w:szCs w:val="21"/>
        </w:rPr>
        <w:t>___</w:t>
      </w:r>
      <w:r w:rsidR="006C2E61" w:rsidRPr="0075407B">
        <w:rPr>
          <w:rFonts w:asciiTheme="majorHAnsi" w:hAnsiTheme="majorHAnsi" w:cs="Times New Roman"/>
          <w:color w:val="000000"/>
          <w:sz w:val="21"/>
          <w:szCs w:val="21"/>
        </w:rPr>
        <w:t xml:space="preserve">. </w:t>
      </w:r>
      <w:r w:rsidR="00020B7D" w:rsidRPr="0075407B">
        <w:rPr>
          <w:rFonts w:asciiTheme="majorHAnsi" w:hAnsiTheme="majorHAnsi" w:cs="Times New Roman"/>
          <w:color w:val="000000"/>
          <w:sz w:val="21"/>
          <w:szCs w:val="21"/>
        </w:rPr>
        <w:t>НДС не облагается».</w:t>
      </w:r>
    </w:p>
    <w:p w:rsidR="002E0FEB" w:rsidRPr="0075407B" w:rsidRDefault="002E0FEB" w:rsidP="00020B7D">
      <w:pPr>
        <w:pStyle w:val="ConsPlusNormal"/>
        <w:ind w:right="72" w:firstLine="0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1.2. Задаток служит обеспечением исполнения обязательств Претендента </w:t>
      </w:r>
      <w:r w:rsidR="009C6576" w:rsidRPr="0075407B">
        <w:rPr>
          <w:rFonts w:asciiTheme="majorHAnsi" w:hAnsiTheme="majorHAnsi"/>
          <w:sz w:val="21"/>
          <w:szCs w:val="21"/>
        </w:rPr>
        <w:t xml:space="preserve">по </w:t>
      </w:r>
      <w:r w:rsidR="00BB22C6" w:rsidRPr="0075407B">
        <w:rPr>
          <w:rFonts w:asciiTheme="majorHAnsi" w:hAnsiTheme="majorHAnsi"/>
          <w:sz w:val="21"/>
          <w:szCs w:val="21"/>
        </w:rPr>
        <w:t xml:space="preserve">заключению договора купли-продажи и </w:t>
      </w:r>
      <w:r w:rsidR="009C6576" w:rsidRPr="0075407B">
        <w:rPr>
          <w:rFonts w:asciiTheme="majorHAnsi" w:hAnsiTheme="majorHAnsi"/>
          <w:sz w:val="21"/>
          <w:szCs w:val="21"/>
        </w:rPr>
        <w:t xml:space="preserve">оплате </w:t>
      </w:r>
      <w:r w:rsidR="00BB22C6" w:rsidRPr="0075407B">
        <w:rPr>
          <w:rFonts w:asciiTheme="majorHAnsi" w:hAnsiTheme="majorHAnsi"/>
          <w:sz w:val="21"/>
          <w:szCs w:val="21"/>
        </w:rPr>
        <w:t xml:space="preserve">продаваемого на торгах Имущества </w:t>
      </w:r>
      <w:r w:rsidRPr="0075407B">
        <w:rPr>
          <w:rFonts w:asciiTheme="majorHAnsi" w:hAnsiTheme="majorHAnsi"/>
          <w:sz w:val="21"/>
          <w:szCs w:val="21"/>
        </w:rPr>
        <w:t xml:space="preserve">в случае признания Претендента победителем </w:t>
      </w:r>
      <w:r w:rsidR="001629B9" w:rsidRPr="0075407B">
        <w:rPr>
          <w:rFonts w:asciiTheme="majorHAnsi" w:hAnsiTheme="majorHAnsi"/>
          <w:sz w:val="21"/>
          <w:szCs w:val="21"/>
        </w:rPr>
        <w:t>аукциона</w:t>
      </w:r>
      <w:r w:rsidRPr="0075407B">
        <w:rPr>
          <w:rFonts w:asciiTheme="majorHAnsi" w:hAnsiTheme="majorHAnsi"/>
          <w:sz w:val="21"/>
          <w:szCs w:val="21"/>
        </w:rPr>
        <w:t>.</w:t>
      </w:r>
    </w:p>
    <w:p w:rsidR="002E0FEB" w:rsidRPr="0075407B" w:rsidRDefault="002E0FEB" w:rsidP="00784538">
      <w:pPr>
        <w:pStyle w:val="a3"/>
        <w:ind w:firstLine="567"/>
        <w:outlineLvl w:val="0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  <w:lang w:val="en-US"/>
        </w:rPr>
        <w:t>II</w:t>
      </w:r>
      <w:r w:rsidRPr="0075407B">
        <w:rPr>
          <w:rFonts w:asciiTheme="majorHAnsi" w:hAnsiTheme="majorHAnsi"/>
          <w:sz w:val="21"/>
          <w:szCs w:val="21"/>
        </w:rPr>
        <w:t>. Порядок внесения задатка</w:t>
      </w:r>
    </w:p>
    <w:p w:rsidR="001629B9" w:rsidRPr="0075407B" w:rsidRDefault="001629B9" w:rsidP="00A15C76">
      <w:pPr>
        <w:pStyle w:val="a3"/>
        <w:ind w:firstLine="567"/>
        <w:rPr>
          <w:rFonts w:asciiTheme="majorHAnsi" w:hAnsiTheme="majorHAnsi"/>
          <w:sz w:val="21"/>
          <w:szCs w:val="21"/>
        </w:rPr>
      </w:pPr>
    </w:p>
    <w:p w:rsidR="002E0FEB" w:rsidRPr="0075407B" w:rsidRDefault="002E0FEB" w:rsidP="00A15C76">
      <w:pPr>
        <w:ind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2.1. Задаток подлежит перечислению Претендентом на </w:t>
      </w:r>
      <w:r w:rsidR="00AC56A2" w:rsidRPr="0075407B">
        <w:rPr>
          <w:rFonts w:asciiTheme="majorHAnsi" w:hAnsiTheme="majorHAnsi"/>
          <w:sz w:val="21"/>
          <w:szCs w:val="21"/>
        </w:rPr>
        <w:t xml:space="preserve">специальный банковский </w:t>
      </w:r>
      <w:r w:rsidRPr="0075407B">
        <w:rPr>
          <w:rFonts w:asciiTheme="majorHAnsi" w:hAnsiTheme="majorHAnsi"/>
          <w:sz w:val="21"/>
          <w:szCs w:val="21"/>
        </w:rPr>
        <w:t xml:space="preserve">счет </w:t>
      </w:r>
      <w:r w:rsidR="00AC56A2" w:rsidRPr="0075407B">
        <w:rPr>
          <w:rFonts w:asciiTheme="majorHAnsi" w:hAnsiTheme="majorHAnsi"/>
          <w:sz w:val="21"/>
          <w:szCs w:val="21"/>
        </w:rPr>
        <w:t>Должника</w:t>
      </w:r>
      <w:r w:rsidRPr="0075407B">
        <w:rPr>
          <w:rFonts w:asciiTheme="majorHAnsi" w:hAnsiTheme="majorHAnsi"/>
          <w:sz w:val="21"/>
          <w:szCs w:val="21"/>
        </w:rPr>
        <w:t xml:space="preserve"> и </w:t>
      </w:r>
      <w:r w:rsidR="0075407B" w:rsidRPr="0075407B">
        <w:rPr>
          <w:rFonts w:asciiTheme="majorHAnsi" w:hAnsiTheme="majorHAnsi"/>
          <w:sz w:val="21"/>
          <w:szCs w:val="21"/>
        </w:rPr>
        <w:t>перечисляется непосредственно</w:t>
      </w:r>
      <w:r w:rsidRPr="0075407B">
        <w:rPr>
          <w:rFonts w:asciiTheme="majorHAnsi" w:hAnsiTheme="majorHAnsi"/>
          <w:sz w:val="21"/>
          <w:szCs w:val="21"/>
        </w:rPr>
        <w:t xml:space="preserve"> Претендентом. </w:t>
      </w:r>
    </w:p>
    <w:p w:rsidR="002E0FEB" w:rsidRPr="0075407B" w:rsidRDefault="002E0FEB" w:rsidP="00A15C76">
      <w:pPr>
        <w:ind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75407B" w:rsidRDefault="002E0FEB" w:rsidP="00A15C76">
      <w:pPr>
        <w:ind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>В платежном документе в графе «назначение платежа» должна содержаться ссылка на реквизиты настоящего Договора</w:t>
      </w:r>
      <w:r w:rsidR="00A226C4" w:rsidRPr="0075407B">
        <w:rPr>
          <w:rFonts w:asciiTheme="majorHAnsi" w:hAnsiTheme="majorHAnsi"/>
          <w:sz w:val="21"/>
          <w:szCs w:val="21"/>
        </w:rPr>
        <w:t xml:space="preserve"> (дату и номер Договора)</w:t>
      </w:r>
      <w:r w:rsidRPr="0075407B">
        <w:rPr>
          <w:rFonts w:asciiTheme="majorHAnsi" w:hAnsiTheme="majorHAnsi"/>
          <w:sz w:val="21"/>
          <w:szCs w:val="21"/>
        </w:rPr>
        <w:t>.</w:t>
      </w:r>
    </w:p>
    <w:p w:rsidR="002E0FEB" w:rsidRPr="0075407B" w:rsidRDefault="002E0FEB" w:rsidP="00A15C76">
      <w:pPr>
        <w:pStyle w:val="30"/>
        <w:ind w:left="0" w:firstLine="567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>2.2.</w:t>
      </w:r>
      <w:r w:rsidR="005D2456" w:rsidRPr="0075407B">
        <w:rPr>
          <w:rFonts w:asciiTheme="majorHAnsi" w:hAnsiTheme="majorHAnsi"/>
          <w:sz w:val="21"/>
          <w:szCs w:val="21"/>
        </w:rPr>
        <w:t xml:space="preserve"> </w:t>
      </w:r>
      <w:r w:rsidRPr="0075407B">
        <w:rPr>
          <w:rFonts w:asciiTheme="majorHAnsi" w:hAnsiTheme="majorHAnsi"/>
          <w:sz w:val="21"/>
          <w:szCs w:val="21"/>
        </w:rPr>
        <w:t xml:space="preserve">Задаток должен </w:t>
      </w:r>
      <w:r w:rsidR="006C2E61" w:rsidRPr="0075407B">
        <w:rPr>
          <w:rFonts w:asciiTheme="majorHAnsi" w:hAnsiTheme="majorHAnsi"/>
          <w:sz w:val="21"/>
          <w:szCs w:val="21"/>
        </w:rPr>
        <w:t>поступить на</w:t>
      </w:r>
      <w:r w:rsidR="008B36A2" w:rsidRPr="0075407B">
        <w:rPr>
          <w:rFonts w:asciiTheme="majorHAnsi" w:hAnsiTheme="majorHAnsi"/>
          <w:sz w:val="21"/>
          <w:szCs w:val="21"/>
        </w:rPr>
        <w:t xml:space="preserve"> расчетный </w:t>
      </w:r>
      <w:r w:rsidR="006C2E61" w:rsidRPr="0075407B">
        <w:rPr>
          <w:rFonts w:asciiTheme="majorHAnsi" w:hAnsiTheme="majorHAnsi"/>
          <w:sz w:val="21"/>
          <w:szCs w:val="21"/>
        </w:rPr>
        <w:t>счет, указанный</w:t>
      </w:r>
      <w:r w:rsidR="00146C3F" w:rsidRPr="0075407B">
        <w:rPr>
          <w:rFonts w:asciiTheme="majorHAnsi" w:hAnsiTheme="majorHAnsi"/>
          <w:sz w:val="21"/>
          <w:szCs w:val="21"/>
        </w:rPr>
        <w:t xml:space="preserve"> в п.1.1 настоящего Договора</w:t>
      </w:r>
      <w:r w:rsidR="005B573C" w:rsidRPr="0075407B">
        <w:rPr>
          <w:rFonts w:asciiTheme="majorHAnsi" w:hAnsiTheme="majorHAnsi"/>
          <w:sz w:val="21"/>
          <w:szCs w:val="21"/>
        </w:rPr>
        <w:t>,</w:t>
      </w:r>
      <w:r w:rsidR="00146C3F" w:rsidRPr="0075407B">
        <w:rPr>
          <w:rFonts w:asciiTheme="majorHAnsi" w:hAnsiTheme="majorHAnsi"/>
          <w:sz w:val="21"/>
          <w:szCs w:val="21"/>
        </w:rPr>
        <w:t xml:space="preserve"> </w:t>
      </w:r>
      <w:r w:rsidRPr="0075407B">
        <w:rPr>
          <w:rFonts w:asciiTheme="majorHAnsi" w:hAnsiTheme="majorHAnsi"/>
          <w:sz w:val="21"/>
          <w:szCs w:val="21"/>
        </w:rPr>
        <w:t>не позднее даты</w:t>
      </w:r>
      <w:r w:rsidR="005B573C" w:rsidRPr="0075407B">
        <w:rPr>
          <w:rFonts w:asciiTheme="majorHAnsi" w:hAnsiTheme="majorHAnsi"/>
          <w:sz w:val="21"/>
          <w:szCs w:val="21"/>
        </w:rPr>
        <w:t xml:space="preserve"> окончания приема заявок</w:t>
      </w:r>
      <w:r w:rsidRPr="0075407B">
        <w:rPr>
          <w:rFonts w:asciiTheme="majorHAnsi" w:hAnsiTheme="majorHAnsi"/>
          <w:sz w:val="21"/>
          <w:szCs w:val="21"/>
        </w:rPr>
        <w:t>, а именно</w:t>
      </w:r>
      <w:r w:rsidR="001D26D5" w:rsidRPr="0075407B">
        <w:rPr>
          <w:rFonts w:asciiTheme="majorHAnsi" w:hAnsiTheme="majorHAnsi"/>
          <w:sz w:val="21"/>
          <w:szCs w:val="21"/>
        </w:rPr>
        <w:t xml:space="preserve"> </w:t>
      </w:r>
      <w:r w:rsidR="00020B7D" w:rsidRPr="0075407B">
        <w:rPr>
          <w:rFonts w:asciiTheme="majorHAnsi" w:hAnsiTheme="majorHAnsi"/>
          <w:sz w:val="21"/>
          <w:szCs w:val="21"/>
        </w:rPr>
        <w:t xml:space="preserve">до 10ч.00 мин. </w:t>
      </w:r>
      <w:r w:rsidR="0075407B" w:rsidRPr="0075407B">
        <w:rPr>
          <w:rFonts w:asciiTheme="majorHAnsi" w:hAnsiTheme="majorHAnsi"/>
          <w:sz w:val="21"/>
          <w:szCs w:val="21"/>
        </w:rPr>
        <w:t>17</w:t>
      </w:r>
      <w:r w:rsidR="00020B7D" w:rsidRPr="0075407B">
        <w:rPr>
          <w:rFonts w:asciiTheme="majorHAnsi" w:hAnsiTheme="majorHAnsi"/>
          <w:sz w:val="21"/>
          <w:szCs w:val="21"/>
        </w:rPr>
        <w:t>.</w:t>
      </w:r>
      <w:r w:rsidR="006C2E61" w:rsidRPr="0075407B">
        <w:rPr>
          <w:rFonts w:asciiTheme="majorHAnsi" w:hAnsiTheme="majorHAnsi"/>
          <w:sz w:val="21"/>
          <w:szCs w:val="21"/>
        </w:rPr>
        <w:t>01</w:t>
      </w:r>
      <w:r w:rsidR="00527C31" w:rsidRPr="0075407B">
        <w:rPr>
          <w:rFonts w:asciiTheme="majorHAnsi" w:hAnsiTheme="majorHAnsi"/>
          <w:sz w:val="21"/>
          <w:szCs w:val="21"/>
        </w:rPr>
        <w:t>.201</w:t>
      </w:r>
      <w:r w:rsidR="006C2E61" w:rsidRPr="0075407B">
        <w:rPr>
          <w:rFonts w:asciiTheme="majorHAnsi" w:hAnsiTheme="majorHAnsi"/>
          <w:sz w:val="21"/>
          <w:szCs w:val="21"/>
        </w:rPr>
        <w:t>9</w:t>
      </w:r>
      <w:r w:rsidR="00527C31" w:rsidRPr="0075407B">
        <w:rPr>
          <w:rFonts w:asciiTheme="majorHAnsi" w:hAnsiTheme="majorHAnsi"/>
          <w:sz w:val="21"/>
          <w:szCs w:val="21"/>
        </w:rPr>
        <w:t xml:space="preserve"> </w:t>
      </w:r>
      <w:r w:rsidRPr="0075407B">
        <w:rPr>
          <w:rFonts w:asciiTheme="majorHAnsi" w:hAnsiTheme="majorHAnsi"/>
          <w:b/>
          <w:sz w:val="21"/>
          <w:szCs w:val="21"/>
          <w:u w:val="single"/>
        </w:rPr>
        <w:t xml:space="preserve">Задаток считается внесенным с даты поступления всей суммы Задатка на </w:t>
      </w:r>
      <w:r w:rsidR="00A80F6E" w:rsidRPr="0075407B">
        <w:rPr>
          <w:rFonts w:asciiTheme="majorHAnsi" w:hAnsiTheme="majorHAnsi"/>
          <w:b/>
          <w:sz w:val="21"/>
          <w:szCs w:val="21"/>
          <w:u w:val="single"/>
        </w:rPr>
        <w:t>банковский</w:t>
      </w:r>
      <w:r w:rsidR="008B36A2" w:rsidRPr="0075407B">
        <w:rPr>
          <w:rFonts w:asciiTheme="majorHAnsi" w:hAnsiTheme="majorHAnsi"/>
          <w:b/>
          <w:sz w:val="21"/>
          <w:szCs w:val="21"/>
          <w:u w:val="single"/>
        </w:rPr>
        <w:t xml:space="preserve"> счет</w:t>
      </w:r>
      <w:r w:rsidRPr="0075407B">
        <w:rPr>
          <w:rFonts w:asciiTheme="majorHAnsi" w:hAnsiTheme="majorHAnsi"/>
          <w:sz w:val="21"/>
          <w:szCs w:val="21"/>
        </w:rPr>
        <w:t>.</w:t>
      </w:r>
    </w:p>
    <w:p w:rsidR="002E0FEB" w:rsidRPr="0075407B" w:rsidRDefault="002E0FEB" w:rsidP="00A15C76">
      <w:pPr>
        <w:pStyle w:val="21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В случае, когда сумма Задатка от Претендента не зачислена на </w:t>
      </w:r>
      <w:r w:rsidR="00A80F6E" w:rsidRPr="0075407B">
        <w:rPr>
          <w:rFonts w:asciiTheme="majorHAnsi" w:hAnsiTheme="majorHAnsi"/>
          <w:sz w:val="21"/>
          <w:szCs w:val="21"/>
        </w:rPr>
        <w:t>банковский</w:t>
      </w:r>
      <w:r w:rsidRPr="0075407B">
        <w:rPr>
          <w:rFonts w:asciiTheme="majorHAnsi" w:hAnsiTheme="majorHAnsi"/>
          <w:sz w:val="21"/>
          <w:szCs w:val="21"/>
        </w:rPr>
        <w:t xml:space="preserve"> счет на дату, указанную в информационном сообщении о проведении </w:t>
      </w:r>
      <w:r w:rsidR="008B36A2" w:rsidRPr="0075407B">
        <w:rPr>
          <w:rFonts w:asciiTheme="majorHAnsi" w:hAnsiTheme="majorHAnsi"/>
          <w:sz w:val="21"/>
          <w:szCs w:val="21"/>
        </w:rPr>
        <w:t>торгов</w:t>
      </w:r>
      <w:r w:rsidRPr="0075407B">
        <w:rPr>
          <w:rFonts w:asciiTheme="majorHAnsi" w:hAnsiTheme="majorHAnsi"/>
          <w:sz w:val="21"/>
          <w:szCs w:val="21"/>
        </w:rPr>
        <w:t xml:space="preserve">, </w:t>
      </w:r>
      <w:r w:rsidRPr="0075407B">
        <w:rPr>
          <w:rFonts w:asciiTheme="majorHAnsi" w:hAnsiTheme="majorHAnsi"/>
          <w:sz w:val="21"/>
          <w:szCs w:val="21"/>
          <w:u w:val="single"/>
        </w:rPr>
        <w:t xml:space="preserve">Претендент не допускается к участию в </w:t>
      </w:r>
      <w:r w:rsidR="001629B9" w:rsidRPr="0075407B">
        <w:rPr>
          <w:rFonts w:asciiTheme="majorHAnsi" w:hAnsiTheme="majorHAnsi"/>
          <w:sz w:val="21"/>
          <w:szCs w:val="21"/>
          <w:u w:val="single"/>
        </w:rPr>
        <w:t>аукционе</w:t>
      </w:r>
      <w:r w:rsidRPr="0075407B">
        <w:rPr>
          <w:rFonts w:asciiTheme="majorHAnsi" w:hAnsiTheme="majorHAnsi"/>
          <w:sz w:val="21"/>
          <w:szCs w:val="21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75407B">
        <w:rPr>
          <w:rFonts w:asciiTheme="majorHAnsi" w:hAnsiTheme="majorHAnsi"/>
          <w:sz w:val="21"/>
          <w:szCs w:val="21"/>
          <w:u w:val="single"/>
        </w:rPr>
        <w:t>Организатор</w:t>
      </w:r>
      <w:r w:rsidR="00783564" w:rsidRPr="0075407B">
        <w:rPr>
          <w:rFonts w:asciiTheme="majorHAnsi" w:hAnsiTheme="majorHAnsi"/>
          <w:sz w:val="21"/>
          <w:szCs w:val="21"/>
          <w:u w:val="single"/>
        </w:rPr>
        <w:t>ом</w:t>
      </w:r>
      <w:r w:rsidR="002A6F07" w:rsidRPr="0075407B">
        <w:rPr>
          <w:rFonts w:asciiTheme="majorHAnsi" w:hAnsiTheme="majorHAnsi"/>
          <w:sz w:val="21"/>
          <w:szCs w:val="21"/>
          <w:u w:val="single"/>
        </w:rPr>
        <w:t xml:space="preserve"> торгов</w:t>
      </w:r>
      <w:r w:rsidRPr="0075407B">
        <w:rPr>
          <w:rFonts w:asciiTheme="majorHAnsi" w:hAnsiTheme="majorHAnsi"/>
          <w:sz w:val="21"/>
          <w:szCs w:val="21"/>
          <w:u w:val="single"/>
        </w:rPr>
        <w:t xml:space="preserve"> не принимается</w:t>
      </w:r>
      <w:r w:rsidRPr="0075407B">
        <w:rPr>
          <w:rFonts w:asciiTheme="majorHAnsi" w:hAnsiTheme="majorHAnsi"/>
          <w:sz w:val="21"/>
          <w:szCs w:val="21"/>
        </w:rPr>
        <w:t>.</w:t>
      </w:r>
    </w:p>
    <w:p w:rsidR="002E0FEB" w:rsidRPr="0075407B" w:rsidRDefault="002E0FEB" w:rsidP="00A15C76">
      <w:pPr>
        <w:ind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>2.3. На денежные средства, перечисленные в соответ</w:t>
      </w:r>
      <w:r w:rsidR="003444FC" w:rsidRPr="0075407B">
        <w:rPr>
          <w:rFonts w:asciiTheme="majorHAnsi" w:hAnsiTheme="majorHAnsi"/>
          <w:sz w:val="21"/>
          <w:szCs w:val="21"/>
        </w:rPr>
        <w:t>ствии с настоящим Д</w:t>
      </w:r>
      <w:r w:rsidRPr="0075407B">
        <w:rPr>
          <w:rFonts w:asciiTheme="majorHAnsi" w:hAnsiTheme="majorHAnsi"/>
          <w:sz w:val="21"/>
          <w:szCs w:val="21"/>
        </w:rPr>
        <w:t>оговором, проценты не начисляются.</w:t>
      </w:r>
    </w:p>
    <w:p w:rsidR="005B573C" w:rsidRPr="0075407B" w:rsidRDefault="005B573C" w:rsidP="00A15C76">
      <w:pPr>
        <w:ind w:firstLine="567"/>
        <w:jc w:val="both"/>
        <w:rPr>
          <w:rFonts w:asciiTheme="majorHAnsi" w:hAnsiTheme="majorHAnsi"/>
          <w:sz w:val="21"/>
          <w:szCs w:val="21"/>
        </w:rPr>
      </w:pPr>
    </w:p>
    <w:p w:rsidR="002E0FEB" w:rsidRPr="0075407B" w:rsidRDefault="002E0FEB" w:rsidP="00784538">
      <w:pPr>
        <w:ind w:firstLine="567"/>
        <w:jc w:val="center"/>
        <w:outlineLvl w:val="0"/>
        <w:rPr>
          <w:rFonts w:asciiTheme="majorHAnsi" w:hAnsiTheme="majorHAnsi"/>
          <w:b/>
          <w:bCs/>
          <w:sz w:val="21"/>
          <w:szCs w:val="21"/>
        </w:rPr>
      </w:pPr>
      <w:r w:rsidRPr="0075407B">
        <w:rPr>
          <w:rFonts w:asciiTheme="majorHAnsi" w:hAnsiTheme="majorHAnsi"/>
          <w:b/>
          <w:bCs/>
          <w:sz w:val="21"/>
          <w:szCs w:val="21"/>
          <w:lang w:val="en-US"/>
        </w:rPr>
        <w:t>III</w:t>
      </w:r>
      <w:r w:rsidRPr="0075407B">
        <w:rPr>
          <w:rFonts w:asciiTheme="majorHAnsi" w:hAnsiTheme="majorHAnsi"/>
          <w:b/>
          <w:bCs/>
          <w:sz w:val="21"/>
          <w:szCs w:val="21"/>
        </w:rPr>
        <w:t>. Порядок возврата и удержания задатка</w:t>
      </w:r>
    </w:p>
    <w:p w:rsidR="004A18D6" w:rsidRPr="0075407B" w:rsidRDefault="004A18D6" w:rsidP="00A15C76">
      <w:pPr>
        <w:ind w:firstLine="567"/>
        <w:jc w:val="center"/>
        <w:rPr>
          <w:rFonts w:asciiTheme="majorHAnsi" w:hAnsiTheme="majorHAnsi"/>
          <w:b/>
          <w:bCs/>
          <w:sz w:val="21"/>
          <w:szCs w:val="21"/>
        </w:rPr>
      </w:pPr>
    </w:p>
    <w:p w:rsidR="00126899" w:rsidRPr="0075407B" w:rsidRDefault="00126899" w:rsidP="00A15C76">
      <w:pPr>
        <w:ind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 w:rsidRPr="0075407B">
        <w:rPr>
          <w:rFonts w:asciiTheme="majorHAnsi" w:hAnsiTheme="majorHAnsi"/>
          <w:sz w:val="21"/>
          <w:szCs w:val="21"/>
        </w:rPr>
        <w:t>Д</w:t>
      </w:r>
      <w:r w:rsidRPr="0075407B">
        <w:rPr>
          <w:rFonts w:asciiTheme="majorHAnsi" w:hAnsiTheme="majorHAnsi"/>
          <w:sz w:val="21"/>
          <w:szCs w:val="21"/>
        </w:rPr>
        <w:t xml:space="preserve">оговора путем перечисления суммы внесенного Задатка в том порядке, в каком он был внесен Претендентом. </w:t>
      </w:r>
    </w:p>
    <w:p w:rsidR="00126899" w:rsidRPr="0075407B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>3.2. В случае</w:t>
      </w:r>
      <w:r w:rsidR="005B573C" w:rsidRPr="0075407B">
        <w:rPr>
          <w:rFonts w:asciiTheme="majorHAnsi" w:hAnsiTheme="majorHAnsi"/>
          <w:sz w:val="21"/>
          <w:szCs w:val="21"/>
        </w:rPr>
        <w:t>,</w:t>
      </w:r>
      <w:r w:rsidRPr="0075407B">
        <w:rPr>
          <w:rFonts w:asciiTheme="majorHAnsi" w:hAnsiTheme="majorHAnsi"/>
          <w:sz w:val="21"/>
          <w:szCs w:val="21"/>
        </w:rPr>
        <w:t xml:space="preserve"> если Претендент не будет допущен к участию в </w:t>
      </w:r>
      <w:r w:rsidR="00A226C4" w:rsidRPr="0075407B">
        <w:rPr>
          <w:rFonts w:asciiTheme="majorHAnsi" w:hAnsiTheme="majorHAnsi"/>
          <w:sz w:val="21"/>
          <w:szCs w:val="21"/>
        </w:rPr>
        <w:t>торгах</w:t>
      </w:r>
      <w:r w:rsidRPr="0075407B">
        <w:rPr>
          <w:rFonts w:asciiTheme="majorHAnsi" w:hAnsiTheme="majorHAnsi"/>
          <w:sz w:val="21"/>
          <w:szCs w:val="21"/>
        </w:rPr>
        <w:t xml:space="preserve">, </w:t>
      </w:r>
      <w:r w:rsidR="002A6F07" w:rsidRPr="0075407B">
        <w:rPr>
          <w:rFonts w:asciiTheme="majorHAnsi" w:hAnsiTheme="majorHAnsi"/>
          <w:sz w:val="21"/>
          <w:szCs w:val="21"/>
        </w:rPr>
        <w:t>Организатор торгов</w:t>
      </w:r>
      <w:r w:rsidR="00AA11D6" w:rsidRPr="0075407B">
        <w:rPr>
          <w:rFonts w:asciiTheme="majorHAnsi" w:hAnsiTheme="majorHAnsi"/>
          <w:sz w:val="21"/>
          <w:szCs w:val="21"/>
        </w:rPr>
        <w:t xml:space="preserve"> (Должник)</w:t>
      </w:r>
      <w:r w:rsidRPr="0075407B">
        <w:rPr>
          <w:rFonts w:asciiTheme="majorHAnsi" w:hAnsiTheme="majorHAnsi"/>
          <w:sz w:val="21"/>
          <w:szCs w:val="21"/>
        </w:rPr>
        <w:t xml:space="preserve"> обязуется возвратить сумму внесенного Претендентом Задатка в течение 5 (пяти)</w:t>
      </w:r>
      <w:r w:rsidR="00984C75" w:rsidRPr="0075407B">
        <w:rPr>
          <w:rFonts w:asciiTheme="majorHAnsi" w:hAnsiTheme="majorHAnsi"/>
          <w:sz w:val="21"/>
          <w:szCs w:val="21"/>
        </w:rPr>
        <w:t xml:space="preserve"> банковских</w:t>
      </w:r>
      <w:r w:rsidRPr="0075407B">
        <w:rPr>
          <w:rFonts w:asciiTheme="majorHAnsi" w:hAnsiTheme="majorHAnsi"/>
          <w:sz w:val="21"/>
          <w:szCs w:val="21"/>
        </w:rPr>
        <w:t xml:space="preserve"> дней с даты оформления </w:t>
      </w:r>
      <w:r w:rsidR="002A6F07" w:rsidRPr="0075407B">
        <w:rPr>
          <w:rFonts w:asciiTheme="majorHAnsi" w:hAnsiTheme="majorHAnsi"/>
          <w:sz w:val="21"/>
          <w:szCs w:val="21"/>
        </w:rPr>
        <w:t>Организатор</w:t>
      </w:r>
      <w:r w:rsidR="0048054D" w:rsidRPr="0075407B">
        <w:rPr>
          <w:rFonts w:asciiTheme="majorHAnsi" w:hAnsiTheme="majorHAnsi"/>
          <w:sz w:val="21"/>
          <w:szCs w:val="21"/>
        </w:rPr>
        <w:t>ом</w:t>
      </w:r>
      <w:r w:rsidR="002A6F07" w:rsidRPr="0075407B">
        <w:rPr>
          <w:rFonts w:asciiTheme="majorHAnsi" w:hAnsiTheme="majorHAnsi"/>
          <w:sz w:val="21"/>
          <w:szCs w:val="21"/>
        </w:rPr>
        <w:t xml:space="preserve"> торгов</w:t>
      </w:r>
      <w:r w:rsidRPr="0075407B">
        <w:rPr>
          <w:rFonts w:asciiTheme="majorHAnsi" w:hAnsiTheme="majorHAnsi"/>
          <w:sz w:val="21"/>
          <w:szCs w:val="21"/>
        </w:rPr>
        <w:t xml:space="preserve"> Протокола определения участников аукциона.</w:t>
      </w:r>
    </w:p>
    <w:p w:rsidR="00126899" w:rsidRPr="0075407B" w:rsidRDefault="00D2672B" w:rsidP="00A15C76">
      <w:pPr>
        <w:adjustRightInd w:val="0"/>
        <w:ind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>3</w:t>
      </w:r>
      <w:r w:rsidR="00126899" w:rsidRPr="0075407B">
        <w:rPr>
          <w:rFonts w:asciiTheme="majorHAnsi" w:hAnsiTheme="majorHAnsi"/>
          <w:sz w:val="21"/>
          <w:szCs w:val="21"/>
        </w:rPr>
        <w:t xml:space="preserve">.3. В случае, если Претендент участвовал в аукционе и не признан победителем </w:t>
      </w:r>
      <w:r w:rsidR="00A226C4" w:rsidRPr="0075407B">
        <w:rPr>
          <w:rFonts w:asciiTheme="majorHAnsi" w:hAnsiTheme="majorHAnsi"/>
          <w:sz w:val="21"/>
          <w:szCs w:val="21"/>
        </w:rPr>
        <w:t>торгов</w:t>
      </w:r>
      <w:r w:rsidR="00126899" w:rsidRPr="0075407B">
        <w:rPr>
          <w:rFonts w:asciiTheme="majorHAnsi" w:hAnsiTheme="majorHAnsi"/>
          <w:sz w:val="21"/>
          <w:szCs w:val="21"/>
        </w:rPr>
        <w:t xml:space="preserve">, </w:t>
      </w:r>
      <w:r w:rsidR="002A6F07" w:rsidRPr="0075407B">
        <w:rPr>
          <w:rFonts w:asciiTheme="majorHAnsi" w:hAnsiTheme="majorHAnsi"/>
          <w:sz w:val="21"/>
          <w:szCs w:val="21"/>
        </w:rPr>
        <w:t>Организатор торгов</w:t>
      </w:r>
      <w:r w:rsidR="00AA11D6" w:rsidRPr="0075407B">
        <w:rPr>
          <w:rFonts w:asciiTheme="majorHAnsi" w:hAnsiTheme="majorHAnsi"/>
          <w:sz w:val="21"/>
          <w:szCs w:val="21"/>
        </w:rPr>
        <w:t xml:space="preserve"> (Должник)</w:t>
      </w:r>
      <w:r w:rsidR="00126899" w:rsidRPr="0075407B">
        <w:rPr>
          <w:rFonts w:asciiTheme="majorHAnsi" w:hAnsiTheme="majorHAnsi"/>
          <w:sz w:val="21"/>
          <w:szCs w:val="21"/>
        </w:rPr>
        <w:t xml:space="preserve"> обязуется возвратить сумму внесенного Претендентом Задатка </w:t>
      </w:r>
      <w:r w:rsidR="00984C75" w:rsidRPr="0075407B">
        <w:rPr>
          <w:rFonts w:asciiTheme="majorHAnsi" w:hAnsiTheme="majorHAnsi"/>
          <w:sz w:val="21"/>
          <w:szCs w:val="21"/>
        </w:rPr>
        <w:t>не позднее 5 (</w:t>
      </w:r>
      <w:r w:rsidR="006C2E61" w:rsidRPr="0075407B">
        <w:rPr>
          <w:rFonts w:asciiTheme="majorHAnsi" w:hAnsiTheme="majorHAnsi"/>
          <w:sz w:val="21"/>
          <w:szCs w:val="21"/>
        </w:rPr>
        <w:t>пяти) банковских</w:t>
      </w:r>
      <w:r w:rsidR="00984C75" w:rsidRPr="0075407B">
        <w:rPr>
          <w:rFonts w:asciiTheme="majorHAnsi" w:hAnsiTheme="majorHAnsi"/>
          <w:sz w:val="21"/>
          <w:szCs w:val="21"/>
        </w:rPr>
        <w:t xml:space="preserve"> дней</w:t>
      </w:r>
      <w:r w:rsidRPr="0075407B">
        <w:rPr>
          <w:rFonts w:asciiTheme="majorHAnsi" w:hAnsiTheme="majorHAnsi"/>
          <w:sz w:val="21"/>
          <w:szCs w:val="21"/>
        </w:rPr>
        <w:t xml:space="preserve"> </w:t>
      </w:r>
      <w:r w:rsidR="00126899" w:rsidRPr="0075407B">
        <w:rPr>
          <w:rFonts w:asciiTheme="majorHAnsi" w:hAnsiTheme="majorHAnsi"/>
          <w:sz w:val="21"/>
          <w:szCs w:val="21"/>
        </w:rPr>
        <w:t xml:space="preserve">с даты подведения итогов </w:t>
      </w:r>
      <w:r w:rsidR="001E4161" w:rsidRPr="0075407B">
        <w:rPr>
          <w:rFonts w:asciiTheme="majorHAnsi" w:hAnsiTheme="majorHAnsi"/>
          <w:sz w:val="21"/>
          <w:szCs w:val="21"/>
        </w:rPr>
        <w:t>аукциона</w:t>
      </w:r>
      <w:r w:rsidR="00126899" w:rsidRPr="0075407B">
        <w:rPr>
          <w:rFonts w:asciiTheme="majorHAnsi" w:hAnsiTheme="majorHAnsi"/>
          <w:sz w:val="21"/>
          <w:szCs w:val="21"/>
        </w:rPr>
        <w:t>.</w:t>
      </w:r>
    </w:p>
    <w:p w:rsidR="00126899" w:rsidRPr="0075407B" w:rsidRDefault="00126899" w:rsidP="00A15C76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3.4. В случае отзыва Претендентом заявки на участие в </w:t>
      </w:r>
      <w:r w:rsidR="001E4161" w:rsidRPr="0075407B">
        <w:rPr>
          <w:rFonts w:asciiTheme="majorHAnsi" w:hAnsiTheme="majorHAnsi"/>
          <w:sz w:val="21"/>
          <w:szCs w:val="21"/>
        </w:rPr>
        <w:t>аукционе</w:t>
      </w:r>
      <w:r w:rsidRPr="0075407B">
        <w:rPr>
          <w:rFonts w:asciiTheme="majorHAnsi" w:hAnsiTheme="majorHAnsi"/>
          <w:sz w:val="21"/>
          <w:szCs w:val="21"/>
        </w:rPr>
        <w:t xml:space="preserve"> до даты окончания приема заявок </w:t>
      </w:r>
      <w:r w:rsidR="002A6F07" w:rsidRPr="0075407B">
        <w:rPr>
          <w:rFonts w:asciiTheme="majorHAnsi" w:hAnsiTheme="majorHAnsi"/>
          <w:sz w:val="21"/>
          <w:szCs w:val="21"/>
        </w:rPr>
        <w:t>Организатор торгов</w:t>
      </w:r>
      <w:r w:rsidR="00AA11D6" w:rsidRPr="0075407B">
        <w:rPr>
          <w:rFonts w:asciiTheme="majorHAnsi" w:hAnsiTheme="majorHAnsi"/>
          <w:sz w:val="21"/>
          <w:szCs w:val="21"/>
        </w:rPr>
        <w:t xml:space="preserve"> (Должник)</w:t>
      </w:r>
      <w:r w:rsidRPr="0075407B">
        <w:rPr>
          <w:rFonts w:asciiTheme="majorHAnsi" w:hAnsiTheme="majorHAnsi"/>
          <w:sz w:val="21"/>
          <w:szCs w:val="21"/>
        </w:rPr>
        <w:t xml:space="preserve"> обязуется возвратить сумму внесенного Претендентом Задатка в течение 5 (пяти)</w:t>
      </w:r>
      <w:r w:rsidR="005C2EEE" w:rsidRPr="0075407B">
        <w:rPr>
          <w:rFonts w:asciiTheme="majorHAnsi" w:hAnsiTheme="majorHAnsi"/>
          <w:sz w:val="21"/>
          <w:szCs w:val="21"/>
        </w:rPr>
        <w:t xml:space="preserve"> банковских</w:t>
      </w:r>
      <w:r w:rsidRPr="0075407B">
        <w:rPr>
          <w:rFonts w:asciiTheme="majorHAnsi" w:hAnsiTheme="majorHAnsi"/>
          <w:sz w:val="21"/>
          <w:szCs w:val="21"/>
        </w:rPr>
        <w:t xml:space="preserve"> дней со дня поступления </w:t>
      </w:r>
      <w:r w:rsidR="002A6F07" w:rsidRPr="0075407B">
        <w:rPr>
          <w:rFonts w:asciiTheme="majorHAnsi" w:hAnsiTheme="majorHAnsi"/>
          <w:sz w:val="21"/>
          <w:szCs w:val="21"/>
        </w:rPr>
        <w:t>Организатор</w:t>
      </w:r>
      <w:r w:rsidR="0048054D" w:rsidRPr="0075407B">
        <w:rPr>
          <w:rFonts w:asciiTheme="majorHAnsi" w:hAnsiTheme="majorHAnsi"/>
          <w:sz w:val="21"/>
          <w:szCs w:val="21"/>
        </w:rPr>
        <w:t>у</w:t>
      </w:r>
      <w:r w:rsidR="002A6F07" w:rsidRPr="0075407B">
        <w:rPr>
          <w:rFonts w:asciiTheme="majorHAnsi" w:hAnsiTheme="majorHAnsi"/>
          <w:sz w:val="21"/>
          <w:szCs w:val="21"/>
        </w:rPr>
        <w:t xml:space="preserve"> торгов</w:t>
      </w:r>
      <w:r w:rsidRPr="0075407B">
        <w:rPr>
          <w:rFonts w:asciiTheme="majorHAnsi" w:hAnsiTheme="majorHAnsi"/>
          <w:sz w:val="21"/>
          <w:szCs w:val="21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75407B">
        <w:rPr>
          <w:rFonts w:asciiTheme="majorHAnsi" w:hAnsiTheme="majorHAnsi"/>
          <w:sz w:val="21"/>
          <w:szCs w:val="21"/>
        </w:rPr>
        <w:t>Д</w:t>
      </w:r>
      <w:r w:rsidRPr="0075407B">
        <w:rPr>
          <w:rFonts w:asciiTheme="majorHAnsi" w:hAnsiTheme="majorHAnsi"/>
          <w:sz w:val="21"/>
          <w:szCs w:val="21"/>
        </w:rPr>
        <w:t>оговора.</w:t>
      </w:r>
    </w:p>
    <w:p w:rsidR="00126899" w:rsidRPr="0075407B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3.5. В случае признания </w:t>
      </w:r>
      <w:r w:rsidR="001E4161" w:rsidRPr="0075407B">
        <w:rPr>
          <w:rFonts w:asciiTheme="majorHAnsi" w:hAnsiTheme="majorHAnsi"/>
          <w:sz w:val="21"/>
          <w:szCs w:val="21"/>
        </w:rPr>
        <w:t>аукциона несостоявшим</w:t>
      </w:r>
      <w:r w:rsidRPr="0075407B">
        <w:rPr>
          <w:rFonts w:asciiTheme="majorHAnsi" w:hAnsiTheme="majorHAnsi"/>
          <w:sz w:val="21"/>
          <w:szCs w:val="21"/>
        </w:rPr>
        <w:t xml:space="preserve">ся </w:t>
      </w:r>
      <w:r w:rsidR="002A6F07" w:rsidRPr="0075407B">
        <w:rPr>
          <w:rFonts w:asciiTheme="majorHAnsi" w:hAnsiTheme="majorHAnsi"/>
          <w:sz w:val="21"/>
          <w:szCs w:val="21"/>
        </w:rPr>
        <w:t>Организатор торгов</w:t>
      </w:r>
      <w:r w:rsidR="00AA11D6" w:rsidRPr="0075407B">
        <w:rPr>
          <w:rFonts w:asciiTheme="majorHAnsi" w:hAnsiTheme="majorHAnsi"/>
          <w:sz w:val="21"/>
          <w:szCs w:val="21"/>
        </w:rPr>
        <w:t xml:space="preserve"> (Должник)</w:t>
      </w:r>
      <w:r w:rsidRPr="0075407B">
        <w:rPr>
          <w:rFonts w:asciiTheme="majorHAnsi" w:hAnsiTheme="majorHAnsi"/>
          <w:sz w:val="21"/>
          <w:szCs w:val="21"/>
        </w:rPr>
        <w:t xml:space="preserve"> обязуется возвратить сумму внесенного Претендентом Задатка в течение 5 (пяти) </w:t>
      </w:r>
      <w:r w:rsidR="00984C75" w:rsidRPr="0075407B">
        <w:rPr>
          <w:rFonts w:asciiTheme="majorHAnsi" w:hAnsiTheme="majorHAnsi"/>
          <w:sz w:val="21"/>
          <w:szCs w:val="21"/>
        </w:rPr>
        <w:t xml:space="preserve">банковских </w:t>
      </w:r>
      <w:r w:rsidRPr="0075407B">
        <w:rPr>
          <w:rFonts w:asciiTheme="majorHAnsi" w:hAnsiTheme="majorHAnsi"/>
          <w:sz w:val="21"/>
          <w:szCs w:val="21"/>
        </w:rPr>
        <w:t xml:space="preserve">дней со дня подписания протокола признания </w:t>
      </w:r>
      <w:r w:rsidR="001E4161" w:rsidRPr="0075407B">
        <w:rPr>
          <w:rFonts w:asciiTheme="majorHAnsi" w:hAnsiTheme="majorHAnsi"/>
          <w:sz w:val="21"/>
          <w:szCs w:val="21"/>
        </w:rPr>
        <w:t xml:space="preserve">аукциона </w:t>
      </w:r>
      <w:r w:rsidRPr="0075407B">
        <w:rPr>
          <w:rFonts w:asciiTheme="majorHAnsi" w:hAnsiTheme="majorHAnsi"/>
          <w:sz w:val="21"/>
          <w:szCs w:val="21"/>
        </w:rPr>
        <w:t>несостоявшимся.</w:t>
      </w:r>
    </w:p>
    <w:p w:rsidR="00126899" w:rsidRPr="0075407B" w:rsidRDefault="00126899" w:rsidP="00A15C76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3.6. В случае отмены </w:t>
      </w:r>
      <w:r w:rsidR="001E4161" w:rsidRPr="0075407B">
        <w:rPr>
          <w:rFonts w:asciiTheme="majorHAnsi" w:hAnsiTheme="majorHAnsi"/>
          <w:sz w:val="21"/>
          <w:szCs w:val="21"/>
        </w:rPr>
        <w:t>аукциона</w:t>
      </w:r>
      <w:r w:rsidRPr="0075407B">
        <w:rPr>
          <w:rFonts w:asciiTheme="majorHAnsi" w:hAnsiTheme="majorHAnsi"/>
          <w:sz w:val="21"/>
          <w:szCs w:val="21"/>
        </w:rPr>
        <w:t xml:space="preserve"> </w:t>
      </w:r>
      <w:r w:rsidR="002A6F07" w:rsidRPr="0075407B">
        <w:rPr>
          <w:rFonts w:asciiTheme="majorHAnsi" w:hAnsiTheme="majorHAnsi"/>
          <w:sz w:val="21"/>
          <w:szCs w:val="21"/>
        </w:rPr>
        <w:t>Организатор торгов</w:t>
      </w:r>
      <w:r w:rsidR="00AA11D6" w:rsidRPr="0075407B">
        <w:rPr>
          <w:rFonts w:asciiTheme="majorHAnsi" w:hAnsiTheme="majorHAnsi"/>
          <w:sz w:val="21"/>
          <w:szCs w:val="21"/>
        </w:rPr>
        <w:t xml:space="preserve"> (Должник)</w:t>
      </w:r>
      <w:r w:rsidRPr="0075407B">
        <w:rPr>
          <w:rFonts w:asciiTheme="majorHAnsi" w:hAnsiTheme="majorHAnsi"/>
          <w:sz w:val="21"/>
          <w:szCs w:val="21"/>
        </w:rPr>
        <w:t xml:space="preserve"> обязуется возвратить сумму внесенного Претендентом Задатка в течение 5 (пяти) </w:t>
      </w:r>
      <w:r w:rsidR="005C2EEE" w:rsidRPr="0075407B">
        <w:rPr>
          <w:rFonts w:asciiTheme="majorHAnsi" w:hAnsiTheme="majorHAnsi"/>
          <w:sz w:val="21"/>
          <w:szCs w:val="21"/>
        </w:rPr>
        <w:t xml:space="preserve">банковских </w:t>
      </w:r>
      <w:r w:rsidRPr="0075407B">
        <w:rPr>
          <w:rFonts w:asciiTheme="majorHAnsi" w:hAnsiTheme="majorHAnsi"/>
          <w:sz w:val="21"/>
          <w:szCs w:val="21"/>
        </w:rPr>
        <w:t xml:space="preserve">дней со дня подписания генеральным директором </w:t>
      </w:r>
      <w:r w:rsidR="002A6F07" w:rsidRPr="0075407B">
        <w:rPr>
          <w:rFonts w:asciiTheme="majorHAnsi" w:hAnsiTheme="majorHAnsi"/>
          <w:sz w:val="21"/>
          <w:szCs w:val="21"/>
        </w:rPr>
        <w:t>Организатор</w:t>
      </w:r>
      <w:r w:rsidR="0048054D" w:rsidRPr="0075407B">
        <w:rPr>
          <w:rFonts w:asciiTheme="majorHAnsi" w:hAnsiTheme="majorHAnsi"/>
          <w:sz w:val="21"/>
          <w:szCs w:val="21"/>
        </w:rPr>
        <w:t>а</w:t>
      </w:r>
      <w:r w:rsidR="002A6F07" w:rsidRPr="0075407B">
        <w:rPr>
          <w:rFonts w:asciiTheme="majorHAnsi" w:hAnsiTheme="majorHAnsi"/>
          <w:sz w:val="21"/>
          <w:szCs w:val="21"/>
        </w:rPr>
        <w:t xml:space="preserve"> торгов</w:t>
      </w:r>
      <w:r w:rsidRPr="0075407B">
        <w:rPr>
          <w:rFonts w:asciiTheme="majorHAnsi" w:hAnsiTheme="majorHAnsi"/>
          <w:sz w:val="21"/>
          <w:szCs w:val="21"/>
        </w:rPr>
        <w:t xml:space="preserve"> приказа об отмене </w:t>
      </w:r>
      <w:r w:rsidR="001E4161" w:rsidRPr="0075407B">
        <w:rPr>
          <w:rFonts w:asciiTheme="majorHAnsi" w:hAnsiTheme="majorHAnsi"/>
          <w:sz w:val="21"/>
          <w:szCs w:val="21"/>
        </w:rPr>
        <w:t>аукциона</w:t>
      </w:r>
      <w:r w:rsidRPr="0075407B">
        <w:rPr>
          <w:rFonts w:asciiTheme="majorHAnsi" w:hAnsiTheme="majorHAnsi"/>
          <w:sz w:val="21"/>
          <w:szCs w:val="21"/>
        </w:rPr>
        <w:t>.</w:t>
      </w:r>
    </w:p>
    <w:p w:rsidR="00126899" w:rsidRPr="0075407B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3.7. Внесенный Задаток не возвращается в случае, если Претендент, признанный победителем </w:t>
      </w:r>
      <w:r w:rsidR="00A226C4" w:rsidRPr="0075407B">
        <w:rPr>
          <w:rFonts w:asciiTheme="majorHAnsi" w:hAnsiTheme="majorHAnsi"/>
          <w:sz w:val="21"/>
          <w:szCs w:val="21"/>
        </w:rPr>
        <w:t>торгов</w:t>
      </w:r>
      <w:r w:rsidR="001E4161" w:rsidRPr="0075407B">
        <w:rPr>
          <w:rFonts w:asciiTheme="majorHAnsi" w:hAnsiTheme="majorHAnsi"/>
          <w:sz w:val="21"/>
          <w:szCs w:val="21"/>
        </w:rPr>
        <w:t xml:space="preserve">, </w:t>
      </w:r>
      <w:r w:rsidRPr="0075407B">
        <w:rPr>
          <w:rFonts w:asciiTheme="majorHAnsi" w:hAnsiTheme="majorHAnsi"/>
          <w:sz w:val="21"/>
          <w:szCs w:val="21"/>
        </w:rPr>
        <w:t xml:space="preserve">уклонится/откажется </w:t>
      </w:r>
      <w:r w:rsidR="009C6576" w:rsidRPr="0075407B">
        <w:rPr>
          <w:rFonts w:asciiTheme="majorHAnsi" w:hAnsiTheme="majorHAnsi"/>
          <w:sz w:val="21"/>
          <w:szCs w:val="21"/>
        </w:rPr>
        <w:t xml:space="preserve">от подписания протокола подведения итогов аукциона, </w:t>
      </w:r>
      <w:r w:rsidR="00DC1EE3" w:rsidRPr="0075407B">
        <w:rPr>
          <w:rFonts w:asciiTheme="majorHAnsi" w:hAnsiTheme="majorHAnsi"/>
          <w:sz w:val="21"/>
          <w:szCs w:val="21"/>
        </w:rPr>
        <w:t xml:space="preserve">от </w:t>
      </w:r>
      <w:r w:rsidR="00A226C4" w:rsidRPr="0075407B">
        <w:rPr>
          <w:rFonts w:asciiTheme="majorHAnsi" w:hAnsiTheme="majorHAnsi"/>
          <w:sz w:val="21"/>
          <w:szCs w:val="21"/>
        </w:rPr>
        <w:t>подписания</w:t>
      </w:r>
      <w:r w:rsidR="00DC1EE3" w:rsidRPr="0075407B">
        <w:rPr>
          <w:rFonts w:asciiTheme="majorHAnsi" w:hAnsiTheme="majorHAnsi"/>
          <w:sz w:val="21"/>
          <w:szCs w:val="21"/>
        </w:rPr>
        <w:t xml:space="preserve"> в установленный срок договора</w:t>
      </w:r>
      <w:r w:rsidR="00A226C4" w:rsidRPr="0075407B">
        <w:rPr>
          <w:rFonts w:asciiTheme="majorHAnsi" w:hAnsiTheme="majorHAnsi"/>
          <w:sz w:val="21"/>
          <w:szCs w:val="21"/>
        </w:rPr>
        <w:t>, заключаемого по итогам торгов, от оплаты продаваемого на торгах имущества</w:t>
      </w:r>
      <w:r w:rsidR="00DC1EE3" w:rsidRPr="0075407B">
        <w:rPr>
          <w:rFonts w:asciiTheme="majorHAnsi" w:hAnsiTheme="majorHAnsi"/>
          <w:sz w:val="21"/>
          <w:szCs w:val="21"/>
        </w:rPr>
        <w:t>.</w:t>
      </w:r>
    </w:p>
    <w:p w:rsidR="00126899" w:rsidRPr="0075407B" w:rsidRDefault="00126899" w:rsidP="00A15C76">
      <w:pPr>
        <w:pStyle w:val="a7"/>
        <w:tabs>
          <w:tab w:val="left" w:pos="9781"/>
        </w:tabs>
        <w:ind w:left="0" w:right="27" w:firstLine="567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3.8. В случае признания Претендента победителем </w:t>
      </w:r>
      <w:r w:rsidR="001E4161" w:rsidRPr="0075407B">
        <w:rPr>
          <w:rFonts w:asciiTheme="majorHAnsi" w:hAnsiTheme="majorHAnsi"/>
          <w:sz w:val="21"/>
          <w:szCs w:val="21"/>
        </w:rPr>
        <w:t>аукциона</w:t>
      </w:r>
      <w:r w:rsidR="00783564" w:rsidRPr="0075407B">
        <w:rPr>
          <w:rFonts w:asciiTheme="majorHAnsi" w:hAnsiTheme="majorHAnsi"/>
          <w:sz w:val="21"/>
          <w:szCs w:val="21"/>
        </w:rPr>
        <w:t xml:space="preserve"> сумма внесенного Задатка засчитывается в счет оплаты по договору</w:t>
      </w:r>
      <w:r w:rsidR="00A226C4" w:rsidRPr="0075407B">
        <w:rPr>
          <w:rFonts w:asciiTheme="majorHAnsi" w:hAnsiTheme="majorHAnsi"/>
          <w:sz w:val="21"/>
          <w:szCs w:val="21"/>
        </w:rPr>
        <w:t>, заключенному по итогам торгов</w:t>
      </w:r>
      <w:r w:rsidR="00D03FBD" w:rsidRPr="0075407B">
        <w:rPr>
          <w:rFonts w:asciiTheme="majorHAnsi" w:hAnsiTheme="majorHAnsi"/>
          <w:sz w:val="21"/>
          <w:szCs w:val="21"/>
        </w:rPr>
        <w:t>.</w:t>
      </w:r>
    </w:p>
    <w:p w:rsidR="00126899" w:rsidRPr="0075407B" w:rsidRDefault="00126899" w:rsidP="00A15C76">
      <w:pPr>
        <w:widowControl w:val="0"/>
        <w:ind w:firstLine="567"/>
        <w:jc w:val="both"/>
        <w:rPr>
          <w:rFonts w:asciiTheme="majorHAnsi" w:hAnsiTheme="majorHAnsi"/>
          <w:sz w:val="21"/>
          <w:szCs w:val="21"/>
        </w:rPr>
      </w:pPr>
    </w:p>
    <w:p w:rsidR="00D04658" w:rsidRPr="0075407B" w:rsidRDefault="002E0FEB" w:rsidP="00784538">
      <w:pPr>
        <w:pStyle w:val="a3"/>
        <w:ind w:right="565" w:firstLine="567"/>
        <w:outlineLvl w:val="0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  <w:lang w:val="en-US"/>
        </w:rPr>
        <w:t>IV</w:t>
      </w:r>
      <w:r w:rsidRPr="0075407B">
        <w:rPr>
          <w:rFonts w:asciiTheme="majorHAnsi" w:hAnsiTheme="majorHAnsi"/>
          <w:sz w:val="21"/>
          <w:szCs w:val="21"/>
        </w:rPr>
        <w:t xml:space="preserve">. Заключительные положения  </w:t>
      </w:r>
    </w:p>
    <w:p w:rsidR="00905F67" w:rsidRPr="0075407B" w:rsidRDefault="00905F67" w:rsidP="00A15C76">
      <w:pPr>
        <w:pStyle w:val="a3"/>
        <w:ind w:right="565" w:firstLine="567"/>
        <w:rPr>
          <w:rFonts w:asciiTheme="majorHAnsi" w:hAnsiTheme="majorHAnsi"/>
          <w:sz w:val="21"/>
          <w:szCs w:val="21"/>
        </w:rPr>
      </w:pPr>
    </w:p>
    <w:p w:rsidR="002E0FEB" w:rsidRPr="0075407B" w:rsidRDefault="002E0FEB" w:rsidP="00A15C76">
      <w:pPr>
        <w:ind w:right="27"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4.1. Настоящий </w:t>
      </w:r>
      <w:r w:rsidR="00D60938" w:rsidRPr="0075407B">
        <w:rPr>
          <w:rFonts w:asciiTheme="majorHAnsi" w:hAnsiTheme="majorHAnsi"/>
          <w:sz w:val="21"/>
          <w:szCs w:val="21"/>
        </w:rPr>
        <w:t>Д</w:t>
      </w:r>
      <w:r w:rsidRPr="0075407B">
        <w:rPr>
          <w:rFonts w:asciiTheme="majorHAnsi" w:hAnsiTheme="majorHAnsi"/>
          <w:sz w:val="21"/>
          <w:szCs w:val="21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75407B" w:rsidRDefault="002E0FEB" w:rsidP="00A15C76">
      <w:pPr>
        <w:pStyle w:val="3"/>
        <w:ind w:right="27" w:firstLine="567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4.2. Все возможные споры и разногласия, связанные с исполнением настоящего </w:t>
      </w:r>
      <w:r w:rsidR="00AA4869" w:rsidRPr="0075407B">
        <w:rPr>
          <w:rFonts w:asciiTheme="majorHAnsi" w:hAnsiTheme="majorHAnsi"/>
          <w:sz w:val="21"/>
          <w:szCs w:val="21"/>
        </w:rPr>
        <w:t>Д</w:t>
      </w:r>
      <w:r w:rsidRPr="0075407B">
        <w:rPr>
          <w:rFonts w:asciiTheme="majorHAnsi" w:hAnsiTheme="majorHAnsi"/>
          <w:sz w:val="21"/>
          <w:szCs w:val="21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 w:rsidRPr="0075407B">
        <w:rPr>
          <w:rFonts w:asciiTheme="majorHAnsi" w:hAnsiTheme="majorHAnsi"/>
          <w:sz w:val="21"/>
          <w:szCs w:val="21"/>
        </w:rPr>
        <w:t xml:space="preserve">арбитражном суде или в </w:t>
      </w:r>
      <w:r w:rsidRPr="0075407B">
        <w:rPr>
          <w:rFonts w:asciiTheme="majorHAnsi" w:hAnsiTheme="majorHAnsi"/>
          <w:sz w:val="21"/>
          <w:szCs w:val="21"/>
        </w:rPr>
        <w:t>суде</w:t>
      </w:r>
      <w:r w:rsidR="00AA4869" w:rsidRPr="0075407B">
        <w:rPr>
          <w:rFonts w:asciiTheme="majorHAnsi" w:hAnsiTheme="majorHAnsi"/>
          <w:sz w:val="21"/>
          <w:szCs w:val="21"/>
        </w:rPr>
        <w:t xml:space="preserve"> общей юрисдикции </w:t>
      </w:r>
      <w:r w:rsidRPr="0075407B">
        <w:rPr>
          <w:rFonts w:asciiTheme="majorHAnsi" w:hAnsiTheme="majorHAnsi"/>
          <w:sz w:val="21"/>
          <w:szCs w:val="21"/>
        </w:rPr>
        <w:t xml:space="preserve">в соответствии с </w:t>
      </w:r>
      <w:r w:rsidR="00AA4869" w:rsidRPr="0075407B">
        <w:rPr>
          <w:rFonts w:asciiTheme="majorHAnsi" w:hAnsiTheme="majorHAnsi"/>
          <w:sz w:val="21"/>
          <w:szCs w:val="21"/>
        </w:rPr>
        <w:t xml:space="preserve">их компетенцией по месту нахождения </w:t>
      </w:r>
      <w:r w:rsidR="002A6F07" w:rsidRPr="0075407B">
        <w:rPr>
          <w:rFonts w:asciiTheme="majorHAnsi" w:hAnsiTheme="majorHAnsi"/>
          <w:sz w:val="21"/>
          <w:szCs w:val="21"/>
        </w:rPr>
        <w:t>Организатор</w:t>
      </w:r>
      <w:r w:rsidR="006F0ACB" w:rsidRPr="0075407B">
        <w:rPr>
          <w:rFonts w:asciiTheme="majorHAnsi" w:hAnsiTheme="majorHAnsi"/>
          <w:sz w:val="21"/>
          <w:szCs w:val="21"/>
        </w:rPr>
        <w:t>а</w:t>
      </w:r>
      <w:r w:rsidR="002A6F07" w:rsidRPr="0075407B">
        <w:rPr>
          <w:rFonts w:asciiTheme="majorHAnsi" w:hAnsiTheme="majorHAnsi"/>
          <w:sz w:val="21"/>
          <w:szCs w:val="21"/>
        </w:rPr>
        <w:t xml:space="preserve"> торгов</w:t>
      </w:r>
      <w:r w:rsidRPr="0075407B">
        <w:rPr>
          <w:rFonts w:asciiTheme="majorHAnsi" w:hAnsiTheme="majorHAnsi"/>
          <w:sz w:val="21"/>
          <w:szCs w:val="21"/>
        </w:rPr>
        <w:t>.</w:t>
      </w:r>
    </w:p>
    <w:p w:rsidR="002E0FEB" w:rsidRPr="0075407B" w:rsidRDefault="002E0FEB" w:rsidP="00A15C76">
      <w:pPr>
        <w:pStyle w:val="a6"/>
        <w:ind w:right="27" w:firstLine="567"/>
        <w:jc w:val="both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</w:rPr>
        <w:t xml:space="preserve">4.3. Настоящий </w:t>
      </w:r>
      <w:r w:rsidR="00D60938" w:rsidRPr="0075407B">
        <w:rPr>
          <w:rFonts w:asciiTheme="majorHAnsi" w:hAnsiTheme="majorHAnsi"/>
          <w:sz w:val="21"/>
          <w:szCs w:val="21"/>
        </w:rPr>
        <w:t>Д</w:t>
      </w:r>
      <w:r w:rsidRPr="0075407B">
        <w:rPr>
          <w:rFonts w:asciiTheme="majorHAnsi" w:hAnsiTheme="majorHAnsi"/>
          <w:sz w:val="21"/>
          <w:szCs w:val="21"/>
        </w:rPr>
        <w:t xml:space="preserve">оговор составлен в </w:t>
      </w:r>
      <w:r w:rsidR="008B36A2" w:rsidRPr="0075407B">
        <w:rPr>
          <w:rFonts w:asciiTheme="majorHAnsi" w:hAnsiTheme="majorHAnsi"/>
          <w:sz w:val="21"/>
          <w:szCs w:val="21"/>
        </w:rPr>
        <w:t>двух</w:t>
      </w:r>
      <w:r w:rsidRPr="0075407B">
        <w:rPr>
          <w:rFonts w:asciiTheme="majorHAnsi" w:hAnsiTheme="majorHAnsi"/>
          <w:sz w:val="21"/>
          <w:szCs w:val="21"/>
        </w:rPr>
        <w:t xml:space="preserve"> экземплярах, имеющих одинаковую юридическую силу, два из которых остаются в распоряжении </w:t>
      </w:r>
      <w:r w:rsidR="002A6F07" w:rsidRPr="0075407B">
        <w:rPr>
          <w:rFonts w:asciiTheme="majorHAnsi" w:hAnsiTheme="majorHAnsi"/>
          <w:sz w:val="21"/>
          <w:szCs w:val="21"/>
        </w:rPr>
        <w:t>Организатор</w:t>
      </w:r>
      <w:r w:rsidR="006F0ACB" w:rsidRPr="0075407B">
        <w:rPr>
          <w:rFonts w:asciiTheme="majorHAnsi" w:hAnsiTheme="majorHAnsi"/>
          <w:sz w:val="21"/>
          <w:szCs w:val="21"/>
        </w:rPr>
        <w:t xml:space="preserve">а </w:t>
      </w:r>
      <w:r w:rsidR="002A6F07" w:rsidRPr="0075407B">
        <w:rPr>
          <w:rFonts w:asciiTheme="majorHAnsi" w:hAnsiTheme="majorHAnsi"/>
          <w:sz w:val="21"/>
          <w:szCs w:val="21"/>
        </w:rPr>
        <w:t>торгов</w:t>
      </w:r>
      <w:r w:rsidRPr="0075407B">
        <w:rPr>
          <w:rFonts w:asciiTheme="majorHAnsi" w:hAnsiTheme="majorHAnsi"/>
          <w:sz w:val="21"/>
          <w:szCs w:val="21"/>
        </w:rPr>
        <w:t>, один передается Претенденту.</w:t>
      </w:r>
    </w:p>
    <w:p w:rsidR="00905F67" w:rsidRPr="0075407B" w:rsidRDefault="00905F67" w:rsidP="00A15C76">
      <w:pPr>
        <w:pStyle w:val="a3"/>
        <w:ind w:right="27" w:firstLine="567"/>
        <w:rPr>
          <w:rFonts w:asciiTheme="majorHAnsi" w:hAnsiTheme="majorHAnsi"/>
          <w:sz w:val="21"/>
          <w:szCs w:val="21"/>
        </w:rPr>
      </w:pPr>
    </w:p>
    <w:p w:rsidR="002E0FEB" w:rsidRPr="0075407B" w:rsidRDefault="002E0FEB" w:rsidP="00784538">
      <w:pPr>
        <w:pStyle w:val="a3"/>
        <w:ind w:right="27" w:firstLine="567"/>
        <w:outlineLvl w:val="0"/>
        <w:rPr>
          <w:rFonts w:asciiTheme="majorHAnsi" w:hAnsiTheme="majorHAnsi"/>
          <w:sz w:val="21"/>
          <w:szCs w:val="21"/>
        </w:rPr>
      </w:pPr>
      <w:r w:rsidRPr="0075407B">
        <w:rPr>
          <w:rFonts w:asciiTheme="majorHAnsi" w:hAnsiTheme="majorHAnsi"/>
          <w:sz w:val="21"/>
          <w:szCs w:val="21"/>
          <w:lang w:val="en-US"/>
        </w:rPr>
        <w:t>V</w:t>
      </w:r>
      <w:r w:rsidRPr="0075407B">
        <w:rPr>
          <w:rFonts w:asciiTheme="majorHAnsi" w:hAnsiTheme="majorHAnsi"/>
          <w:sz w:val="21"/>
          <w:szCs w:val="21"/>
        </w:rPr>
        <w:t>. Реквизиты и подписи сторон:</w:t>
      </w:r>
    </w:p>
    <w:p w:rsidR="00FD60F2" w:rsidRPr="0075407B" w:rsidRDefault="00FD60F2" w:rsidP="00A15C76">
      <w:pPr>
        <w:pStyle w:val="a3"/>
        <w:ind w:right="27" w:firstLine="567"/>
        <w:rPr>
          <w:rFonts w:asciiTheme="majorHAnsi" w:hAnsiTheme="majorHAnsi"/>
          <w:sz w:val="21"/>
          <w:szCs w:val="21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020B7D" w:rsidRPr="0075407B" w:rsidTr="00F40C2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75407B" w:rsidRDefault="00020B7D" w:rsidP="00F40C23">
            <w:pPr>
              <w:ind w:right="27" w:firstLine="567"/>
              <w:jc w:val="center"/>
              <w:rPr>
                <w:b/>
                <w:bCs/>
                <w:sz w:val="21"/>
                <w:szCs w:val="21"/>
              </w:rPr>
            </w:pPr>
            <w:r w:rsidRPr="0075407B">
              <w:rPr>
                <w:b/>
                <w:bCs/>
                <w:sz w:val="21"/>
                <w:szCs w:val="21"/>
              </w:rPr>
              <w:t>ОРГАНИЗАТОР ТОРГОВ:</w:t>
            </w:r>
          </w:p>
          <w:p w:rsidR="00020B7D" w:rsidRPr="0075407B" w:rsidRDefault="00020B7D" w:rsidP="00F40C23">
            <w:pPr>
              <w:ind w:right="27" w:firstLine="567"/>
              <w:jc w:val="both"/>
              <w:rPr>
                <w:sz w:val="21"/>
                <w:szCs w:val="21"/>
              </w:rPr>
            </w:pPr>
          </w:p>
          <w:p w:rsidR="00020B7D" w:rsidRPr="0075407B" w:rsidRDefault="00020B7D" w:rsidP="00F40C23">
            <w:pPr>
              <w:jc w:val="center"/>
              <w:rPr>
                <w:sz w:val="21"/>
                <w:szCs w:val="21"/>
              </w:rPr>
            </w:pPr>
            <w:r w:rsidRPr="0075407B">
              <w:rPr>
                <w:sz w:val="21"/>
                <w:szCs w:val="21"/>
              </w:rPr>
              <w:t xml:space="preserve">ООО «Грант </w:t>
            </w:r>
            <w:proofErr w:type="spellStart"/>
            <w:r w:rsidRPr="0075407B">
              <w:rPr>
                <w:sz w:val="21"/>
                <w:szCs w:val="21"/>
              </w:rPr>
              <w:t>Консалт</w:t>
            </w:r>
            <w:proofErr w:type="spellEnd"/>
            <w:r w:rsidRPr="0075407B">
              <w:rPr>
                <w:sz w:val="21"/>
                <w:szCs w:val="21"/>
              </w:rPr>
              <w:t>»</w:t>
            </w:r>
          </w:p>
          <w:p w:rsidR="00020B7D" w:rsidRPr="0075407B" w:rsidRDefault="00020B7D" w:rsidP="00F40C23">
            <w:pPr>
              <w:jc w:val="center"/>
              <w:rPr>
                <w:sz w:val="21"/>
                <w:szCs w:val="21"/>
              </w:rPr>
            </w:pPr>
          </w:p>
          <w:p w:rsidR="00020B7D" w:rsidRPr="0075407B" w:rsidRDefault="00020B7D" w:rsidP="00F40C23">
            <w:pPr>
              <w:jc w:val="center"/>
              <w:rPr>
                <w:sz w:val="21"/>
                <w:szCs w:val="21"/>
              </w:rPr>
            </w:pPr>
            <w:r w:rsidRPr="0075407B">
              <w:rPr>
                <w:sz w:val="21"/>
                <w:szCs w:val="21"/>
              </w:rPr>
              <w:t xml:space="preserve">192019 г. Санкт-Петербург, </w:t>
            </w:r>
          </w:p>
          <w:p w:rsidR="00020B7D" w:rsidRPr="0075407B" w:rsidRDefault="00020B7D" w:rsidP="00F40C23">
            <w:pPr>
              <w:jc w:val="center"/>
              <w:rPr>
                <w:sz w:val="21"/>
                <w:szCs w:val="21"/>
              </w:rPr>
            </w:pPr>
            <w:r w:rsidRPr="0075407B">
              <w:rPr>
                <w:sz w:val="21"/>
                <w:szCs w:val="21"/>
              </w:rPr>
              <w:t>ул. Седова, д.11, оф.609,</w:t>
            </w:r>
          </w:p>
          <w:p w:rsidR="00020B7D" w:rsidRPr="0075407B" w:rsidRDefault="00020B7D" w:rsidP="00F40C23">
            <w:pPr>
              <w:jc w:val="center"/>
              <w:rPr>
                <w:sz w:val="21"/>
                <w:szCs w:val="21"/>
              </w:rPr>
            </w:pPr>
          </w:p>
          <w:p w:rsidR="00020B7D" w:rsidRPr="0075407B" w:rsidRDefault="00020B7D" w:rsidP="00F40C23">
            <w:pPr>
              <w:jc w:val="center"/>
              <w:rPr>
                <w:sz w:val="21"/>
                <w:szCs w:val="21"/>
              </w:rPr>
            </w:pPr>
            <w:r w:rsidRPr="0075407B">
              <w:rPr>
                <w:sz w:val="21"/>
                <w:szCs w:val="21"/>
              </w:rPr>
              <w:t>ИНН 7811548827, ОГРН 1137847150737</w:t>
            </w:r>
          </w:p>
          <w:p w:rsidR="00020B7D" w:rsidRPr="0075407B" w:rsidRDefault="00020B7D" w:rsidP="00F40C23">
            <w:pPr>
              <w:tabs>
                <w:tab w:val="left" w:pos="938"/>
              </w:tabs>
              <w:ind w:right="27"/>
              <w:jc w:val="center"/>
              <w:rPr>
                <w:sz w:val="21"/>
                <w:szCs w:val="21"/>
              </w:rPr>
            </w:pPr>
          </w:p>
          <w:p w:rsidR="00020B7D" w:rsidRPr="0075407B" w:rsidRDefault="00020B7D" w:rsidP="00F40C23">
            <w:pPr>
              <w:tabs>
                <w:tab w:val="left" w:pos="938"/>
              </w:tabs>
              <w:ind w:right="27" w:firstLine="567"/>
              <w:jc w:val="center"/>
              <w:rPr>
                <w:sz w:val="21"/>
                <w:szCs w:val="21"/>
              </w:rPr>
            </w:pPr>
          </w:p>
          <w:p w:rsidR="00020B7D" w:rsidRPr="0075407B" w:rsidRDefault="00020B7D" w:rsidP="00F40C23">
            <w:pPr>
              <w:tabs>
                <w:tab w:val="left" w:pos="938"/>
              </w:tabs>
              <w:ind w:right="27"/>
              <w:jc w:val="center"/>
              <w:rPr>
                <w:sz w:val="21"/>
                <w:szCs w:val="21"/>
              </w:rPr>
            </w:pPr>
            <w:r w:rsidRPr="0075407B">
              <w:rPr>
                <w:sz w:val="21"/>
                <w:szCs w:val="21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75407B" w:rsidRDefault="00020B7D" w:rsidP="00F40C23">
            <w:pPr>
              <w:ind w:right="27" w:firstLine="567"/>
              <w:jc w:val="both"/>
              <w:rPr>
                <w:sz w:val="21"/>
                <w:szCs w:val="21"/>
              </w:rPr>
            </w:pPr>
            <w:r w:rsidRPr="0075407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75407B" w:rsidRDefault="00020B7D" w:rsidP="00F40C2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1"/>
                <w:szCs w:val="21"/>
              </w:rPr>
            </w:pPr>
            <w:r w:rsidRPr="0075407B">
              <w:rPr>
                <w:sz w:val="21"/>
                <w:szCs w:val="21"/>
              </w:rPr>
              <w:tab/>
            </w:r>
            <w:r w:rsidRPr="0075407B">
              <w:rPr>
                <w:sz w:val="21"/>
                <w:szCs w:val="21"/>
              </w:rPr>
              <w:tab/>
            </w:r>
            <w:r w:rsidRPr="0075407B">
              <w:rPr>
                <w:b/>
                <w:bCs/>
                <w:sz w:val="21"/>
                <w:szCs w:val="21"/>
              </w:rPr>
              <w:t>ПРЕТЕНДЕНТ:</w:t>
            </w:r>
          </w:p>
          <w:p w:rsidR="00020B7D" w:rsidRPr="0075407B" w:rsidRDefault="00020B7D" w:rsidP="00F40C2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1"/>
                <w:szCs w:val="21"/>
              </w:rPr>
            </w:pPr>
          </w:p>
          <w:p w:rsidR="00020B7D" w:rsidRPr="0075407B" w:rsidRDefault="00020B7D" w:rsidP="00F40C23">
            <w:pPr>
              <w:ind w:right="27"/>
              <w:rPr>
                <w:sz w:val="21"/>
                <w:szCs w:val="21"/>
              </w:rPr>
            </w:pPr>
            <w:r w:rsidRPr="0075407B">
              <w:rPr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20B7D" w:rsidRPr="0075407B" w:rsidRDefault="00020B7D" w:rsidP="00F40C23">
            <w:pPr>
              <w:ind w:right="27" w:firstLine="567"/>
              <w:rPr>
                <w:sz w:val="21"/>
                <w:szCs w:val="21"/>
              </w:rPr>
            </w:pPr>
          </w:p>
          <w:p w:rsidR="00020B7D" w:rsidRPr="0075407B" w:rsidRDefault="00020B7D" w:rsidP="00F40C23">
            <w:pPr>
              <w:tabs>
                <w:tab w:val="left" w:pos="938"/>
              </w:tabs>
              <w:ind w:right="27"/>
              <w:rPr>
                <w:sz w:val="21"/>
                <w:szCs w:val="21"/>
              </w:rPr>
            </w:pPr>
            <w:r w:rsidRPr="0075407B">
              <w:rPr>
                <w:sz w:val="21"/>
                <w:szCs w:val="21"/>
              </w:rPr>
              <w:t>________________________/________________</w:t>
            </w:r>
          </w:p>
          <w:p w:rsidR="00020B7D" w:rsidRPr="0075407B" w:rsidRDefault="00020B7D" w:rsidP="00F40C23">
            <w:pPr>
              <w:ind w:right="27" w:firstLine="567"/>
              <w:rPr>
                <w:sz w:val="21"/>
                <w:szCs w:val="21"/>
              </w:rPr>
            </w:pPr>
          </w:p>
          <w:p w:rsidR="00020B7D" w:rsidRPr="0075407B" w:rsidRDefault="00020B7D" w:rsidP="00F40C23">
            <w:pPr>
              <w:tabs>
                <w:tab w:val="left" w:pos="1206"/>
              </w:tabs>
              <w:ind w:right="27" w:firstLine="567"/>
              <w:rPr>
                <w:sz w:val="21"/>
                <w:szCs w:val="21"/>
              </w:rPr>
            </w:pPr>
          </w:p>
        </w:tc>
      </w:tr>
    </w:tbl>
    <w:p w:rsidR="00020B7D" w:rsidRPr="0075407B" w:rsidRDefault="00020B7D" w:rsidP="00020B7D">
      <w:pPr>
        <w:ind w:right="565" w:firstLine="567"/>
        <w:jc w:val="both"/>
        <w:rPr>
          <w:sz w:val="21"/>
          <w:szCs w:val="21"/>
        </w:rPr>
      </w:pPr>
    </w:p>
    <w:p w:rsidR="0075407B" w:rsidRDefault="0075407B" w:rsidP="00020B7D">
      <w:pPr>
        <w:ind w:right="565" w:firstLine="567"/>
        <w:jc w:val="both"/>
        <w:rPr>
          <w:sz w:val="21"/>
          <w:szCs w:val="21"/>
        </w:rPr>
      </w:pPr>
    </w:p>
    <w:p w:rsidR="0075407B" w:rsidRDefault="0075407B" w:rsidP="00020B7D">
      <w:pPr>
        <w:ind w:right="565" w:firstLine="567"/>
        <w:jc w:val="both"/>
        <w:rPr>
          <w:sz w:val="21"/>
          <w:szCs w:val="21"/>
        </w:rPr>
      </w:pPr>
    </w:p>
    <w:p w:rsidR="0075407B" w:rsidRDefault="0075407B" w:rsidP="00020B7D">
      <w:pPr>
        <w:ind w:right="565" w:firstLine="567"/>
        <w:jc w:val="both"/>
        <w:rPr>
          <w:sz w:val="21"/>
          <w:szCs w:val="21"/>
        </w:rPr>
      </w:pPr>
    </w:p>
    <w:p w:rsidR="0075407B" w:rsidRDefault="0075407B" w:rsidP="00020B7D">
      <w:pPr>
        <w:ind w:right="565" w:firstLine="567"/>
        <w:jc w:val="both"/>
        <w:rPr>
          <w:sz w:val="21"/>
          <w:szCs w:val="21"/>
        </w:rPr>
      </w:pPr>
    </w:p>
    <w:p w:rsidR="00020B7D" w:rsidRPr="0075407B" w:rsidRDefault="00020B7D" w:rsidP="00020B7D">
      <w:pPr>
        <w:ind w:right="565" w:firstLine="567"/>
        <w:jc w:val="both"/>
        <w:rPr>
          <w:sz w:val="21"/>
          <w:szCs w:val="21"/>
        </w:rPr>
      </w:pPr>
      <w:r w:rsidRPr="0075407B">
        <w:rPr>
          <w:sz w:val="21"/>
          <w:szCs w:val="21"/>
        </w:rPr>
        <w:t>Примечание. Указываются банковские реквизиты Претендента, независимо от формы участия (юр. лицо, ИП, физ. лицо).</w:t>
      </w:r>
    </w:p>
    <w:sectPr w:rsidR="00020B7D" w:rsidRPr="0075407B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ED" w:rsidRDefault="00F606ED">
      <w:r>
        <w:separator/>
      </w:r>
    </w:p>
  </w:endnote>
  <w:endnote w:type="continuationSeparator" w:id="0">
    <w:p w:rsidR="00F606ED" w:rsidRDefault="00F6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1F" w:rsidRDefault="00824C1F">
    <w:pPr>
      <w:pStyle w:val="a4"/>
      <w:framePr w:wrap="auto" w:vAnchor="text" w:hAnchor="margin" w:xAlign="right" w:y="1"/>
      <w:rPr>
        <w:rStyle w:val="a5"/>
      </w:rPr>
    </w:pPr>
  </w:p>
  <w:p w:rsidR="00824C1F" w:rsidRDefault="00824C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ED" w:rsidRDefault="00F606ED">
      <w:r>
        <w:separator/>
      </w:r>
    </w:p>
  </w:footnote>
  <w:footnote w:type="continuationSeparator" w:id="0">
    <w:p w:rsidR="00F606ED" w:rsidRDefault="00F6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0B7D"/>
    <w:rsid w:val="00022067"/>
    <w:rsid w:val="00022BA6"/>
    <w:rsid w:val="000302AE"/>
    <w:rsid w:val="000445E7"/>
    <w:rsid w:val="00054BC0"/>
    <w:rsid w:val="00064AFE"/>
    <w:rsid w:val="00065B1B"/>
    <w:rsid w:val="00073C5F"/>
    <w:rsid w:val="00092E4C"/>
    <w:rsid w:val="000C1836"/>
    <w:rsid w:val="000C3F29"/>
    <w:rsid w:val="000C615A"/>
    <w:rsid w:val="000C6BBF"/>
    <w:rsid w:val="000D177C"/>
    <w:rsid w:val="000F1AF7"/>
    <w:rsid w:val="00101264"/>
    <w:rsid w:val="00103998"/>
    <w:rsid w:val="001051A3"/>
    <w:rsid w:val="001066B2"/>
    <w:rsid w:val="00126899"/>
    <w:rsid w:val="001303EC"/>
    <w:rsid w:val="00146C3F"/>
    <w:rsid w:val="00161B30"/>
    <w:rsid w:val="001629B9"/>
    <w:rsid w:val="00173D5B"/>
    <w:rsid w:val="001C2187"/>
    <w:rsid w:val="001D26D5"/>
    <w:rsid w:val="001E4161"/>
    <w:rsid w:val="001F1110"/>
    <w:rsid w:val="001F3930"/>
    <w:rsid w:val="001F561F"/>
    <w:rsid w:val="00212272"/>
    <w:rsid w:val="00224AF0"/>
    <w:rsid w:val="002642F5"/>
    <w:rsid w:val="002717F2"/>
    <w:rsid w:val="00272D27"/>
    <w:rsid w:val="00290F86"/>
    <w:rsid w:val="002A5E5B"/>
    <w:rsid w:val="002A6F07"/>
    <w:rsid w:val="002B284D"/>
    <w:rsid w:val="002B5A20"/>
    <w:rsid w:val="002C6EE3"/>
    <w:rsid w:val="002E0FEB"/>
    <w:rsid w:val="00336CC6"/>
    <w:rsid w:val="00341546"/>
    <w:rsid w:val="003444FC"/>
    <w:rsid w:val="00351A36"/>
    <w:rsid w:val="0035505E"/>
    <w:rsid w:val="00361635"/>
    <w:rsid w:val="00366D40"/>
    <w:rsid w:val="003712E0"/>
    <w:rsid w:val="003730DD"/>
    <w:rsid w:val="003778F5"/>
    <w:rsid w:val="00390A5A"/>
    <w:rsid w:val="00392BF5"/>
    <w:rsid w:val="003C1D51"/>
    <w:rsid w:val="003D39D6"/>
    <w:rsid w:val="003E22CF"/>
    <w:rsid w:val="004123E9"/>
    <w:rsid w:val="004165AA"/>
    <w:rsid w:val="00432478"/>
    <w:rsid w:val="00461437"/>
    <w:rsid w:val="00462F75"/>
    <w:rsid w:val="00470465"/>
    <w:rsid w:val="0047123A"/>
    <w:rsid w:val="0048054D"/>
    <w:rsid w:val="004818A4"/>
    <w:rsid w:val="00484457"/>
    <w:rsid w:val="00492FC0"/>
    <w:rsid w:val="004A18D6"/>
    <w:rsid w:val="004A44F3"/>
    <w:rsid w:val="004C69DB"/>
    <w:rsid w:val="004D372E"/>
    <w:rsid w:val="005051B7"/>
    <w:rsid w:val="00525ADA"/>
    <w:rsid w:val="00527C31"/>
    <w:rsid w:val="00535CFD"/>
    <w:rsid w:val="0054613A"/>
    <w:rsid w:val="00554048"/>
    <w:rsid w:val="0055515C"/>
    <w:rsid w:val="0056198F"/>
    <w:rsid w:val="005B02C3"/>
    <w:rsid w:val="005B099E"/>
    <w:rsid w:val="005B2DC4"/>
    <w:rsid w:val="005B39E3"/>
    <w:rsid w:val="005B573C"/>
    <w:rsid w:val="005C2EEE"/>
    <w:rsid w:val="005D2456"/>
    <w:rsid w:val="005F202B"/>
    <w:rsid w:val="00616739"/>
    <w:rsid w:val="006256E8"/>
    <w:rsid w:val="00627689"/>
    <w:rsid w:val="00632339"/>
    <w:rsid w:val="00641B15"/>
    <w:rsid w:val="00644C6D"/>
    <w:rsid w:val="006525A9"/>
    <w:rsid w:val="00674AE4"/>
    <w:rsid w:val="006768FC"/>
    <w:rsid w:val="006973BC"/>
    <w:rsid w:val="006C2E61"/>
    <w:rsid w:val="006C3FC8"/>
    <w:rsid w:val="006F08CC"/>
    <w:rsid w:val="006F0ACB"/>
    <w:rsid w:val="00700C98"/>
    <w:rsid w:val="00706B65"/>
    <w:rsid w:val="00720427"/>
    <w:rsid w:val="0074090D"/>
    <w:rsid w:val="0075407B"/>
    <w:rsid w:val="00783564"/>
    <w:rsid w:val="00784538"/>
    <w:rsid w:val="00790E72"/>
    <w:rsid w:val="00793438"/>
    <w:rsid w:val="007A5FF2"/>
    <w:rsid w:val="007C41F3"/>
    <w:rsid w:val="007C6FDB"/>
    <w:rsid w:val="007F12FB"/>
    <w:rsid w:val="007F4F83"/>
    <w:rsid w:val="007F6E3B"/>
    <w:rsid w:val="008236EF"/>
    <w:rsid w:val="00824179"/>
    <w:rsid w:val="00824C1F"/>
    <w:rsid w:val="00826B15"/>
    <w:rsid w:val="0083092B"/>
    <w:rsid w:val="00882C64"/>
    <w:rsid w:val="00886F80"/>
    <w:rsid w:val="008A593A"/>
    <w:rsid w:val="008B1B06"/>
    <w:rsid w:val="008B2E38"/>
    <w:rsid w:val="008B36A2"/>
    <w:rsid w:val="008C1BDF"/>
    <w:rsid w:val="008D6FAE"/>
    <w:rsid w:val="008D7C97"/>
    <w:rsid w:val="008E72F9"/>
    <w:rsid w:val="008F5F97"/>
    <w:rsid w:val="00905F67"/>
    <w:rsid w:val="00912419"/>
    <w:rsid w:val="00922B82"/>
    <w:rsid w:val="009301C6"/>
    <w:rsid w:val="009329CC"/>
    <w:rsid w:val="00956191"/>
    <w:rsid w:val="00960C4D"/>
    <w:rsid w:val="00975DCD"/>
    <w:rsid w:val="00984C75"/>
    <w:rsid w:val="009C48E1"/>
    <w:rsid w:val="009C6576"/>
    <w:rsid w:val="009E29CC"/>
    <w:rsid w:val="009E4131"/>
    <w:rsid w:val="00A0011E"/>
    <w:rsid w:val="00A15C76"/>
    <w:rsid w:val="00A226C4"/>
    <w:rsid w:val="00A23992"/>
    <w:rsid w:val="00A4720A"/>
    <w:rsid w:val="00A76593"/>
    <w:rsid w:val="00A80F6E"/>
    <w:rsid w:val="00AA11D6"/>
    <w:rsid w:val="00AA276D"/>
    <w:rsid w:val="00AA4869"/>
    <w:rsid w:val="00AC56A2"/>
    <w:rsid w:val="00AC725D"/>
    <w:rsid w:val="00AD2C74"/>
    <w:rsid w:val="00B007E5"/>
    <w:rsid w:val="00B017DE"/>
    <w:rsid w:val="00B07885"/>
    <w:rsid w:val="00B15C90"/>
    <w:rsid w:val="00B161FB"/>
    <w:rsid w:val="00B24CEA"/>
    <w:rsid w:val="00B35DA2"/>
    <w:rsid w:val="00B449AA"/>
    <w:rsid w:val="00B74512"/>
    <w:rsid w:val="00B8603A"/>
    <w:rsid w:val="00B90C55"/>
    <w:rsid w:val="00B95028"/>
    <w:rsid w:val="00BA75C9"/>
    <w:rsid w:val="00BB22C6"/>
    <w:rsid w:val="00BD538C"/>
    <w:rsid w:val="00C17E21"/>
    <w:rsid w:val="00C17F44"/>
    <w:rsid w:val="00C674B9"/>
    <w:rsid w:val="00C72287"/>
    <w:rsid w:val="00CB6BD5"/>
    <w:rsid w:val="00CC6266"/>
    <w:rsid w:val="00CC6DBF"/>
    <w:rsid w:val="00CD2A1E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703D"/>
    <w:rsid w:val="00D47186"/>
    <w:rsid w:val="00D47416"/>
    <w:rsid w:val="00D4760B"/>
    <w:rsid w:val="00D535A5"/>
    <w:rsid w:val="00D60938"/>
    <w:rsid w:val="00D62477"/>
    <w:rsid w:val="00D77876"/>
    <w:rsid w:val="00D97567"/>
    <w:rsid w:val="00DA0D8C"/>
    <w:rsid w:val="00DA3222"/>
    <w:rsid w:val="00DC1EE3"/>
    <w:rsid w:val="00E01392"/>
    <w:rsid w:val="00E05B22"/>
    <w:rsid w:val="00E32304"/>
    <w:rsid w:val="00E32CE9"/>
    <w:rsid w:val="00E44B85"/>
    <w:rsid w:val="00E45EA6"/>
    <w:rsid w:val="00E47547"/>
    <w:rsid w:val="00E71AC1"/>
    <w:rsid w:val="00E7522E"/>
    <w:rsid w:val="00E7726C"/>
    <w:rsid w:val="00E778F2"/>
    <w:rsid w:val="00E850C0"/>
    <w:rsid w:val="00EA491C"/>
    <w:rsid w:val="00EA6C3C"/>
    <w:rsid w:val="00EC729C"/>
    <w:rsid w:val="00EC7486"/>
    <w:rsid w:val="00EE7B1F"/>
    <w:rsid w:val="00EF37F4"/>
    <w:rsid w:val="00F306CE"/>
    <w:rsid w:val="00F410D0"/>
    <w:rsid w:val="00F44FB1"/>
    <w:rsid w:val="00F501CE"/>
    <w:rsid w:val="00F535EF"/>
    <w:rsid w:val="00F54E65"/>
    <w:rsid w:val="00F606ED"/>
    <w:rsid w:val="00F66A21"/>
    <w:rsid w:val="00F836AB"/>
    <w:rsid w:val="00F85275"/>
    <w:rsid w:val="00F900C2"/>
    <w:rsid w:val="00F93BA6"/>
    <w:rsid w:val="00F96C90"/>
    <w:rsid w:val="00FB4C33"/>
    <w:rsid w:val="00FB4C41"/>
    <w:rsid w:val="00FD60F2"/>
    <w:rsid w:val="00FE548C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AC508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35CFD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8B36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B36A2"/>
  </w:style>
  <w:style w:type="paragraph" w:styleId="ac">
    <w:name w:val="annotation text"/>
    <w:basedOn w:val="a"/>
    <w:link w:val="ad"/>
    <w:uiPriority w:val="99"/>
    <w:semiHidden/>
    <w:unhideWhenUsed/>
    <w:rsid w:val="008B36A2"/>
  </w:style>
  <w:style w:type="character" w:customStyle="1" w:styleId="ad">
    <w:name w:val="Текст примечания Знак"/>
    <w:basedOn w:val="a0"/>
    <w:link w:val="ac"/>
    <w:uiPriority w:val="99"/>
    <w:semiHidden/>
    <w:rsid w:val="008B36A2"/>
  </w:style>
  <w:style w:type="paragraph" w:styleId="ae">
    <w:name w:val="annotation subject"/>
    <w:basedOn w:val="ac"/>
    <w:next w:val="ac"/>
    <w:link w:val="af"/>
    <w:semiHidden/>
    <w:rsid w:val="008B36A2"/>
    <w:pPr>
      <w:autoSpaceDE/>
      <w:autoSpaceDN/>
    </w:pPr>
    <w:rPr>
      <w:b/>
      <w:bCs/>
      <w:color w:val="000000"/>
    </w:rPr>
  </w:style>
  <w:style w:type="character" w:customStyle="1" w:styleId="af">
    <w:name w:val="Тема примечания Знак"/>
    <w:link w:val="ae"/>
    <w:semiHidden/>
    <w:rsid w:val="008B36A2"/>
    <w:rPr>
      <w:b/>
      <w:bCs/>
      <w:color w:val="000000"/>
    </w:rPr>
  </w:style>
  <w:style w:type="character" w:customStyle="1" w:styleId="a9">
    <w:name w:val="Текст выноски Знак"/>
    <w:link w:val="a8"/>
    <w:uiPriority w:val="99"/>
    <w:semiHidden/>
    <w:rsid w:val="00F3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0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uiPriority w:val="99"/>
    <w:rsid w:val="00F306CE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F306C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E29CC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E29CC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99"/>
    <w:rsid w:val="00527C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944</Words>
  <Characters>6952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amatertrade@yandex.ru</cp:lastModifiedBy>
  <cp:revision>4</cp:revision>
  <cp:lastPrinted>2013-05-24T09:14:00Z</cp:lastPrinted>
  <dcterms:created xsi:type="dcterms:W3CDTF">2018-08-23T10:35:00Z</dcterms:created>
  <dcterms:modified xsi:type="dcterms:W3CDTF">2018-11-30T14:55:00Z</dcterms:modified>
</cp:coreProperties>
</file>