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5" w:rsidRPr="00247CDD" w:rsidRDefault="005D0C45" w:rsidP="00247CDD">
      <w:pPr>
        <w:pStyle w:val="a3"/>
        <w:ind w:left="360"/>
        <w:jc w:val="center"/>
        <w:rPr>
          <w:b w:val="0"/>
          <w:bCs w:val="0"/>
        </w:rPr>
      </w:pPr>
      <w:r w:rsidRPr="00247CDD">
        <w:rPr>
          <w:bCs w:val="0"/>
        </w:rPr>
        <w:t>ДОГОВОР О ЗАДАТКЕ</w:t>
      </w:r>
      <w:r w:rsidRPr="00247CDD">
        <w:rPr>
          <w:b w:val="0"/>
          <w:bCs w:val="0"/>
        </w:rPr>
        <w:t xml:space="preserve"> </w:t>
      </w:r>
      <w:r w:rsidRPr="00105A5C">
        <w:rPr>
          <w:bCs w:val="0"/>
        </w:rPr>
        <w:t xml:space="preserve">№ </w:t>
      </w:r>
      <w:r w:rsidR="00A6773C">
        <w:rPr>
          <w:bCs w:val="0"/>
        </w:rPr>
        <w:t>12</w:t>
      </w:r>
      <w:r w:rsidR="003B4B1C">
        <w:rPr>
          <w:bCs w:val="0"/>
        </w:rPr>
        <w:t xml:space="preserve"> </w:t>
      </w:r>
    </w:p>
    <w:p w:rsidR="005D0C45" w:rsidRPr="003162E6" w:rsidRDefault="005D0C45" w:rsidP="00247CDD">
      <w:pPr>
        <w:pStyle w:val="a3"/>
        <w:jc w:val="center"/>
        <w:rPr>
          <w:b w:val="0"/>
          <w:bCs w:val="0"/>
          <w:color w:val="7030A0"/>
        </w:rPr>
      </w:pPr>
      <w:r w:rsidRPr="00247CDD">
        <w:rPr>
          <w:b w:val="0"/>
          <w:bCs w:val="0"/>
        </w:rPr>
        <w:t>г. Владивосток</w:t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D56142">
        <w:rPr>
          <w:b w:val="0"/>
          <w:bCs w:val="0"/>
          <w:color w:val="FF0000"/>
        </w:rPr>
        <w:t xml:space="preserve">  </w:t>
      </w:r>
      <w:r w:rsidRPr="006E01F3">
        <w:rPr>
          <w:bCs w:val="0"/>
          <w:color w:val="FF0000"/>
        </w:rPr>
        <w:t xml:space="preserve">« </w:t>
      </w:r>
      <w:r w:rsidR="00214683" w:rsidRPr="006E01F3">
        <w:rPr>
          <w:bCs w:val="0"/>
          <w:color w:val="FF0000"/>
        </w:rPr>
        <w:t>_</w:t>
      </w:r>
      <w:r w:rsidR="00A6773C">
        <w:rPr>
          <w:bCs w:val="0"/>
          <w:color w:val="FF0000"/>
        </w:rPr>
        <w:t>26</w:t>
      </w:r>
      <w:r w:rsidR="00214683" w:rsidRPr="006E01F3">
        <w:rPr>
          <w:bCs w:val="0"/>
          <w:color w:val="FF0000"/>
        </w:rPr>
        <w:t>_</w:t>
      </w:r>
      <w:r w:rsidR="00CB5F73">
        <w:rPr>
          <w:bCs w:val="0"/>
          <w:color w:val="FF0000"/>
        </w:rPr>
        <w:t xml:space="preserve"> » __</w:t>
      </w:r>
      <w:r w:rsidR="00A6773C">
        <w:rPr>
          <w:bCs w:val="0"/>
          <w:color w:val="FF0000"/>
        </w:rPr>
        <w:t>12</w:t>
      </w:r>
      <w:r w:rsidR="00214683" w:rsidRPr="006E01F3">
        <w:rPr>
          <w:bCs w:val="0"/>
          <w:color w:val="FF0000"/>
        </w:rPr>
        <w:t xml:space="preserve"> </w:t>
      </w:r>
      <w:r w:rsidRPr="006E01F3">
        <w:rPr>
          <w:bCs w:val="0"/>
          <w:color w:val="FF0000"/>
        </w:rPr>
        <w:t>__201</w:t>
      </w:r>
      <w:r w:rsidR="00FD18B7">
        <w:rPr>
          <w:bCs w:val="0"/>
          <w:color w:val="FF0000"/>
        </w:rPr>
        <w:t>8</w:t>
      </w:r>
      <w:r w:rsidRPr="006E01F3">
        <w:rPr>
          <w:bCs w:val="0"/>
          <w:color w:val="FF000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83"/>
        <w:gridCol w:w="2411"/>
      </w:tblGrid>
      <w:tr w:rsidR="005D0C45" w:rsidRPr="001F364C" w:rsidTr="00CC1B8F">
        <w:tc>
          <w:tcPr>
            <w:tcW w:w="10548" w:type="dxa"/>
            <w:gridSpan w:val="2"/>
            <w:tcBorders>
              <w:top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физического лица, ИП, </w:t>
            </w: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5D0C45" w:rsidRPr="001F364C" w:rsidRDefault="005D0C45" w:rsidP="001F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105A5C">
        <w:tc>
          <w:tcPr>
            <w:tcW w:w="8046" w:type="dxa"/>
            <w:tcBorders>
              <w:top w:val="nil"/>
              <w:righ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</w:t>
            </w:r>
            <w:r w:rsidRPr="001F364C">
              <w:rPr>
                <w:bCs w:val="0"/>
                <w:lang w:eastAsia="en-US"/>
              </w:rPr>
              <w:t>Претендент</w:t>
            </w:r>
            <w:r w:rsidRPr="001F364C">
              <w:rPr>
                <w:b w:val="0"/>
                <w:bCs w:val="0"/>
                <w:lang w:eastAsia="en-US"/>
              </w:rPr>
              <w:t xml:space="preserve">  в лице </w:t>
            </w:r>
            <w:r w:rsidR="00105A5C">
              <w:rPr>
                <w:b w:val="0"/>
                <w:bCs w:val="0"/>
                <w:lang w:eastAsia="en-US"/>
              </w:rPr>
              <w:t>(</w:t>
            </w:r>
            <w:r w:rsidRPr="001F364C">
              <w:rPr>
                <w:b w:val="0"/>
                <w:bCs w:val="0"/>
                <w:lang w:eastAsia="en-US"/>
              </w:rPr>
              <w:t>директора</w:t>
            </w:r>
            <w:r w:rsidR="00105A5C">
              <w:rPr>
                <w:b w:val="0"/>
                <w:bCs w:val="0"/>
                <w:lang w:eastAsia="en-US"/>
              </w:rPr>
              <w:t xml:space="preserve"> или иное лицо)</w:t>
            </w:r>
          </w:p>
        </w:tc>
        <w:tc>
          <w:tcPr>
            <w:tcW w:w="2502" w:type="dxa"/>
            <w:tcBorders>
              <w:lef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6F125D" w:rsidRDefault="005D0C45" w:rsidP="00247CDD">
      <w:pPr>
        <w:pStyle w:val="a3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действующего на основании: Устава</w:t>
      </w:r>
      <w:r w:rsidR="00105A5C" w:rsidRPr="006F125D">
        <w:rPr>
          <w:b w:val="0"/>
          <w:bCs w:val="0"/>
          <w:sz w:val="22"/>
          <w:szCs w:val="22"/>
        </w:rPr>
        <w:t xml:space="preserve"> (или по иным основаниям – изложить)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94"/>
      </w:tblGrid>
      <w:tr w:rsidR="005D0C45" w:rsidRPr="006F125D" w:rsidTr="00CC1B8F">
        <w:tc>
          <w:tcPr>
            <w:tcW w:w="10548" w:type="dxa"/>
            <w:tcBorders>
              <w:bottom w:val="nil"/>
            </w:tcBorders>
          </w:tcPr>
          <w:p w:rsidR="005D0C45" w:rsidRPr="006F125D" w:rsidRDefault="005D0C45" w:rsidP="001F364C">
            <w:pPr>
              <w:pStyle w:val="a3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77000D" w:rsidRPr="006F125D" w:rsidTr="00CC1B8F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5D0C45" w:rsidRPr="006F125D" w:rsidRDefault="005D0C45" w:rsidP="00FD18B7">
            <w:pPr>
              <w:pStyle w:val="a3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и </w:t>
            </w:r>
            <w:r w:rsidR="00E078D2"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Финансовый управляющий должника </w:t>
            </w:r>
            <w:r w:rsidR="00FD18B7" w:rsidRPr="00FD18B7">
              <w:rPr>
                <w:b w:val="0"/>
                <w:noProof/>
                <w:color w:val="002060"/>
                <w:sz w:val="22"/>
                <w:szCs w:val="22"/>
              </w:rPr>
              <w:t>Ворошилов Александр Сергеевич</w:t>
            </w:r>
            <w:r w:rsidR="00FD18B7">
              <w:rPr>
                <w:b w:val="0"/>
                <w:noProof/>
                <w:color w:val="002060"/>
                <w:sz w:val="22"/>
                <w:szCs w:val="22"/>
              </w:rPr>
              <w:t xml:space="preserve"> </w:t>
            </w:r>
            <w:r w:rsidR="00FD18B7" w:rsidRPr="00FD18B7">
              <w:rPr>
                <w:b w:val="0"/>
                <w:noProof/>
                <w:color w:val="002060"/>
                <w:sz w:val="22"/>
                <w:szCs w:val="22"/>
              </w:rPr>
              <w:t xml:space="preserve"> (23.10.1978 г.р., уроженец </w:t>
            </w:r>
            <w:r w:rsidR="00F4316C">
              <w:rPr>
                <w:b w:val="0"/>
                <w:noProof/>
                <w:color w:val="002060"/>
                <w:sz w:val="22"/>
                <w:szCs w:val="22"/>
              </w:rPr>
              <w:t xml:space="preserve"> </w:t>
            </w:r>
            <w:r w:rsidR="00FD18B7" w:rsidRPr="00FD18B7">
              <w:rPr>
                <w:b w:val="0"/>
                <w:noProof/>
                <w:color w:val="002060"/>
                <w:sz w:val="22"/>
                <w:szCs w:val="22"/>
              </w:rPr>
              <w:t>г. Уссурийск, ИНН 251115216358, СНИЛС 063-761-58984, ОГРНИП 312251120600089, место проживания г. Уссурийск, ул. Энгельса д.75А)</w:t>
            </w:r>
            <w:r w:rsidR="00E078D2"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 -  Моисеенко Геннадий Петрович (ИНН 253800395255)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физического лица, ИП,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</w:tcBorders>
          </w:tcPr>
          <w:p w:rsidR="005D0C45" w:rsidRPr="006F125D" w:rsidRDefault="00E078D2" w:rsidP="006C2DFB">
            <w:pPr>
              <w:pStyle w:val="a3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F125D">
              <w:rPr>
                <w:b w:val="0"/>
                <w:bCs w:val="0"/>
                <w:sz w:val="22"/>
                <w:szCs w:val="22"/>
                <w:lang w:eastAsia="en-US"/>
              </w:rPr>
              <w:t xml:space="preserve">именуемый далее  </w:t>
            </w:r>
            <w:r w:rsidRPr="006F125D">
              <w:rPr>
                <w:bCs w:val="0"/>
                <w:sz w:val="22"/>
                <w:szCs w:val="22"/>
                <w:lang w:eastAsia="en-US"/>
              </w:rPr>
              <w:t>Продавец</w:t>
            </w:r>
            <w:r w:rsidRPr="006F125D">
              <w:rPr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 w:rsidRPr="006F125D">
              <w:rPr>
                <w:bCs w:val="0"/>
                <w:sz w:val="22"/>
                <w:szCs w:val="22"/>
                <w:lang w:eastAsia="en-US"/>
              </w:rPr>
              <w:t>Должник</w:t>
            </w:r>
            <w:r w:rsidRPr="006F125D">
              <w:rPr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 w:rsidRPr="006F125D">
              <w:rPr>
                <w:bCs w:val="0"/>
                <w:sz w:val="22"/>
                <w:szCs w:val="22"/>
                <w:lang w:eastAsia="en-US"/>
              </w:rPr>
              <w:t>Организатор торгов,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nil"/>
            </w:tcBorders>
          </w:tcPr>
          <w:p w:rsidR="005D0C45" w:rsidRPr="006F125D" w:rsidRDefault="00E078D2" w:rsidP="00FD18B7">
            <w:pPr>
              <w:pStyle w:val="a3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действующего на основании решения  </w:t>
            </w:r>
            <w:r w:rsidR="002B0FAA" w:rsidRPr="006F125D">
              <w:rPr>
                <w:b w:val="0"/>
                <w:noProof/>
                <w:color w:val="002060"/>
                <w:sz w:val="22"/>
                <w:szCs w:val="22"/>
              </w:rPr>
              <w:fldChar w:fldCharType="begin"/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instrText xml:space="preserve"> MERGEFIELD Реш </w:instrText>
            </w:r>
            <w:r w:rsidR="002B0FAA" w:rsidRPr="006F125D">
              <w:rPr>
                <w:b w:val="0"/>
                <w:noProof/>
                <w:color w:val="002060"/>
                <w:sz w:val="22"/>
                <w:szCs w:val="22"/>
              </w:rPr>
              <w:fldChar w:fldCharType="separate"/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Арбитражного суда Приморского края от </w:t>
            </w:r>
            <w:r w:rsidR="00FD18B7">
              <w:rPr>
                <w:b w:val="0"/>
                <w:noProof/>
                <w:color w:val="002060"/>
                <w:sz w:val="22"/>
                <w:szCs w:val="22"/>
              </w:rPr>
              <w:t>01</w:t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>.</w:t>
            </w:r>
            <w:r w:rsidR="00FD18B7">
              <w:rPr>
                <w:b w:val="0"/>
                <w:noProof/>
                <w:color w:val="002060"/>
                <w:sz w:val="22"/>
                <w:szCs w:val="22"/>
              </w:rPr>
              <w:t>09</w:t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>.2017 г. по делу №А51-</w:t>
            </w:r>
            <w:r w:rsidR="00FD18B7">
              <w:rPr>
                <w:b w:val="0"/>
                <w:noProof/>
                <w:color w:val="002060"/>
                <w:sz w:val="22"/>
                <w:szCs w:val="22"/>
              </w:rPr>
              <w:t>9265</w:t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>/2016</w:t>
            </w:r>
            <w:r w:rsidR="002B0FAA" w:rsidRPr="006F125D">
              <w:rPr>
                <w:b w:val="0"/>
                <w:noProof/>
                <w:color w:val="002060"/>
                <w:sz w:val="22"/>
                <w:szCs w:val="22"/>
              </w:rPr>
              <w:fldChar w:fldCharType="end"/>
            </w: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6F125D" w:rsidRDefault="005D0C45" w:rsidP="00247CDD">
      <w:pPr>
        <w:pStyle w:val="a3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заключили настоящий договор о следующем:</w:t>
      </w:r>
    </w:p>
    <w:p w:rsidR="00D317E5" w:rsidRPr="006F125D" w:rsidRDefault="005D0C45" w:rsidP="00D317E5">
      <w:pPr>
        <w:pStyle w:val="a3"/>
        <w:numPr>
          <w:ilvl w:val="0"/>
          <w:numId w:val="12"/>
        </w:numPr>
        <w:jc w:val="both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 xml:space="preserve">Претендент обязуется </w:t>
      </w:r>
      <w:r w:rsidR="006312D8" w:rsidRPr="006F125D">
        <w:rPr>
          <w:rStyle w:val="paragraph"/>
          <w:b w:val="0"/>
          <w:sz w:val="22"/>
          <w:szCs w:val="22"/>
        </w:rPr>
        <w:t>перечислить</w:t>
      </w:r>
      <w:r w:rsidRPr="006F125D">
        <w:rPr>
          <w:b w:val="0"/>
          <w:bCs w:val="0"/>
          <w:sz w:val="22"/>
          <w:szCs w:val="22"/>
        </w:rPr>
        <w:t xml:space="preserve"> на счет Продавца задаток</w:t>
      </w:r>
      <w:r w:rsidR="00CE42DC" w:rsidRPr="006F125D">
        <w:rPr>
          <w:b w:val="0"/>
          <w:bCs w:val="0"/>
          <w:sz w:val="22"/>
          <w:szCs w:val="22"/>
        </w:rPr>
        <w:t xml:space="preserve"> в размере </w:t>
      </w:r>
      <w:r w:rsidR="00E078D2" w:rsidRPr="006F125D">
        <w:rPr>
          <w:b w:val="0"/>
          <w:bCs w:val="0"/>
          <w:sz w:val="22"/>
          <w:szCs w:val="22"/>
        </w:rPr>
        <w:t>10</w:t>
      </w:r>
      <w:r w:rsidR="00D317E5" w:rsidRPr="006F125D">
        <w:rPr>
          <w:b w:val="0"/>
          <w:bCs w:val="0"/>
          <w:sz w:val="22"/>
          <w:szCs w:val="22"/>
        </w:rPr>
        <w:t xml:space="preserve"> % от начальной  продажной  цены (далее- НПЦ) лота, соответственно: </w:t>
      </w:r>
    </w:p>
    <w:p w:rsidR="00D317E5" w:rsidRPr="006F125D" w:rsidRDefault="00D317E5" w:rsidP="00542E96">
      <w:pPr>
        <w:pStyle w:val="a3"/>
        <w:ind w:firstLine="709"/>
        <w:jc w:val="both"/>
        <w:rPr>
          <w:bCs w:val="0"/>
          <w:sz w:val="22"/>
          <w:szCs w:val="22"/>
          <w:highlight w:val="yellow"/>
        </w:rPr>
      </w:pPr>
      <w:r w:rsidRPr="006F125D">
        <w:rPr>
          <w:bCs w:val="0"/>
          <w:sz w:val="22"/>
          <w:szCs w:val="22"/>
          <w:highlight w:val="yellow"/>
        </w:rPr>
        <w:t xml:space="preserve">Лот №1 - задаток </w:t>
      </w:r>
      <w:r w:rsidR="00A6773C">
        <w:rPr>
          <w:bCs w:val="0"/>
          <w:sz w:val="22"/>
          <w:szCs w:val="22"/>
          <w:highlight w:val="yellow"/>
        </w:rPr>
        <w:t>173 966</w:t>
      </w:r>
      <w:r w:rsidR="00FD18B7">
        <w:rPr>
          <w:bCs w:val="0"/>
          <w:sz w:val="22"/>
          <w:szCs w:val="22"/>
          <w:highlight w:val="yellow"/>
        </w:rPr>
        <w:t xml:space="preserve"> (</w:t>
      </w:r>
      <w:r w:rsidR="00A6773C">
        <w:rPr>
          <w:bCs w:val="0"/>
          <w:sz w:val="22"/>
          <w:szCs w:val="22"/>
          <w:highlight w:val="yellow"/>
        </w:rPr>
        <w:t xml:space="preserve">сто семьдесят три </w:t>
      </w:r>
      <w:r w:rsidR="00FD18B7">
        <w:rPr>
          <w:bCs w:val="0"/>
          <w:sz w:val="22"/>
          <w:szCs w:val="22"/>
          <w:highlight w:val="yellow"/>
        </w:rPr>
        <w:t xml:space="preserve"> тысяч</w:t>
      </w:r>
      <w:r w:rsidR="00A6773C">
        <w:rPr>
          <w:bCs w:val="0"/>
          <w:sz w:val="22"/>
          <w:szCs w:val="22"/>
          <w:highlight w:val="yellow"/>
        </w:rPr>
        <w:t>и девятьсот шестьдесят шесть</w:t>
      </w:r>
      <w:r w:rsidR="00FD18B7">
        <w:rPr>
          <w:bCs w:val="0"/>
          <w:sz w:val="22"/>
          <w:szCs w:val="22"/>
          <w:highlight w:val="yellow"/>
        </w:rPr>
        <w:t>)</w:t>
      </w:r>
      <w:r w:rsidRPr="006F125D">
        <w:rPr>
          <w:bCs w:val="0"/>
          <w:sz w:val="22"/>
          <w:szCs w:val="22"/>
          <w:highlight w:val="yellow"/>
        </w:rPr>
        <w:t xml:space="preserve"> руб.</w:t>
      </w:r>
      <w:r w:rsidR="00A6773C">
        <w:rPr>
          <w:bCs w:val="0"/>
          <w:sz w:val="22"/>
          <w:szCs w:val="22"/>
          <w:highlight w:val="yellow"/>
        </w:rPr>
        <w:t xml:space="preserve"> 60 коп. </w:t>
      </w:r>
      <w:r w:rsidRPr="006F125D">
        <w:rPr>
          <w:bCs w:val="0"/>
          <w:sz w:val="22"/>
          <w:szCs w:val="22"/>
          <w:highlight w:val="yellow"/>
        </w:rPr>
        <w:t>;</w:t>
      </w:r>
    </w:p>
    <w:p w:rsidR="005D0C45" w:rsidRPr="006F125D" w:rsidRDefault="006312D8" w:rsidP="00542E96">
      <w:pPr>
        <w:pStyle w:val="a3"/>
        <w:jc w:val="both"/>
        <w:rPr>
          <w:b w:val="0"/>
          <w:bCs w:val="0"/>
          <w:color w:val="FF0066"/>
          <w:sz w:val="22"/>
          <w:szCs w:val="22"/>
        </w:rPr>
      </w:pPr>
      <w:r w:rsidRPr="006F125D">
        <w:rPr>
          <w:rStyle w:val="paragraph"/>
          <w:b w:val="0"/>
          <w:sz w:val="22"/>
          <w:szCs w:val="22"/>
        </w:rPr>
        <w:t>для участия в торгах по продаже имущества</w:t>
      </w:r>
      <w:r w:rsidR="003B4B1C" w:rsidRPr="006F125D">
        <w:rPr>
          <w:rStyle w:val="paragraph"/>
          <w:b w:val="0"/>
          <w:sz w:val="22"/>
          <w:szCs w:val="22"/>
        </w:rPr>
        <w:t xml:space="preserve"> </w:t>
      </w:r>
      <w:r w:rsidRPr="006F125D">
        <w:rPr>
          <w:rStyle w:val="paragraph"/>
          <w:b w:val="0"/>
          <w:sz w:val="22"/>
          <w:szCs w:val="22"/>
        </w:rPr>
        <w:t>«Продавца», проводимых Организатором торгов в порядке и на условиях, опубликованных</w:t>
      </w:r>
      <w:r w:rsidR="003B4B1C" w:rsidRPr="006F125D">
        <w:rPr>
          <w:b w:val="0"/>
          <w:color w:val="FF0066"/>
          <w:sz w:val="22"/>
          <w:szCs w:val="22"/>
        </w:rPr>
        <w:t xml:space="preserve"> </w:t>
      </w:r>
      <w:r w:rsidR="009666E4" w:rsidRPr="006F125D">
        <w:rPr>
          <w:b w:val="0"/>
          <w:color w:val="FF0066"/>
          <w:sz w:val="22"/>
          <w:szCs w:val="22"/>
        </w:rPr>
        <w:t xml:space="preserve">на </w:t>
      </w:r>
      <w:r w:rsidR="003B4B1C" w:rsidRPr="006F125D">
        <w:rPr>
          <w:b w:val="0"/>
          <w:color w:val="FF0066"/>
          <w:sz w:val="22"/>
          <w:szCs w:val="22"/>
        </w:rPr>
        <w:t xml:space="preserve"> </w:t>
      </w:r>
      <w:hyperlink r:id="rId7" w:history="1">
        <w:r w:rsidR="0075224B" w:rsidRPr="0075224B">
          <w:rPr>
            <w:rStyle w:val="a8"/>
            <w:sz w:val="22"/>
            <w:szCs w:val="22"/>
          </w:rPr>
          <w:t>http://sales.lot-online.ru</w:t>
        </w:r>
        <w:r w:rsidR="0075224B" w:rsidRPr="001674A5">
          <w:rPr>
            <w:rStyle w:val="a8"/>
            <w:b w:val="0"/>
            <w:sz w:val="22"/>
            <w:szCs w:val="22"/>
          </w:rPr>
          <w:t>/</w:t>
        </w:r>
      </w:hyperlink>
      <w:r w:rsidR="003B4B1C" w:rsidRPr="006F125D">
        <w:rPr>
          <w:b w:val="0"/>
          <w:color w:val="FF0066"/>
          <w:sz w:val="22"/>
          <w:szCs w:val="22"/>
        </w:rPr>
        <w:t xml:space="preserve"> </w:t>
      </w:r>
      <w:r w:rsidR="004A1A21" w:rsidRPr="006F125D">
        <w:rPr>
          <w:b w:val="0"/>
          <w:color w:val="FF0066"/>
          <w:sz w:val="22"/>
          <w:szCs w:val="22"/>
        </w:rPr>
        <w:t xml:space="preserve">(сообщение № </w:t>
      </w:r>
      <w:r w:rsidR="00A6773C">
        <w:rPr>
          <w:b w:val="0"/>
          <w:color w:val="FF0066"/>
          <w:sz w:val="22"/>
          <w:szCs w:val="22"/>
          <w:shd w:val="clear" w:color="auto" w:fill="FFFF00"/>
        </w:rPr>
        <w:t>3332264</w:t>
      </w:r>
      <w:r w:rsidR="00214683" w:rsidRPr="006F125D">
        <w:rPr>
          <w:b w:val="0"/>
          <w:color w:val="FF0066"/>
          <w:sz w:val="22"/>
          <w:szCs w:val="22"/>
        </w:rPr>
        <w:t xml:space="preserve"> </w:t>
      </w:r>
      <w:r w:rsidR="004A1A21" w:rsidRPr="006F125D">
        <w:rPr>
          <w:b w:val="0"/>
          <w:color w:val="FF0066"/>
          <w:sz w:val="22"/>
          <w:szCs w:val="22"/>
        </w:rPr>
        <w:t>)</w:t>
      </w:r>
      <w:r w:rsidRPr="006F125D">
        <w:rPr>
          <w:b w:val="0"/>
          <w:sz w:val="22"/>
          <w:szCs w:val="22"/>
        </w:rPr>
        <w:t xml:space="preserve"> </w:t>
      </w:r>
      <w:r w:rsidR="005D0C45" w:rsidRPr="006F125D">
        <w:rPr>
          <w:b w:val="0"/>
          <w:bCs w:val="0"/>
          <w:sz w:val="22"/>
          <w:szCs w:val="22"/>
        </w:rPr>
        <w:t>в обеспечение исполнения обязательств по оплате имущества должника на торгах.  Основание платежа</w:t>
      </w:r>
      <w:r w:rsidRPr="006F125D">
        <w:rPr>
          <w:b w:val="0"/>
          <w:bCs w:val="0"/>
          <w:sz w:val="22"/>
          <w:szCs w:val="22"/>
        </w:rPr>
        <w:t xml:space="preserve"> </w:t>
      </w:r>
      <w:r w:rsidR="009B6E23" w:rsidRPr="006F125D">
        <w:rPr>
          <w:b w:val="0"/>
          <w:bCs w:val="0"/>
          <w:sz w:val="22"/>
          <w:szCs w:val="22"/>
        </w:rPr>
        <w:t>–</w:t>
      </w:r>
      <w:r w:rsidR="005D0C45" w:rsidRPr="006F125D">
        <w:rPr>
          <w:b w:val="0"/>
          <w:bCs w:val="0"/>
          <w:sz w:val="22"/>
          <w:szCs w:val="22"/>
        </w:rPr>
        <w:t xml:space="preserve"> </w:t>
      </w:r>
      <w:r w:rsidR="009B6E23" w:rsidRPr="006F125D">
        <w:rPr>
          <w:b w:val="0"/>
          <w:bCs w:val="0"/>
          <w:sz w:val="22"/>
          <w:szCs w:val="22"/>
        </w:rPr>
        <w:t>«</w:t>
      </w:r>
      <w:r w:rsidRPr="006F125D">
        <w:rPr>
          <w:b w:val="0"/>
          <w:bCs w:val="0"/>
          <w:color w:val="FF0066"/>
          <w:sz w:val="22"/>
          <w:szCs w:val="22"/>
        </w:rPr>
        <w:t>З</w:t>
      </w:r>
      <w:r w:rsidR="005D0C45" w:rsidRPr="006F125D">
        <w:rPr>
          <w:b w:val="0"/>
          <w:bCs w:val="0"/>
          <w:color w:val="FF0066"/>
          <w:sz w:val="22"/>
          <w:szCs w:val="22"/>
        </w:rPr>
        <w:t>адат</w:t>
      </w:r>
      <w:r w:rsidRPr="006F125D">
        <w:rPr>
          <w:b w:val="0"/>
          <w:bCs w:val="0"/>
          <w:color w:val="FF0066"/>
          <w:sz w:val="22"/>
          <w:szCs w:val="22"/>
        </w:rPr>
        <w:t>о</w:t>
      </w:r>
      <w:r w:rsidR="005D0C45" w:rsidRPr="006F125D">
        <w:rPr>
          <w:b w:val="0"/>
          <w:bCs w:val="0"/>
          <w:color w:val="FF0066"/>
          <w:sz w:val="22"/>
          <w:szCs w:val="22"/>
        </w:rPr>
        <w:t>к для торг</w:t>
      </w:r>
      <w:r w:rsidR="003B4B1C" w:rsidRPr="006F125D">
        <w:rPr>
          <w:b w:val="0"/>
          <w:bCs w:val="0"/>
          <w:color w:val="FF0066"/>
          <w:sz w:val="22"/>
          <w:szCs w:val="22"/>
        </w:rPr>
        <w:t>ов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5F03B3" w:rsidRPr="006F125D">
        <w:rPr>
          <w:b w:val="0"/>
          <w:bCs w:val="0"/>
          <w:color w:val="FF0066"/>
          <w:sz w:val="22"/>
          <w:szCs w:val="22"/>
        </w:rPr>
        <w:t>имуществом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6E01F3" w:rsidRPr="006F125D">
        <w:rPr>
          <w:b w:val="0"/>
          <w:bCs w:val="0"/>
          <w:color w:val="FF0066"/>
          <w:sz w:val="22"/>
          <w:szCs w:val="22"/>
        </w:rPr>
        <w:t>должника</w:t>
      </w:r>
      <w:r w:rsidR="005F03B3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по делу </w:t>
      </w:r>
      <w:r w:rsidR="00C42379" w:rsidRPr="006F125D">
        <w:rPr>
          <w:rStyle w:val="paragraph"/>
          <w:b w:val="0"/>
          <w:color w:val="FF0066"/>
          <w:sz w:val="22"/>
          <w:szCs w:val="22"/>
          <w:highlight w:val="yellow"/>
        </w:rPr>
        <w:t>А</w:t>
      </w:r>
      <w:r w:rsidR="00CE6303" w:rsidRPr="006F125D">
        <w:rPr>
          <w:rStyle w:val="paragraph"/>
          <w:b w:val="0"/>
          <w:color w:val="FF0066"/>
          <w:sz w:val="22"/>
          <w:szCs w:val="22"/>
          <w:highlight w:val="yellow"/>
        </w:rPr>
        <w:t>51</w:t>
      </w:r>
      <w:r w:rsidR="00C42379" w:rsidRPr="006F125D">
        <w:rPr>
          <w:rStyle w:val="paragraph"/>
          <w:b w:val="0"/>
          <w:color w:val="FF0066"/>
          <w:sz w:val="22"/>
          <w:szCs w:val="22"/>
          <w:highlight w:val="yellow"/>
        </w:rPr>
        <w:t>–</w:t>
      </w:r>
      <w:r w:rsidR="00FD18B7">
        <w:rPr>
          <w:rStyle w:val="paragraph"/>
          <w:b w:val="0"/>
          <w:color w:val="FF0066"/>
          <w:sz w:val="22"/>
          <w:szCs w:val="22"/>
          <w:highlight w:val="yellow"/>
        </w:rPr>
        <w:t>9265</w:t>
      </w:r>
      <w:r w:rsidR="005F03B3" w:rsidRPr="006F125D">
        <w:rPr>
          <w:rStyle w:val="paragraph"/>
          <w:b w:val="0"/>
          <w:color w:val="FF0066"/>
          <w:sz w:val="22"/>
          <w:szCs w:val="22"/>
          <w:highlight w:val="yellow"/>
        </w:rPr>
        <w:t>/201</w:t>
      </w:r>
      <w:r w:rsidR="00CE6303" w:rsidRPr="006F125D">
        <w:rPr>
          <w:rStyle w:val="paragraph"/>
          <w:b w:val="0"/>
          <w:color w:val="FF0066"/>
          <w:sz w:val="22"/>
          <w:szCs w:val="22"/>
          <w:highlight w:val="yellow"/>
        </w:rPr>
        <w:t>6</w:t>
      </w:r>
      <w:r w:rsidR="005F03B3" w:rsidRPr="006F125D">
        <w:rPr>
          <w:rStyle w:val="paragraph"/>
          <w:b w:val="0"/>
          <w:color w:val="FF0066"/>
          <w:sz w:val="22"/>
          <w:szCs w:val="22"/>
          <w:highlight w:val="yellow"/>
        </w:rPr>
        <w:t xml:space="preserve"> </w:t>
      </w:r>
      <w:r w:rsidR="00C42379" w:rsidRPr="006F125D">
        <w:rPr>
          <w:rStyle w:val="paragraph"/>
          <w:b w:val="0"/>
          <w:color w:val="FF0066"/>
          <w:sz w:val="22"/>
          <w:szCs w:val="22"/>
          <w:highlight w:val="yellow"/>
        </w:rPr>
        <w:t>г.</w:t>
      </w:r>
      <w:r w:rsidR="00C42379" w:rsidRPr="006F125D">
        <w:rPr>
          <w:rStyle w:val="paragraph"/>
          <w:b w:val="0"/>
          <w:color w:val="FF0066"/>
          <w:sz w:val="22"/>
          <w:szCs w:val="22"/>
        </w:rPr>
        <w:t xml:space="preserve"> 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по договору о задатке </w:t>
      </w:r>
      <w:r w:rsidR="005D0C45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 xml:space="preserve">№ </w:t>
      </w:r>
      <w:r w:rsidR="00A6773C">
        <w:rPr>
          <w:b w:val="0"/>
          <w:bCs w:val="0"/>
          <w:color w:val="FF0066"/>
          <w:sz w:val="22"/>
          <w:szCs w:val="22"/>
          <w:shd w:val="clear" w:color="auto" w:fill="FFFF00"/>
        </w:rPr>
        <w:t>12</w:t>
      </w:r>
      <w:r w:rsidR="005D0C45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 xml:space="preserve"> от </w:t>
      </w:r>
      <w:r w:rsidR="00A6773C">
        <w:rPr>
          <w:b w:val="0"/>
          <w:bCs w:val="0"/>
          <w:color w:val="FF0066"/>
          <w:sz w:val="22"/>
          <w:szCs w:val="22"/>
          <w:shd w:val="clear" w:color="auto" w:fill="FFFF00"/>
        </w:rPr>
        <w:t>26</w:t>
      </w:r>
      <w:r w:rsidR="003B4B1C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>.</w:t>
      </w:r>
      <w:r w:rsidR="00A6773C">
        <w:rPr>
          <w:b w:val="0"/>
          <w:bCs w:val="0"/>
          <w:color w:val="FF0066"/>
          <w:sz w:val="22"/>
          <w:szCs w:val="22"/>
          <w:shd w:val="clear" w:color="auto" w:fill="FFFF00"/>
        </w:rPr>
        <w:t>12</w:t>
      </w:r>
      <w:r w:rsidR="003B4B1C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>.1</w:t>
      </w:r>
      <w:r w:rsidR="00FD18B7">
        <w:rPr>
          <w:b w:val="0"/>
          <w:bCs w:val="0"/>
          <w:color w:val="FF0066"/>
          <w:sz w:val="22"/>
          <w:szCs w:val="22"/>
          <w:shd w:val="clear" w:color="auto" w:fill="FFFF00"/>
        </w:rPr>
        <w:t>8</w:t>
      </w:r>
      <w:r w:rsidR="00214683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3B4B1C" w:rsidRPr="006F125D">
        <w:rPr>
          <w:b w:val="0"/>
          <w:bCs w:val="0"/>
          <w:color w:val="FF0066"/>
          <w:sz w:val="22"/>
          <w:szCs w:val="22"/>
        </w:rPr>
        <w:t xml:space="preserve"> по лоту </w:t>
      </w:r>
      <w:r w:rsidR="003B4B1C" w:rsidRPr="006F125D">
        <w:rPr>
          <w:bCs w:val="0"/>
          <w:color w:val="FF0066"/>
          <w:sz w:val="22"/>
          <w:szCs w:val="22"/>
          <w:u w:val="single"/>
        </w:rPr>
        <w:t xml:space="preserve">№ </w:t>
      </w:r>
      <w:r w:rsidR="009666E4" w:rsidRPr="006F125D">
        <w:rPr>
          <w:bCs w:val="0"/>
          <w:color w:val="FF0066"/>
          <w:sz w:val="22"/>
          <w:szCs w:val="22"/>
          <w:u w:val="single"/>
        </w:rPr>
        <w:t>1</w:t>
      </w:r>
      <w:r w:rsidR="00542E96" w:rsidRPr="006F125D">
        <w:rPr>
          <w:bCs w:val="0"/>
          <w:color w:val="FF0066"/>
          <w:sz w:val="22"/>
          <w:szCs w:val="22"/>
          <w:u w:val="single"/>
        </w:rPr>
        <w:t>_</w:t>
      </w:r>
      <w:r w:rsidR="009B6E23" w:rsidRPr="006F125D">
        <w:rPr>
          <w:b w:val="0"/>
          <w:bCs w:val="0"/>
          <w:color w:val="FF0066"/>
          <w:sz w:val="22"/>
          <w:szCs w:val="22"/>
        </w:rPr>
        <w:t>».</w:t>
      </w:r>
    </w:p>
    <w:p w:rsidR="005D0C45" w:rsidRDefault="005D0C45" w:rsidP="00247CDD">
      <w:pPr>
        <w:pStyle w:val="a3"/>
        <w:jc w:val="both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Указанная сумма вносится в качестве задатка в счет обеспечения исполнения обязательств по оплате продаваемого на торгах имущества</w:t>
      </w:r>
      <w:r w:rsidR="00A62842">
        <w:rPr>
          <w:b w:val="0"/>
          <w:bCs w:val="0"/>
          <w:sz w:val="22"/>
          <w:szCs w:val="22"/>
        </w:rPr>
        <w:t xml:space="preserve"> (Лот №1)</w:t>
      </w:r>
      <w:r w:rsidR="009908ED">
        <w:rPr>
          <w:b w:val="0"/>
          <w:bCs w:val="0"/>
          <w:sz w:val="22"/>
          <w:szCs w:val="22"/>
        </w:rPr>
        <w:t xml:space="preserve"> </w:t>
      </w:r>
      <w:r w:rsidR="009908ED" w:rsidRPr="009908ED">
        <w:rPr>
          <w:b w:val="0"/>
          <w:bCs w:val="0"/>
          <w:sz w:val="22"/>
          <w:szCs w:val="22"/>
        </w:rPr>
        <w:t>начальная продажная цена</w:t>
      </w:r>
      <w:r w:rsidR="009908ED">
        <w:rPr>
          <w:b w:val="0"/>
          <w:bCs w:val="0"/>
          <w:sz w:val="22"/>
          <w:szCs w:val="22"/>
        </w:rPr>
        <w:t xml:space="preserve"> </w:t>
      </w:r>
      <w:r w:rsidR="00A6773C" w:rsidRPr="00A6773C">
        <w:rPr>
          <w:bCs w:val="0"/>
          <w:sz w:val="22"/>
          <w:szCs w:val="22"/>
          <w:highlight w:val="yellow"/>
        </w:rPr>
        <w:t xml:space="preserve">1 739 666,00 </w:t>
      </w:r>
      <w:r w:rsidR="009908ED" w:rsidRPr="00A6773C">
        <w:rPr>
          <w:bCs w:val="0"/>
          <w:sz w:val="22"/>
          <w:szCs w:val="22"/>
          <w:highlight w:val="yellow"/>
        </w:rPr>
        <w:t>руб.</w:t>
      </w:r>
      <w:r w:rsidRPr="00A6773C">
        <w:rPr>
          <w:bCs w:val="0"/>
          <w:sz w:val="22"/>
          <w:szCs w:val="22"/>
          <w:highlight w:val="yellow"/>
        </w:rPr>
        <w:t>:</w:t>
      </w:r>
      <w:r w:rsidR="00A62842">
        <w:rPr>
          <w:b w:val="0"/>
          <w:bCs w:val="0"/>
          <w:sz w:val="22"/>
          <w:szCs w:val="22"/>
        </w:rPr>
        <w:t xml:space="preserve"> </w:t>
      </w:r>
    </w:p>
    <w:p w:rsidR="00A6773C" w:rsidRPr="00A6773C" w:rsidRDefault="00A6773C" w:rsidP="00A6773C">
      <w:pPr>
        <w:pStyle w:val="a3"/>
        <w:rPr>
          <w:bCs w:val="0"/>
          <w:sz w:val="22"/>
          <w:szCs w:val="22"/>
        </w:rPr>
      </w:pPr>
      <w:r w:rsidRPr="00A6773C">
        <w:rPr>
          <w:bCs w:val="0"/>
          <w:sz w:val="22"/>
          <w:szCs w:val="22"/>
        </w:rPr>
        <w:t xml:space="preserve">- земельный участок, кадастровый номер 25:34:016402:549, пл. 698 кв. м., адрес: установлено относительно ориентира, расположенного в границах участка. Ориентир жилой дом. Почтовый адрес ориентира: Приморский край, г. Уссурийск, ул. Кирова, д.77. Виды разрешенного использования: зона смешанной жилой застройки (Ж-5), отдельно стоящие односемейные дома. Категория земель: Земли населенных пунктов. </w:t>
      </w:r>
      <w:r w:rsidRPr="00A6773C">
        <w:rPr>
          <w:bCs w:val="0"/>
          <w:sz w:val="22"/>
          <w:szCs w:val="22"/>
        </w:rPr>
        <w:br/>
        <w:t>- домовладение, кадастровый номер 25:34:016402:1267, пл. 47 кв. м.,</w:t>
      </w:r>
      <w:r>
        <w:rPr>
          <w:bCs w:val="0"/>
          <w:sz w:val="22"/>
          <w:szCs w:val="22"/>
        </w:rPr>
        <w:t xml:space="preserve"> </w:t>
      </w:r>
      <w:r w:rsidRPr="00A6773C">
        <w:rPr>
          <w:bCs w:val="0"/>
          <w:sz w:val="22"/>
          <w:szCs w:val="22"/>
        </w:rPr>
        <w:t>расположенный по адресу: Уссурийск, ул. Кирова, д.77.</w:t>
      </w:r>
    </w:p>
    <w:p w:rsidR="00A6773C" w:rsidRDefault="00A6773C" w:rsidP="00247CDD">
      <w:pPr>
        <w:pStyle w:val="a3"/>
        <w:jc w:val="both"/>
        <w:rPr>
          <w:b w:val="0"/>
          <w:bCs w:val="0"/>
          <w:sz w:val="22"/>
          <w:szCs w:val="22"/>
        </w:rPr>
      </w:pPr>
    </w:p>
    <w:p w:rsidR="009666E4" w:rsidRPr="00A62842" w:rsidRDefault="009666E4" w:rsidP="009666E4">
      <w:pPr>
        <w:pStyle w:val="a3"/>
        <w:jc w:val="both"/>
        <w:rPr>
          <w:rStyle w:val="paragraph"/>
          <w:sz w:val="22"/>
          <w:szCs w:val="22"/>
        </w:rPr>
      </w:pPr>
      <w:r w:rsidRPr="00FD18B7">
        <w:rPr>
          <w:rStyle w:val="paragraph"/>
          <w:b w:val="0"/>
          <w:sz w:val="22"/>
          <w:szCs w:val="22"/>
        </w:rPr>
        <w:t>Задатки</w:t>
      </w:r>
      <w:r w:rsidRPr="00A62842">
        <w:rPr>
          <w:rStyle w:val="paragraph"/>
          <w:b w:val="0"/>
          <w:sz w:val="22"/>
          <w:szCs w:val="22"/>
        </w:rPr>
        <w:t xml:space="preserve"> от юр. лиц принимаются только с их расчетного счета.</w:t>
      </w:r>
    </w:p>
    <w:p w:rsidR="007D2FF7" w:rsidRPr="00A62842" w:rsidRDefault="007D2FF7" w:rsidP="00CE6303">
      <w:pPr>
        <w:shd w:val="clear" w:color="auto" w:fill="FFFFFF"/>
        <w:jc w:val="both"/>
        <w:rPr>
          <w:rFonts w:ascii="Times New Roman" w:hAnsi="Times New Roman"/>
          <w:color w:val="7030A0"/>
        </w:rPr>
      </w:pPr>
      <w:r w:rsidRPr="00A62842">
        <w:rPr>
          <w:rFonts w:ascii="Times New Roman" w:hAnsi="Times New Roman"/>
        </w:rPr>
        <w:t>2. </w:t>
      </w:r>
      <w:r w:rsidR="00C10610" w:rsidRPr="00A62842">
        <w:rPr>
          <w:rFonts w:ascii="Times New Roman" w:hAnsi="Times New Roman"/>
        </w:rPr>
        <w:t>Месторасположение имущества:</w:t>
      </w:r>
      <w:r w:rsidR="00CE6303" w:rsidRPr="00A62842">
        <w:rPr>
          <w:rFonts w:ascii="Times New Roman" w:hAnsi="Times New Roman"/>
        </w:rPr>
        <w:t xml:space="preserve"> </w:t>
      </w:r>
      <w:r w:rsidR="009666E4" w:rsidRPr="00A62842">
        <w:rPr>
          <w:rFonts w:ascii="Times New Roman" w:hAnsi="Times New Roman"/>
          <w:highlight w:val="yellow"/>
        </w:rPr>
        <w:t xml:space="preserve">Приморский край, </w:t>
      </w:r>
      <w:r w:rsidR="00FD18B7" w:rsidRPr="00FD18B7">
        <w:rPr>
          <w:rFonts w:ascii="Times New Roman" w:hAnsi="Times New Roman"/>
        </w:rPr>
        <w:t xml:space="preserve">г. </w:t>
      </w:r>
      <w:r w:rsidR="00A6773C">
        <w:rPr>
          <w:rFonts w:ascii="Times New Roman" w:hAnsi="Times New Roman"/>
        </w:rPr>
        <w:t>Уссурийск</w:t>
      </w:r>
    </w:p>
    <w:p w:rsidR="006E01F3" w:rsidRPr="00A62842" w:rsidRDefault="007D2FF7" w:rsidP="009908ED">
      <w:pPr>
        <w:spacing w:line="240" w:lineRule="auto"/>
        <w:ind w:firstLine="708"/>
        <w:jc w:val="both"/>
        <w:rPr>
          <w:rFonts w:ascii="Times New Roman" w:hAnsi="Times New Roman"/>
          <w:color w:val="FF0000"/>
        </w:rPr>
      </w:pPr>
      <w:r w:rsidRPr="00A62842">
        <w:rPr>
          <w:rFonts w:ascii="Times New Roman" w:hAnsi="Times New Roman"/>
          <w:color w:val="FF0000"/>
        </w:rPr>
        <w:t>3. Существующие ограничения (обременения) права –</w:t>
      </w:r>
      <w:r w:rsidR="004A1A21" w:rsidRPr="00A62842">
        <w:rPr>
          <w:rFonts w:ascii="Times New Roman" w:hAnsi="Times New Roman"/>
          <w:color w:val="FF0000"/>
        </w:rPr>
        <w:t xml:space="preserve"> </w:t>
      </w:r>
      <w:r w:rsidR="00A6773C">
        <w:rPr>
          <w:rFonts w:ascii="Times New Roman" w:hAnsi="Times New Roman"/>
          <w:color w:val="FF0000"/>
        </w:rPr>
        <w:t>нет.</w:t>
      </w:r>
    </w:p>
    <w:p w:rsidR="001E7981" w:rsidRPr="00A62842" w:rsidRDefault="003E3D56" w:rsidP="009908E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Cs/>
        </w:rPr>
      </w:pPr>
      <w:r w:rsidRPr="00A62842">
        <w:rPr>
          <w:rFonts w:ascii="Times New Roman" w:hAnsi="Times New Roman"/>
          <w:bCs/>
        </w:rPr>
        <w:t>4</w:t>
      </w:r>
      <w:r w:rsidR="006312D8" w:rsidRPr="00A62842">
        <w:rPr>
          <w:rFonts w:ascii="Times New Roman" w:hAnsi="Times New Roman"/>
          <w:bCs/>
        </w:rPr>
        <w:t xml:space="preserve">. </w:t>
      </w:r>
      <w:r w:rsidR="001E7981" w:rsidRPr="00A62842">
        <w:rPr>
          <w:rFonts w:ascii="Times New Roman" w:hAnsi="Times New Roman"/>
          <w:bCs/>
        </w:rPr>
        <w:t>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сообщении о проведении торгов (см. ниже)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 Суммы внесенных заявителями задатков возвращаются всем заявителям</w:t>
      </w:r>
      <w:r w:rsidRPr="00A62842">
        <w:rPr>
          <w:rFonts w:ascii="Times New Roman" w:hAnsi="Times New Roman"/>
          <w:bCs/>
        </w:rPr>
        <w:t xml:space="preserve"> (за исключением случаев, указанных </w:t>
      </w:r>
      <w:r w:rsidRPr="00A62842">
        <w:rPr>
          <w:rFonts w:ascii="Times New Roman" w:hAnsi="Times New Roman"/>
          <w:bCs/>
          <w:color w:val="FF0000"/>
        </w:rPr>
        <w:t>в п. 5</w:t>
      </w:r>
      <w:r w:rsidRPr="00A62842">
        <w:rPr>
          <w:rFonts w:ascii="Times New Roman" w:hAnsi="Times New Roman"/>
          <w:bCs/>
        </w:rPr>
        <w:t xml:space="preserve"> настоящего договора)</w:t>
      </w:r>
      <w:r w:rsidR="001E7981" w:rsidRPr="00A62842">
        <w:rPr>
          <w:rFonts w:ascii="Times New Roman" w:hAnsi="Times New Roman"/>
          <w:bCs/>
        </w:rPr>
        <w:t>, за исключением победителя торгов, в течение пяти рабочих дней со дня подписания протокола о результатах проведения торгов.</w:t>
      </w:r>
    </w:p>
    <w:p w:rsidR="006312D8" w:rsidRPr="00A62842" w:rsidRDefault="005D0C45" w:rsidP="009908ED">
      <w:pPr>
        <w:spacing w:line="240" w:lineRule="auto"/>
        <w:ind w:firstLine="708"/>
        <w:jc w:val="both"/>
        <w:rPr>
          <w:rFonts w:ascii="Times New Roman" w:hAnsi="Times New Roman"/>
          <w:bCs/>
        </w:rPr>
      </w:pPr>
      <w:r w:rsidRPr="00A62842">
        <w:rPr>
          <w:rFonts w:ascii="Times New Roman" w:hAnsi="Times New Roman"/>
          <w:bCs/>
        </w:rPr>
        <w:t xml:space="preserve">Суммы, указанные в пункте 1 настоящего Договора должны быть уплачены на счет Продавца </w:t>
      </w:r>
      <w:r w:rsidRPr="00A62842">
        <w:rPr>
          <w:rFonts w:ascii="Times New Roman" w:hAnsi="Times New Roman"/>
          <w:b/>
          <w:bCs/>
          <w:color w:val="FF0066"/>
          <w:u w:val="single"/>
        </w:rPr>
        <w:t>до</w:t>
      </w:r>
      <w:r w:rsidR="007D2FF7" w:rsidRPr="00A62842">
        <w:rPr>
          <w:rFonts w:ascii="Times New Roman" w:hAnsi="Times New Roman"/>
          <w:b/>
          <w:bCs/>
          <w:color w:val="FF0066"/>
          <w:u w:val="single"/>
        </w:rPr>
        <w:t xml:space="preserve"> </w:t>
      </w:r>
      <w:r w:rsidR="00214683" w:rsidRPr="00A62842">
        <w:rPr>
          <w:rFonts w:ascii="Times New Roman" w:hAnsi="Times New Roman"/>
          <w:b/>
          <w:bCs/>
          <w:color w:val="FF0066"/>
          <w:u w:val="single"/>
        </w:rPr>
        <w:t>_</w:t>
      </w:r>
      <w:r w:rsidR="00A6773C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10</w:t>
      </w:r>
      <w:r w:rsidR="00171FF5" w:rsidRPr="00A62842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.</w:t>
      </w:r>
      <w:r w:rsidR="00A6773C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02</w:t>
      </w:r>
      <w:r w:rsidR="00171FF5" w:rsidRPr="00A62842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.</w:t>
      </w:r>
      <w:r w:rsidRPr="00A62842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201</w:t>
      </w:r>
      <w:r w:rsidR="00A6773C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9</w:t>
      </w:r>
      <w:r w:rsidRPr="00A62842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 xml:space="preserve"> г.</w:t>
      </w:r>
      <w:r w:rsidR="007D2FF7" w:rsidRPr="00A62842">
        <w:rPr>
          <w:rFonts w:ascii="Times New Roman" w:hAnsi="Times New Roman"/>
          <w:b/>
          <w:bCs/>
          <w:color w:val="FF0066"/>
          <w:u w:val="single"/>
        </w:rPr>
        <w:t xml:space="preserve"> (до </w:t>
      </w:r>
      <w:r w:rsidR="004A1A21" w:rsidRPr="00A62842">
        <w:rPr>
          <w:rFonts w:ascii="Times New Roman" w:hAnsi="Times New Roman"/>
          <w:b/>
          <w:bCs/>
          <w:color w:val="FF0066"/>
          <w:u w:val="single"/>
        </w:rPr>
        <w:t>24</w:t>
      </w:r>
      <w:r w:rsidR="007D2FF7" w:rsidRPr="00A62842">
        <w:rPr>
          <w:rFonts w:ascii="Times New Roman" w:hAnsi="Times New Roman"/>
          <w:b/>
          <w:bCs/>
          <w:color w:val="FF0066"/>
          <w:u w:val="single"/>
        </w:rPr>
        <w:t>-00 МСК)</w:t>
      </w:r>
      <w:r w:rsidR="007D2FF7" w:rsidRPr="00A62842">
        <w:rPr>
          <w:rFonts w:ascii="Times New Roman" w:hAnsi="Times New Roman"/>
          <w:bCs/>
        </w:rPr>
        <w:t xml:space="preserve"> </w:t>
      </w:r>
      <w:r w:rsidRPr="00A62842">
        <w:rPr>
          <w:rFonts w:ascii="Times New Roman" w:hAnsi="Times New Roman"/>
          <w:bCs/>
        </w:rPr>
        <w:t xml:space="preserve"> В случае не</w:t>
      </w:r>
      <w:r w:rsidR="006312D8" w:rsidRPr="00A62842">
        <w:rPr>
          <w:rFonts w:ascii="Times New Roman" w:hAnsi="Times New Roman"/>
          <w:bCs/>
        </w:rPr>
        <w:t xml:space="preserve"> </w:t>
      </w:r>
      <w:r w:rsidRPr="00A62842">
        <w:rPr>
          <w:rFonts w:ascii="Times New Roman" w:hAnsi="Times New Roman"/>
          <w:bCs/>
        </w:rPr>
        <w:t>поступления</w:t>
      </w:r>
      <w:r w:rsidR="006312D8" w:rsidRPr="00A62842">
        <w:rPr>
          <w:rFonts w:ascii="Times New Roman" w:hAnsi="Times New Roman"/>
          <w:bCs/>
        </w:rPr>
        <w:t xml:space="preserve"> (не полного поступления)</w:t>
      </w:r>
      <w:r w:rsidRPr="00A62842">
        <w:rPr>
          <w:rFonts w:ascii="Times New Roman" w:hAnsi="Times New Roman"/>
          <w:bCs/>
        </w:rPr>
        <w:t xml:space="preserve"> суммы задатка в установленный срок, обязательства Претендента по внесению задатка считаются не выполненными. В этом случае Претендент к участию в торгах не допускается.</w:t>
      </w:r>
      <w:r w:rsidR="00201416" w:rsidRPr="00A62842">
        <w:rPr>
          <w:rFonts w:ascii="Times New Roman" w:hAnsi="Times New Roman"/>
          <w:bCs/>
        </w:rPr>
        <w:t xml:space="preserve"> </w:t>
      </w:r>
      <w:r w:rsidR="006312D8" w:rsidRPr="00A62842">
        <w:rPr>
          <w:rFonts w:ascii="Times New Roman" w:hAnsi="Times New Roman"/>
          <w:bCs/>
        </w:rPr>
        <w:t xml:space="preserve">Сумма считается уплаченной в момент </w:t>
      </w:r>
      <w:r w:rsidR="006312D8" w:rsidRPr="00A62842">
        <w:rPr>
          <w:rFonts w:ascii="Times New Roman" w:hAnsi="Times New Roman"/>
          <w:bCs/>
        </w:rPr>
        <w:lastRenderedPageBreak/>
        <w:t xml:space="preserve">поступления всей суммы задатка на </w:t>
      </w:r>
      <w:proofErr w:type="spellStart"/>
      <w:r w:rsidR="006312D8" w:rsidRPr="00A62842">
        <w:rPr>
          <w:rFonts w:ascii="Times New Roman" w:hAnsi="Times New Roman"/>
          <w:bCs/>
        </w:rPr>
        <w:t>р</w:t>
      </w:r>
      <w:proofErr w:type="spellEnd"/>
      <w:r w:rsidR="006312D8" w:rsidRPr="00A62842">
        <w:rPr>
          <w:rFonts w:ascii="Times New Roman" w:hAnsi="Times New Roman"/>
          <w:bCs/>
        </w:rPr>
        <w:t>/с Продавца</w:t>
      </w:r>
      <w:r w:rsidR="00201416" w:rsidRPr="00A62842">
        <w:rPr>
          <w:rFonts w:ascii="Times New Roman" w:hAnsi="Times New Roman"/>
          <w:bCs/>
        </w:rPr>
        <w:t xml:space="preserve"> согласно следующим реквизитам: 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424"/>
      </w:tblGrid>
      <w:tr w:rsidR="0077000D" w:rsidRPr="00AD56CF" w:rsidTr="00A62842"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CE6303" w:rsidP="00CE6303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ПАО "Дальневосточный  банк"  </w:t>
            </w:r>
            <w:r w:rsidR="00542E96"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</w:t>
            </w:r>
            <w:r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г. Владивосток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БИК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040507705</w:t>
            </w:r>
          </w:p>
        </w:tc>
      </w:tr>
      <w:tr w:rsidR="0077000D" w:rsidRPr="009210AB" w:rsidTr="00A62842">
        <w:trPr>
          <w:cantSplit/>
          <w:trHeight w:val="517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30101810900000000705</w:t>
            </w:r>
          </w:p>
        </w:tc>
      </w:tr>
      <w:tr w:rsidR="0077000D" w:rsidRPr="009210AB" w:rsidTr="00A62842"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A62842"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9908ED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ИНН </w:t>
            </w:r>
            <w:r w:rsidR="00FD18B7" w:rsidRPr="007D238E">
              <w:rPr>
                <w:rFonts w:ascii="Tahoma" w:hAnsi="Tahoma" w:cs="Tahoma"/>
                <w:color w:val="000000"/>
                <w:sz w:val="16"/>
                <w:szCs w:val="16"/>
              </w:rPr>
              <w:t>251115216358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CE6303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КПП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F4316C" w:rsidP="00DD1C9C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DF1315">
              <w:rPr>
                <w:rFonts w:ascii="Tahoma" w:hAnsi="Tahoma" w:cs="Tahoma"/>
                <w:color w:val="000000"/>
              </w:rPr>
              <w:t>40817810100100000786</w:t>
            </w:r>
          </w:p>
        </w:tc>
      </w:tr>
      <w:tr w:rsidR="0077000D" w:rsidRPr="009210AB" w:rsidTr="00A62842"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125C61" w:rsidRDefault="00FD18B7" w:rsidP="00E65276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7D238E">
              <w:rPr>
                <w:rFonts w:ascii="Tahoma" w:hAnsi="Tahoma" w:cs="Tahoma"/>
                <w:color w:val="000000"/>
                <w:sz w:val="16"/>
                <w:szCs w:val="16"/>
              </w:rPr>
              <w:t>Ворошилов Александр Сергеевич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9908ED">
        <w:trPr>
          <w:cantSplit/>
          <w:trHeight w:val="355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Срок плат.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A62842">
        <w:trPr>
          <w:cantSplit/>
          <w:trHeight w:val="53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Очер. плат.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83734F" w:rsidP="0083734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1</w:t>
            </w:r>
          </w:p>
        </w:tc>
      </w:tr>
      <w:tr w:rsidR="0077000D" w:rsidRPr="009210AB" w:rsidTr="00A62842"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Рез. поле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A628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9210AB" w:rsidRPr="00AD56CF" w:rsidTr="00A6284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6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9908ED" w:rsidRDefault="009908ED" w:rsidP="00A6773C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9908ED">
              <w:rPr>
                <w:rFonts w:ascii="Times New Roman" w:hAnsi="Times New Roman"/>
                <w:color w:val="FF0066"/>
                <w:sz w:val="20"/>
                <w:szCs w:val="20"/>
              </w:rPr>
              <w:t xml:space="preserve">Задаток для торгов имуществом должника по делу </w:t>
            </w:r>
            <w:r w:rsidRPr="009908ED">
              <w:rPr>
                <w:rStyle w:val="paragraph"/>
                <w:rFonts w:ascii="Times New Roman" w:hAnsi="Times New Roman"/>
                <w:color w:val="FF0066"/>
                <w:sz w:val="20"/>
                <w:szCs w:val="20"/>
                <w:highlight w:val="yellow"/>
              </w:rPr>
              <w:t>А51–</w:t>
            </w:r>
            <w:r w:rsidR="00FD18B7">
              <w:rPr>
                <w:rStyle w:val="paragraph"/>
                <w:rFonts w:ascii="Times New Roman" w:hAnsi="Times New Roman"/>
                <w:color w:val="FF0066"/>
                <w:sz w:val="20"/>
                <w:szCs w:val="20"/>
                <w:highlight w:val="yellow"/>
              </w:rPr>
              <w:t>9265</w:t>
            </w:r>
            <w:r w:rsidRPr="009908ED">
              <w:rPr>
                <w:rStyle w:val="paragraph"/>
                <w:rFonts w:ascii="Times New Roman" w:hAnsi="Times New Roman"/>
                <w:color w:val="FF0066"/>
                <w:sz w:val="20"/>
                <w:szCs w:val="20"/>
                <w:highlight w:val="yellow"/>
              </w:rPr>
              <w:t>/2016 г.</w:t>
            </w:r>
            <w:r w:rsidRPr="009908ED">
              <w:rPr>
                <w:rStyle w:val="paragraph"/>
                <w:rFonts w:ascii="Times New Roman" w:hAnsi="Times New Roman"/>
                <w:color w:val="FF0066"/>
                <w:sz w:val="20"/>
                <w:szCs w:val="20"/>
              </w:rPr>
              <w:t xml:space="preserve"> </w:t>
            </w:r>
            <w:r w:rsidRPr="009908ED">
              <w:rPr>
                <w:rFonts w:ascii="Times New Roman" w:hAnsi="Times New Roman"/>
                <w:color w:val="FF0066"/>
                <w:sz w:val="20"/>
                <w:szCs w:val="20"/>
              </w:rPr>
              <w:t xml:space="preserve">по договору о задатке </w:t>
            </w:r>
            <w:r w:rsidRPr="009908ED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 xml:space="preserve">№ </w:t>
            </w:r>
            <w:r w:rsidR="00A6773C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>12</w:t>
            </w:r>
            <w:r w:rsidRPr="009908ED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 xml:space="preserve"> от </w:t>
            </w:r>
            <w:r w:rsidR="00A6773C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>26</w:t>
            </w:r>
            <w:r w:rsidRPr="009908ED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>.</w:t>
            </w:r>
            <w:r w:rsidR="00A6773C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>12</w:t>
            </w:r>
            <w:r w:rsidRPr="009908ED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>.1</w:t>
            </w:r>
            <w:r w:rsidR="00FD18B7">
              <w:rPr>
                <w:rFonts w:ascii="Times New Roman" w:hAnsi="Times New Roman"/>
                <w:color w:val="FF0066"/>
                <w:sz w:val="20"/>
                <w:szCs w:val="20"/>
                <w:shd w:val="clear" w:color="auto" w:fill="FFFF00"/>
              </w:rPr>
              <w:t>8</w:t>
            </w:r>
            <w:r w:rsidRPr="009908ED">
              <w:rPr>
                <w:rFonts w:ascii="Times New Roman" w:hAnsi="Times New Roman"/>
                <w:color w:val="FF0066"/>
                <w:sz w:val="20"/>
                <w:szCs w:val="20"/>
              </w:rPr>
              <w:t xml:space="preserve">  по лоту № 1. Без НДС</w:t>
            </w:r>
            <w:r w:rsidRPr="009908ED">
              <w:rPr>
                <w:rFonts w:ascii="Times New Roman" w:hAnsi="Times New Roman"/>
                <w:color w:val="FF0066"/>
                <w:sz w:val="20"/>
                <w:szCs w:val="20"/>
                <w:u w:val="single"/>
              </w:rPr>
              <w:t>.</w:t>
            </w:r>
          </w:p>
        </w:tc>
      </w:tr>
    </w:tbl>
    <w:p w:rsidR="00E92ED2" w:rsidRPr="00A62842" w:rsidRDefault="00E92ED2" w:rsidP="00E92ED2">
      <w:pPr>
        <w:pStyle w:val="a6"/>
        <w:ind w:firstLine="567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color w:val="002060"/>
          <w:sz w:val="22"/>
          <w:szCs w:val="22"/>
        </w:rPr>
        <w:t>5</w:t>
      </w:r>
      <w:r w:rsidRPr="00A62842">
        <w:rPr>
          <w:b w:val="0"/>
          <w:bCs w:val="0"/>
          <w:color w:val="002060"/>
          <w:sz w:val="22"/>
          <w:szCs w:val="22"/>
        </w:rPr>
        <w:t>. Внесенный Задаток не возвращается в случае:</w:t>
      </w:r>
    </w:p>
    <w:p w:rsidR="00E92ED2" w:rsidRPr="00A62842" w:rsidRDefault="00E92ED2" w:rsidP="00E92ED2">
      <w:pPr>
        <w:pStyle w:val="a3"/>
        <w:ind w:firstLine="851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b w:val="0"/>
          <w:bCs w:val="0"/>
          <w:color w:val="002060"/>
          <w:sz w:val="22"/>
          <w:szCs w:val="22"/>
        </w:rPr>
        <w:t>- Если Претендент, признанный победителем торгов уклонится от подписания Протокола об итогах торгов, в день проведения торгов, либо не подписал договор купли-продажи в срок и порядке, предусмотренном объявлением о торгах на электронной площадке</w:t>
      </w:r>
      <w:r w:rsidRPr="00A62842">
        <w:rPr>
          <w:color w:val="002060"/>
          <w:sz w:val="22"/>
          <w:szCs w:val="22"/>
        </w:rPr>
        <w:t xml:space="preserve"> </w:t>
      </w:r>
      <w:r w:rsidRPr="00A62842">
        <w:rPr>
          <w:b w:val="0"/>
          <w:bCs w:val="0"/>
          <w:color w:val="002060"/>
          <w:sz w:val="22"/>
          <w:szCs w:val="22"/>
        </w:rPr>
        <w:t>(в течение пяти дней со дня получения предложения арбитражного управляющего о заключении такого договора), но не далее, чем по истечении 12 календарных дней после дня отправки договора заказным почтовым отправлением (договор считается полученным через 6 календарных дней);</w:t>
      </w:r>
    </w:p>
    <w:p w:rsidR="00E92ED2" w:rsidRPr="00A62842" w:rsidRDefault="00E92ED2" w:rsidP="00E92ED2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b w:val="0"/>
          <w:bCs w:val="0"/>
          <w:color w:val="002060"/>
          <w:sz w:val="22"/>
          <w:szCs w:val="22"/>
        </w:rPr>
        <w:t>- Если Претендент, признанный победителем торгов уклонится от оплаты  продаваемого на торгах Имущества (не полностью оплатил) в срок, установленный организатором торгов).</w:t>
      </w:r>
    </w:p>
    <w:p w:rsidR="00E92ED2" w:rsidRPr="00A62842" w:rsidRDefault="00E92ED2" w:rsidP="00E92ED2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b w:val="0"/>
          <w:bCs w:val="0"/>
          <w:color w:val="002060"/>
          <w:sz w:val="22"/>
          <w:szCs w:val="22"/>
        </w:rPr>
        <w:t>- Если Претендент отозвал заявку после приобретения им статуса участника торгов;</w:t>
      </w:r>
    </w:p>
    <w:p w:rsidR="00E92ED2" w:rsidRPr="00A62842" w:rsidRDefault="00E92ED2" w:rsidP="00A6026F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</w:p>
    <w:p w:rsidR="00A6026F" w:rsidRPr="00A62842" w:rsidRDefault="003E3D56" w:rsidP="00A6026F">
      <w:pPr>
        <w:pStyle w:val="a3"/>
        <w:ind w:firstLine="708"/>
        <w:jc w:val="both"/>
        <w:rPr>
          <w:rStyle w:val="paragraph"/>
          <w:b w:val="0"/>
          <w:sz w:val="22"/>
          <w:szCs w:val="22"/>
        </w:rPr>
      </w:pPr>
      <w:r w:rsidRPr="00A62842">
        <w:rPr>
          <w:rStyle w:val="paragraph"/>
          <w:sz w:val="22"/>
          <w:szCs w:val="22"/>
        </w:rPr>
        <w:t>6</w:t>
      </w:r>
      <w:r w:rsidR="00A6026F" w:rsidRPr="00A62842">
        <w:rPr>
          <w:rStyle w:val="paragraph"/>
          <w:sz w:val="22"/>
          <w:szCs w:val="22"/>
        </w:rPr>
        <w:t xml:space="preserve">. </w:t>
      </w:r>
      <w:r w:rsidR="00A6026F" w:rsidRPr="00A62842">
        <w:rPr>
          <w:rStyle w:val="paragraph"/>
          <w:b w:val="0"/>
          <w:sz w:val="22"/>
          <w:szCs w:val="22"/>
        </w:rPr>
        <w:t>В случае признания Претендента победителем торгов по реализации имущества</w:t>
      </w:r>
      <w:r w:rsidR="00370C1E" w:rsidRPr="00A62842">
        <w:rPr>
          <w:rStyle w:val="paragraph"/>
          <w:b w:val="0"/>
          <w:sz w:val="22"/>
          <w:szCs w:val="22"/>
        </w:rPr>
        <w:t xml:space="preserve"> </w:t>
      </w:r>
      <w:r w:rsidR="00370C1E" w:rsidRPr="00A62842">
        <w:rPr>
          <w:rStyle w:val="paragraph"/>
          <w:b w:val="0"/>
          <w:color w:val="C00000"/>
          <w:sz w:val="22"/>
          <w:szCs w:val="22"/>
        </w:rPr>
        <w:t>(прав требования</w:t>
      </w:r>
      <w:r w:rsidR="006E01F3" w:rsidRPr="00A62842">
        <w:rPr>
          <w:rStyle w:val="paragraph"/>
          <w:b w:val="0"/>
          <w:color w:val="C00000"/>
          <w:sz w:val="22"/>
          <w:szCs w:val="22"/>
        </w:rPr>
        <w:t>, доли в УК</w:t>
      </w:r>
      <w:r w:rsidR="00370C1E" w:rsidRPr="00A62842">
        <w:rPr>
          <w:rStyle w:val="paragraph"/>
          <w:b w:val="0"/>
          <w:color w:val="C00000"/>
          <w:sz w:val="22"/>
          <w:szCs w:val="22"/>
        </w:rPr>
        <w:t>)</w:t>
      </w:r>
      <w:r w:rsidR="00A6026F" w:rsidRPr="00A62842">
        <w:rPr>
          <w:rStyle w:val="paragraph"/>
          <w:b w:val="0"/>
          <w:color w:val="C00000"/>
          <w:sz w:val="22"/>
          <w:szCs w:val="22"/>
        </w:rPr>
        <w:t>,</w:t>
      </w:r>
      <w:r w:rsidR="00A6026F" w:rsidRPr="00A62842">
        <w:rPr>
          <w:rStyle w:val="paragraph"/>
          <w:b w:val="0"/>
          <w:sz w:val="22"/>
          <w:szCs w:val="22"/>
        </w:rPr>
        <w:t xml:space="preserve"> указанного в п.1 данного договора, сумма внесенного задатка не возвращается и</w:t>
      </w:r>
      <w:r w:rsidR="00A6026F" w:rsidRPr="00A62842">
        <w:rPr>
          <w:rStyle w:val="paragraph"/>
          <w:sz w:val="22"/>
          <w:szCs w:val="22"/>
        </w:rPr>
        <w:t xml:space="preserve"> </w:t>
      </w:r>
      <w:r w:rsidR="00A6026F" w:rsidRPr="00A62842">
        <w:rPr>
          <w:rStyle w:val="paragraph"/>
          <w:b w:val="0"/>
          <w:sz w:val="22"/>
          <w:szCs w:val="22"/>
        </w:rPr>
        <w:t>засчитывается в счет оплаты приобретаемого на торгах имущества, при заключении договора купли-продажи</w:t>
      </w:r>
      <w:r w:rsidR="00370C1E" w:rsidRPr="00A62842">
        <w:rPr>
          <w:rStyle w:val="paragraph"/>
          <w:b w:val="0"/>
          <w:sz w:val="22"/>
          <w:szCs w:val="22"/>
        </w:rPr>
        <w:t xml:space="preserve"> в соответствии с</w:t>
      </w:r>
      <w:r w:rsidR="00A6026F" w:rsidRPr="00A62842">
        <w:rPr>
          <w:rStyle w:val="paragraph"/>
          <w:sz w:val="22"/>
          <w:szCs w:val="22"/>
        </w:rPr>
        <w:t xml:space="preserve"> </w:t>
      </w:r>
      <w:r w:rsidR="00A6026F" w:rsidRPr="00A62842">
        <w:rPr>
          <w:rStyle w:val="paragraph"/>
          <w:b w:val="0"/>
          <w:sz w:val="22"/>
          <w:szCs w:val="22"/>
        </w:rPr>
        <w:t xml:space="preserve"> законодательством РФ.</w:t>
      </w:r>
    </w:p>
    <w:p w:rsidR="009233EC" w:rsidRPr="00A62842" w:rsidRDefault="003E3D56" w:rsidP="009233EC">
      <w:pPr>
        <w:pStyle w:val="a6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7</w:t>
      </w:r>
      <w:r w:rsidR="009233EC" w:rsidRPr="00A62842">
        <w:rPr>
          <w:b w:val="0"/>
          <w:bCs w:val="0"/>
          <w:sz w:val="22"/>
          <w:szCs w:val="22"/>
        </w:rPr>
        <w:t>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5D0C45" w:rsidRPr="00A62842" w:rsidRDefault="003E3D56" w:rsidP="00247CDD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8</w:t>
      </w:r>
      <w:r w:rsidR="005D0C45" w:rsidRPr="00A62842">
        <w:rPr>
          <w:b w:val="0"/>
          <w:bCs w:val="0"/>
          <w:sz w:val="22"/>
          <w:szCs w:val="22"/>
        </w:rPr>
        <w:t>. На денежные средства, перечисленные в соответствии с настоящим договором, проценты не начисляются. До подведения результатов торгов Претендент не вправе распоряжаться внесенным задатком.</w:t>
      </w:r>
    </w:p>
    <w:p w:rsidR="005D0C45" w:rsidRPr="00A62842" w:rsidRDefault="003E3D56" w:rsidP="00247CDD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9</w:t>
      </w:r>
      <w:r w:rsidR="005D0C45" w:rsidRPr="00A62842">
        <w:rPr>
          <w:b w:val="0"/>
          <w:bCs w:val="0"/>
          <w:sz w:val="22"/>
          <w:szCs w:val="22"/>
        </w:rPr>
        <w:t>. Претендент не вправе передавать свои права из настоящего договора третьим лицам без письменного согласия Организатора торгов.</w:t>
      </w:r>
    </w:p>
    <w:p w:rsidR="005D0C45" w:rsidRPr="00A62842" w:rsidRDefault="003E3D56" w:rsidP="00247CDD">
      <w:pPr>
        <w:pStyle w:val="a6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10</w:t>
      </w:r>
      <w:r w:rsidR="005D0C45" w:rsidRPr="00A62842">
        <w:rPr>
          <w:b w:val="0"/>
          <w:bCs w:val="0"/>
          <w:sz w:val="22"/>
          <w:szCs w:val="22"/>
        </w:rPr>
        <w:t>. Задаток возвращается путем перечисления суммы внесенного задатка на счет Претендента</w:t>
      </w:r>
      <w:r w:rsidR="00370C1E" w:rsidRPr="00A62842">
        <w:rPr>
          <w:b w:val="0"/>
          <w:bCs w:val="0"/>
          <w:sz w:val="22"/>
          <w:szCs w:val="22"/>
        </w:rPr>
        <w:t xml:space="preserve">, с которого поступил указанный платёж, </w:t>
      </w:r>
      <w:r w:rsidR="00370C1E" w:rsidRPr="00A62842">
        <w:rPr>
          <w:b w:val="0"/>
          <w:bCs w:val="0"/>
          <w:sz w:val="22"/>
          <w:szCs w:val="22"/>
          <w:highlight w:val="yellow"/>
        </w:rPr>
        <w:t>при этом организатор вправе удержать с суммы банковскую комиссию</w:t>
      </w:r>
      <w:r w:rsidR="005D0C45" w:rsidRPr="00A62842">
        <w:rPr>
          <w:b w:val="0"/>
          <w:bCs w:val="0"/>
          <w:sz w:val="22"/>
          <w:szCs w:val="22"/>
          <w:highlight w:val="yellow"/>
        </w:rPr>
        <w:t>.</w:t>
      </w:r>
    </w:p>
    <w:p w:rsidR="005D0C45" w:rsidRPr="00A62842" w:rsidRDefault="005D0C45" w:rsidP="00247CDD">
      <w:pPr>
        <w:pStyle w:val="a6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D0C45" w:rsidRPr="00A62842" w:rsidRDefault="003E3D56" w:rsidP="00247CDD">
      <w:pPr>
        <w:pStyle w:val="a6"/>
        <w:ind w:firstLine="708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11</w:t>
      </w:r>
      <w:r w:rsidR="005D0C45" w:rsidRPr="00A62842">
        <w:rPr>
          <w:b w:val="0"/>
          <w:bCs w:val="0"/>
          <w:sz w:val="22"/>
          <w:szCs w:val="22"/>
        </w:rPr>
        <w:t>. Настоящий договор вступает в силу с момента его подписания Сторонами</w:t>
      </w:r>
      <w:r w:rsidR="009233EC" w:rsidRPr="00A62842">
        <w:rPr>
          <w:b w:val="0"/>
          <w:bCs w:val="0"/>
          <w:sz w:val="22"/>
          <w:szCs w:val="22"/>
        </w:rPr>
        <w:t xml:space="preserve">, </w:t>
      </w:r>
      <w:r w:rsidR="005D0C45" w:rsidRPr="00A62842">
        <w:rPr>
          <w:b w:val="0"/>
          <w:bCs w:val="0"/>
          <w:sz w:val="22"/>
          <w:szCs w:val="22"/>
        </w:rPr>
        <w:t>составлен в 3-х (трех) экземплярах, имеющих одинаковую юридическую силу, по одному для каждой из Сторон и для Продавца. В случае, если Продавец и организатор торгов – одно и то же лицо, то договор составляется в 2-х экземплярах. Любые изменения и дополнения  к договору действительны при наличии письменного соглашения сторон.</w:t>
      </w:r>
    </w:p>
    <w:p w:rsidR="005D0C45" w:rsidRPr="00A62842" w:rsidRDefault="005D0C45" w:rsidP="00247CDD">
      <w:pPr>
        <w:pStyle w:val="2"/>
        <w:spacing w:line="240" w:lineRule="auto"/>
        <w:ind w:firstLine="708"/>
        <w:jc w:val="both"/>
        <w:rPr>
          <w:sz w:val="22"/>
          <w:szCs w:val="22"/>
        </w:rPr>
      </w:pPr>
      <w:r w:rsidRPr="00A62842">
        <w:rPr>
          <w:sz w:val="22"/>
          <w:szCs w:val="22"/>
        </w:rPr>
        <w:t>1</w:t>
      </w:r>
      <w:r w:rsidR="003E3D56" w:rsidRPr="00A62842">
        <w:rPr>
          <w:sz w:val="22"/>
          <w:szCs w:val="22"/>
        </w:rPr>
        <w:t>2</w:t>
      </w:r>
      <w:r w:rsidRPr="00A62842">
        <w:rPr>
          <w:sz w:val="22"/>
          <w:szCs w:val="22"/>
        </w:rPr>
        <w:t>. В случае отмены торгов по продаже Имущества, поименованного в п. 1 настоящего договора</w:t>
      </w:r>
      <w:r w:rsidR="00370C1E" w:rsidRPr="00A62842">
        <w:rPr>
          <w:sz w:val="22"/>
          <w:szCs w:val="22"/>
        </w:rPr>
        <w:t>,</w:t>
      </w:r>
      <w:r w:rsidRPr="00A62842">
        <w:rPr>
          <w:sz w:val="22"/>
          <w:szCs w:val="22"/>
        </w:rPr>
        <w:t xml:space="preserve"> Организатор торгов организует возврат суммы внесенного Претендентом задатка в течение 5 (пяти) рабочих дней со дня принятия Продавцом  решения об отмене торгов. Для этого Организатор торгов </w:t>
      </w:r>
      <w:r w:rsidRPr="00A62842">
        <w:rPr>
          <w:sz w:val="22"/>
          <w:szCs w:val="22"/>
        </w:rPr>
        <w:lastRenderedPageBreak/>
        <w:t xml:space="preserve">письменно извещает Продавца о и необходимости возврата задатка с указанием сроков и реквизитов. Для оперативного решения вопроса возможно принятие сообщения по факсимильной  связи. </w:t>
      </w:r>
    </w:p>
    <w:p w:rsidR="005D0C45" w:rsidRPr="00247CDD" w:rsidRDefault="005D0C45" w:rsidP="00247CDD">
      <w:pPr>
        <w:spacing w:before="30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CDD">
        <w:rPr>
          <w:rFonts w:ascii="Times New Roman" w:hAnsi="Times New Roman"/>
          <w:b/>
          <w:bCs/>
          <w:sz w:val="24"/>
          <w:szCs w:val="24"/>
        </w:rPr>
        <w:t>1</w:t>
      </w:r>
      <w:r w:rsidR="009233EC">
        <w:rPr>
          <w:rFonts w:ascii="Times New Roman" w:hAnsi="Times New Roman"/>
          <w:b/>
          <w:bCs/>
          <w:sz w:val="24"/>
          <w:szCs w:val="24"/>
        </w:rPr>
        <w:t>2</w:t>
      </w:r>
      <w:r w:rsidRPr="00247CDD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5D0C45" w:rsidRPr="009210AB" w:rsidTr="006E01F3">
        <w:tc>
          <w:tcPr>
            <w:tcW w:w="4928" w:type="dxa"/>
          </w:tcPr>
          <w:p w:rsidR="005D0C45" w:rsidRPr="009210AB" w:rsidRDefault="00FE3D6D" w:rsidP="00700DD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ПРОДАВЕЦ:</w:t>
            </w:r>
          </w:p>
          <w:p w:rsidR="006E01F3" w:rsidRPr="009908ED" w:rsidRDefault="005C15AA" w:rsidP="00550F79">
            <w:pPr>
              <w:pStyle w:val="af0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</w:t>
            </w:r>
            <w:r w:rsidR="00FD18B7" w:rsidRPr="00FD18B7">
              <w:rPr>
                <w:rFonts w:ascii="Times New Roman" w:hAnsi="Times New Roman"/>
              </w:rPr>
              <w:t>Ворошилов Александр Сергеевич</w:t>
            </w:r>
            <w:r w:rsidR="00FD18B7">
              <w:rPr>
                <w:rFonts w:ascii="Times New Roman" w:hAnsi="Times New Roman"/>
              </w:rPr>
              <w:t xml:space="preserve"> </w:t>
            </w:r>
            <w:r w:rsidR="00FD18B7" w:rsidRPr="00FD18B7">
              <w:rPr>
                <w:rFonts w:ascii="Times New Roman" w:hAnsi="Times New Roman"/>
              </w:rPr>
              <w:t xml:space="preserve"> (23.10.1978 г.р., уроженец г. Уссурийск, ИНН 251115216358, СНИЛС 063-761-58984, ОГРНИП 312251120600089, место проживания г. Уссурийск, ул. Энгельса д.75А)</w:t>
            </w:r>
          </w:p>
          <w:p w:rsidR="006E01F3" w:rsidRPr="009908ED" w:rsidRDefault="00E33E7A" w:rsidP="00550F79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9908ED">
              <w:rPr>
                <w:rFonts w:ascii="Times New Roman" w:hAnsi="Times New Roman"/>
              </w:rPr>
              <w:t>р</w:t>
            </w:r>
            <w:proofErr w:type="spellEnd"/>
            <w:r w:rsidRPr="009908ED">
              <w:rPr>
                <w:rFonts w:ascii="Times New Roman" w:hAnsi="Times New Roman"/>
              </w:rPr>
              <w:t>/</w:t>
            </w:r>
            <w:proofErr w:type="spellStart"/>
            <w:r w:rsidRPr="009908ED">
              <w:rPr>
                <w:rFonts w:ascii="Times New Roman" w:hAnsi="Times New Roman"/>
              </w:rPr>
              <w:t>сч</w:t>
            </w:r>
            <w:proofErr w:type="spellEnd"/>
            <w:r w:rsidRPr="009908ED">
              <w:rPr>
                <w:rFonts w:ascii="Times New Roman" w:hAnsi="Times New Roman"/>
              </w:rPr>
              <w:t>. №</w:t>
            </w:r>
            <w:r w:rsidR="00FD18B7">
              <w:rPr>
                <w:rFonts w:ascii="Times New Roman" w:hAnsi="Times New Roman"/>
              </w:rPr>
              <w:t xml:space="preserve"> </w:t>
            </w:r>
            <w:r w:rsidR="00F4316C" w:rsidRPr="00B2520D">
              <w:rPr>
                <w:rFonts w:ascii="Tahoma" w:hAnsi="Tahoma" w:cs="Tahoma"/>
                <w:color w:val="000000"/>
                <w:highlight w:val="yellow"/>
              </w:rPr>
              <w:t>40817810100100000786</w:t>
            </w:r>
            <w:r w:rsidR="00F4316C">
              <w:rPr>
                <w:rFonts w:ascii="Tahoma" w:hAnsi="Tahoma" w:cs="Tahoma"/>
                <w:color w:val="000000"/>
              </w:rPr>
              <w:t xml:space="preserve"> </w:t>
            </w:r>
            <w:r w:rsidRPr="009908ED">
              <w:rPr>
                <w:rFonts w:ascii="Times New Roman" w:hAnsi="Times New Roman"/>
              </w:rPr>
              <w:t xml:space="preserve">в </w:t>
            </w:r>
            <w:r w:rsidR="005C15AA" w:rsidRPr="009908ED">
              <w:rPr>
                <w:rFonts w:ascii="Times New Roman" w:hAnsi="Times New Roman"/>
              </w:rPr>
              <w:t>ПАО «</w:t>
            </w:r>
            <w:r w:rsidRPr="009908ED">
              <w:rPr>
                <w:rFonts w:ascii="Times New Roman" w:hAnsi="Times New Roman"/>
              </w:rPr>
              <w:t>Дальневосточн</w:t>
            </w:r>
            <w:r w:rsidR="005C15AA" w:rsidRPr="009908ED">
              <w:rPr>
                <w:rFonts w:ascii="Times New Roman" w:hAnsi="Times New Roman"/>
              </w:rPr>
              <w:t>ый</w:t>
            </w:r>
            <w:r w:rsidRPr="009908ED">
              <w:rPr>
                <w:rFonts w:ascii="Times New Roman" w:hAnsi="Times New Roman"/>
              </w:rPr>
              <w:t xml:space="preserve"> банк</w:t>
            </w:r>
            <w:r w:rsidR="005C15AA" w:rsidRPr="009908ED">
              <w:rPr>
                <w:rFonts w:ascii="Times New Roman" w:hAnsi="Times New Roman"/>
              </w:rPr>
              <w:t>» г. Владивосток</w:t>
            </w:r>
            <w:r w:rsidRPr="009908ED">
              <w:rPr>
                <w:rFonts w:ascii="Times New Roman" w:hAnsi="Times New Roman"/>
              </w:rPr>
              <w:t xml:space="preserve">, к/с </w:t>
            </w:r>
            <w:r w:rsidR="005C15AA" w:rsidRPr="009908ED">
              <w:rPr>
                <w:rFonts w:ascii="Times New Roman" w:hAnsi="Times New Roman"/>
              </w:rPr>
              <w:t>30101810900000000705</w:t>
            </w:r>
            <w:r w:rsidRPr="009908ED">
              <w:rPr>
                <w:rFonts w:ascii="Times New Roman" w:hAnsi="Times New Roman"/>
              </w:rPr>
              <w:t xml:space="preserve">, БИК </w:t>
            </w:r>
            <w:r w:rsidR="005C15AA" w:rsidRPr="009908ED">
              <w:rPr>
                <w:rFonts w:ascii="Times New Roman" w:hAnsi="Times New Roman"/>
              </w:rPr>
              <w:t>040507705</w:t>
            </w:r>
          </w:p>
          <w:p w:rsidR="006E01F3" w:rsidRPr="009908ED" w:rsidRDefault="006E01F3" w:rsidP="00550F79">
            <w:pPr>
              <w:pStyle w:val="af0"/>
              <w:rPr>
                <w:rFonts w:ascii="Times New Roman" w:hAnsi="Times New Roman"/>
              </w:rPr>
            </w:pPr>
          </w:p>
          <w:p w:rsidR="006E01F3" w:rsidRPr="009908ED" w:rsidRDefault="006E01F3" w:rsidP="00550F79">
            <w:pPr>
              <w:pStyle w:val="af0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6E01F3" w:rsidRPr="00CB2E6A" w:rsidRDefault="006E01F3" w:rsidP="00550F79">
            <w:pPr>
              <w:pStyle w:val="af0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CB2E6A">
              <w:rPr>
                <w:rFonts w:ascii="Times New Roman" w:hAnsi="Times New Roman"/>
                <w:lang w:val="en-US"/>
              </w:rPr>
              <w:t>. 89025556480</w:t>
            </w:r>
          </w:p>
          <w:p w:rsidR="006E01F3" w:rsidRPr="00CB2E6A" w:rsidRDefault="006E01F3" w:rsidP="00550F79">
            <w:pPr>
              <w:pStyle w:val="af0"/>
              <w:rPr>
                <w:rFonts w:ascii="Times New Roman" w:hAnsi="Times New Roman"/>
                <w:lang w:val="en-US"/>
              </w:rPr>
            </w:pPr>
            <w:r w:rsidRPr="00CB2E6A">
              <w:rPr>
                <w:rFonts w:ascii="Times New Roman" w:hAnsi="Times New Roman"/>
                <w:lang w:val="en-US"/>
              </w:rPr>
              <w:t xml:space="preserve">e-mail: </w:t>
            </w:r>
            <w:hyperlink r:id="rId8" w:history="1">
              <w:r w:rsidRPr="00CB2E6A">
                <w:rPr>
                  <w:rStyle w:val="a8"/>
                  <w:rFonts w:ascii="Times New Roman" w:hAnsi="Times New Roman"/>
                  <w:color w:val="auto"/>
                  <w:szCs w:val="24"/>
                  <w:u w:val="none"/>
                  <w:lang w:val="en-US"/>
                </w:rPr>
                <w:t>adebt00@mail.ru</w:t>
              </w:r>
            </w:hyperlink>
          </w:p>
          <w:p w:rsidR="00700DD4" w:rsidRPr="001F2C3F" w:rsidRDefault="00700DD4" w:rsidP="001F2C3F">
            <w:pPr>
              <w:pStyle w:val="af0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6E01F3" w:rsidRPr="00CB5F73" w:rsidRDefault="002B0FAA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1;visibility:visible">
                  <v:imagedata r:id="rId9" o:title="П1_0"/>
                </v:shape>
              </w:pict>
            </w:r>
          </w:p>
          <w:p w:rsidR="00F80607" w:rsidRPr="00CB5F73" w:rsidRDefault="00F80607" w:rsidP="00A61F34">
            <w:pPr>
              <w:rPr>
                <w:lang w:val="en-US"/>
              </w:rPr>
            </w:pPr>
          </w:p>
          <w:p w:rsidR="006E01F3" w:rsidRPr="00CB5F73" w:rsidRDefault="006E01F3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D0C45" w:rsidRPr="009210AB" w:rsidRDefault="005D0C45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___________________________________</w:t>
            </w:r>
          </w:p>
          <w:p w:rsidR="005D0C45" w:rsidRPr="009210AB" w:rsidRDefault="00700DD4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Г.П. Моисеенко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43" w:type="dxa"/>
          </w:tcPr>
          <w:p w:rsidR="005D0C45" w:rsidRPr="009210AB" w:rsidRDefault="005D0C45" w:rsidP="001F36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ПРЕТЕНДЕНТ</w:t>
            </w: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БИК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ИНН/КПП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 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тел./факс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7000D" w:rsidRDefault="0077000D">
      <w:pPr>
        <w:rPr>
          <w:rFonts w:ascii="Times New Roman" w:hAnsi="Times New Roman"/>
        </w:rPr>
      </w:pPr>
    </w:p>
    <w:p w:rsidR="005D0C45" w:rsidRDefault="005D0C45">
      <w:pPr>
        <w:rPr>
          <w:rFonts w:ascii="Times New Roman" w:hAnsi="Times New Roman"/>
        </w:rPr>
      </w:pPr>
      <w:r w:rsidRPr="00247CDD">
        <w:rPr>
          <w:rFonts w:ascii="Times New Roman" w:hAnsi="Times New Roman"/>
        </w:rPr>
        <w:t>М.П.</w:t>
      </w:r>
      <w:r w:rsidRPr="00247CDD">
        <w:rPr>
          <w:rFonts w:ascii="Times New Roman" w:hAnsi="Times New Roman"/>
        </w:rPr>
        <w:tab/>
        <w:t>«</w:t>
      </w:r>
      <w:r w:rsidR="006E01F3">
        <w:rPr>
          <w:rFonts w:ascii="Times New Roman" w:hAnsi="Times New Roman"/>
        </w:rPr>
        <w:t xml:space="preserve"> </w:t>
      </w:r>
      <w:r w:rsidRPr="00247CDD">
        <w:rPr>
          <w:rFonts w:ascii="Times New Roman" w:hAnsi="Times New Roman"/>
        </w:rPr>
        <w:t>_</w:t>
      </w:r>
      <w:r w:rsidR="006E01F3">
        <w:rPr>
          <w:rFonts w:ascii="Times New Roman" w:hAnsi="Times New Roman"/>
        </w:rPr>
        <w:t>____________</w:t>
      </w:r>
      <w:r w:rsidRPr="00247CDD">
        <w:rPr>
          <w:rFonts w:ascii="Times New Roman" w:hAnsi="Times New Roman"/>
        </w:rPr>
        <w:t>_</w:t>
      </w:r>
      <w:r w:rsidR="006E01F3">
        <w:rPr>
          <w:rFonts w:ascii="Times New Roman" w:hAnsi="Times New Roman"/>
        </w:rPr>
        <w:t xml:space="preserve"> </w:t>
      </w:r>
      <w:r w:rsidRPr="00247CDD">
        <w:rPr>
          <w:rFonts w:ascii="Times New Roman" w:hAnsi="Times New Roman"/>
        </w:rPr>
        <w:t>» ______________________ 201</w:t>
      </w:r>
      <w:r w:rsidR="00A6773C">
        <w:rPr>
          <w:rFonts w:ascii="Times New Roman" w:hAnsi="Times New Roman"/>
        </w:rPr>
        <w:t>8</w:t>
      </w:r>
      <w:r w:rsidRPr="00247CDD">
        <w:rPr>
          <w:rFonts w:ascii="Times New Roman" w:hAnsi="Times New Roman"/>
        </w:rPr>
        <w:t xml:space="preserve"> г. </w:t>
      </w:r>
    </w:p>
    <w:sectPr w:rsidR="005D0C45" w:rsidSect="00A62842">
      <w:footerReference w:type="even" r:id="rId10"/>
      <w:footerReference w:type="default" r:id="rId11"/>
      <w:pgSz w:w="11906" w:h="16838" w:code="9"/>
      <w:pgMar w:top="624" w:right="510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45" w:rsidRDefault="003B5D45">
      <w:r>
        <w:separator/>
      </w:r>
    </w:p>
  </w:endnote>
  <w:endnote w:type="continuationSeparator" w:id="0">
    <w:p w:rsidR="003B5D45" w:rsidRDefault="003B5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34" w:rsidRDefault="002B0FAA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1F3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67099">
      <w:rPr>
        <w:rStyle w:val="ab"/>
        <w:noProof/>
      </w:rPr>
      <w:t>4</w:t>
    </w:r>
    <w:r>
      <w:rPr>
        <w:rStyle w:val="ab"/>
      </w:rPr>
      <w:fldChar w:fldCharType="end"/>
    </w:r>
  </w:p>
  <w:p w:rsidR="00A61F34" w:rsidRDefault="00A61F34" w:rsidP="0026141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34" w:rsidRDefault="002B0FAA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1F3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30236">
      <w:rPr>
        <w:rStyle w:val="ab"/>
        <w:noProof/>
      </w:rPr>
      <w:t>1</w:t>
    </w:r>
    <w:r>
      <w:rPr>
        <w:rStyle w:val="ab"/>
      </w:rPr>
      <w:fldChar w:fldCharType="end"/>
    </w:r>
  </w:p>
  <w:p w:rsidR="00A61F34" w:rsidRPr="00A6773C" w:rsidRDefault="002B0FAA" w:rsidP="00A6773C">
    <w:pPr>
      <w:pStyle w:val="a9"/>
      <w:ind w:right="55"/>
      <w:rPr>
        <w:rFonts w:ascii="Times New Roman" w:hAnsi="Times New Roman"/>
        <w:color w:val="002060"/>
        <w:sz w:val="12"/>
        <w:szCs w:val="12"/>
      </w:rPr>
    </w:pPr>
    <w:r w:rsidRPr="00A6773C">
      <w:rPr>
        <w:rFonts w:ascii="Times New Roman" w:hAnsi="Times New Roman"/>
        <w:color w:val="002060"/>
        <w:sz w:val="12"/>
        <w:szCs w:val="12"/>
      </w:rPr>
      <w:fldChar w:fldCharType="begin"/>
    </w:r>
    <w:r w:rsidR="00A61F34" w:rsidRPr="00A6773C">
      <w:rPr>
        <w:rFonts w:ascii="Times New Roman" w:hAnsi="Times New Roman"/>
        <w:color w:val="002060"/>
        <w:sz w:val="12"/>
        <w:szCs w:val="12"/>
      </w:rPr>
      <w:instrText xml:space="preserve"> FILENAME \p </w:instrText>
    </w:r>
    <w:r w:rsidRPr="00A6773C">
      <w:rPr>
        <w:rFonts w:ascii="Times New Roman" w:hAnsi="Times New Roman"/>
        <w:color w:val="002060"/>
        <w:sz w:val="12"/>
        <w:szCs w:val="12"/>
      </w:rPr>
      <w:fldChar w:fldCharType="separate"/>
    </w:r>
    <w:r w:rsidR="00130236">
      <w:rPr>
        <w:rFonts w:ascii="Times New Roman" w:hAnsi="Times New Roman"/>
        <w:noProof/>
        <w:color w:val="002060"/>
        <w:sz w:val="12"/>
        <w:szCs w:val="12"/>
      </w:rPr>
      <w:t>D:\МОИ ПАПКИ\БАНКРОТСТВО_2008\А_ФИЗИКИ_БАНКРОТЫ\ВОРОШИЛОВ АЛЕКС СЕРГ\ТОРГИ_ВОРОШИЛОВ\ТОРГИ НЕДВИЖ НЕЗАЛОГ\АУКЦ№1\205_ДОГОВОР ЗАДАТКА_ВОРОШИЛОВ_ПЕРВ АУКЦ ДОМ_3 л_LAST.docx</w:t>
    </w:r>
    <w:r w:rsidRPr="00A6773C">
      <w:rPr>
        <w:rFonts w:ascii="Times New Roman" w:hAnsi="Times New Roman"/>
        <w:color w:val="002060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45" w:rsidRDefault="003B5D45">
      <w:r>
        <w:separator/>
      </w:r>
    </w:p>
  </w:footnote>
  <w:footnote w:type="continuationSeparator" w:id="0">
    <w:p w:rsidR="003B5D45" w:rsidRDefault="003B5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E29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BED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069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902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DC1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E2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4F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6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C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8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3F525A"/>
    <w:multiLevelType w:val="hybridMultilevel"/>
    <w:tmpl w:val="029C8D20"/>
    <w:lvl w:ilvl="0" w:tplc="BFFCCD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5B64E3"/>
    <w:multiLevelType w:val="hybridMultilevel"/>
    <w:tmpl w:val="71206582"/>
    <w:lvl w:ilvl="0" w:tplc="1C94B4E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CDD"/>
    <w:rsid w:val="0000311B"/>
    <w:rsid w:val="00007F6A"/>
    <w:rsid w:val="00036939"/>
    <w:rsid w:val="00046EFB"/>
    <w:rsid w:val="00082965"/>
    <w:rsid w:val="000E347E"/>
    <w:rsid w:val="001001A7"/>
    <w:rsid w:val="001050E6"/>
    <w:rsid w:val="00105A5C"/>
    <w:rsid w:val="00113296"/>
    <w:rsid w:val="00125C61"/>
    <w:rsid w:val="00130236"/>
    <w:rsid w:val="001463B9"/>
    <w:rsid w:val="001578DB"/>
    <w:rsid w:val="00171FF5"/>
    <w:rsid w:val="00194D47"/>
    <w:rsid w:val="001E7981"/>
    <w:rsid w:val="001F2C3F"/>
    <w:rsid w:val="001F364C"/>
    <w:rsid w:val="001F612C"/>
    <w:rsid w:val="00201416"/>
    <w:rsid w:val="00214683"/>
    <w:rsid w:val="00247CDD"/>
    <w:rsid w:val="0026141C"/>
    <w:rsid w:val="00277331"/>
    <w:rsid w:val="002872B2"/>
    <w:rsid w:val="002B0FAA"/>
    <w:rsid w:val="002C1C75"/>
    <w:rsid w:val="002D0C70"/>
    <w:rsid w:val="003162E6"/>
    <w:rsid w:val="00323631"/>
    <w:rsid w:val="003236CD"/>
    <w:rsid w:val="0034273E"/>
    <w:rsid w:val="0034444E"/>
    <w:rsid w:val="00347DE9"/>
    <w:rsid w:val="003569E8"/>
    <w:rsid w:val="00367099"/>
    <w:rsid w:val="00370C1E"/>
    <w:rsid w:val="00371315"/>
    <w:rsid w:val="003B4B1C"/>
    <w:rsid w:val="003B5D45"/>
    <w:rsid w:val="003E3D56"/>
    <w:rsid w:val="003F5E3E"/>
    <w:rsid w:val="00416366"/>
    <w:rsid w:val="0042070B"/>
    <w:rsid w:val="00445836"/>
    <w:rsid w:val="00447363"/>
    <w:rsid w:val="004761E6"/>
    <w:rsid w:val="004A1A21"/>
    <w:rsid w:val="004C27F7"/>
    <w:rsid w:val="00537966"/>
    <w:rsid w:val="00542E96"/>
    <w:rsid w:val="00550F79"/>
    <w:rsid w:val="00554F59"/>
    <w:rsid w:val="005951A4"/>
    <w:rsid w:val="005B3107"/>
    <w:rsid w:val="005C15AA"/>
    <w:rsid w:val="005C5D6F"/>
    <w:rsid w:val="005D0C45"/>
    <w:rsid w:val="005D16FF"/>
    <w:rsid w:val="005F03B3"/>
    <w:rsid w:val="006007C8"/>
    <w:rsid w:val="00615818"/>
    <w:rsid w:val="006312D8"/>
    <w:rsid w:val="00641906"/>
    <w:rsid w:val="0065026C"/>
    <w:rsid w:val="00651790"/>
    <w:rsid w:val="00673D47"/>
    <w:rsid w:val="006834CA"/>
    <w:rsid w:val="00685AAE"/>
    <w:rsid w:val="006958C0"/>
    <w:rsid w:val="006C2DFB"/>
    <w:rsid w:val="006E01F3"/>
    <w:rsid w:val="006E2EBA"/>
    <w:rsid w:val="006F125D"/>
    <w:rsid w:val="00700184"/>
    <w:rsid w:val="00700DD4"/>
    <w:rsid w:val="00737FE2"/>
    <w:rsid w:val="0075224B"/>
    <w:rsid w:val="0077000D"/>
    <w:rsid w:val="00783741"/>
    <w:rsid w:val="007A052E"/>
    <w:rsid w:val="007D2FF7"/>
    <w:rsid w:val="008154B0"/>
    <w:rsid w:val="0082058F"/>
    <w:rsid w:val="0083734F"/>
    <w:rsid w:val="0085211E"/>
    <w:rsid w:val="0085663D"/>
    <w:rsid w:val="008729B1"/>
    <w:rsid w:val="008B34A7"/>
    <w:rsid w:val="008E79B6"/>
    <w:rsid w:val="009138E6"/>
    <w:rsid w:val="00920C1C"/>
    <w:rsid w:val="009210AB"/>
    <w:rsid w:val="009233EC"/>
    <w:rsid w:val="0095055F"/>
    <w:rsid w:val="00951E37"/>
    <w:rsid w:val="009666E4"/>
    <w:rsid w:val="00966A96"/>
    <w:rsid w:val="00980BE2"/>
    <w:rsid w:val="00990368"/>
    <w:rsid w:val="009908ED"/>
    <w:rsid w:val="009B6E23"/>
    <w:rsid w:val="009B7E8B"/>
    <w:rsid w:val="009C70C7"/>
    <w:rsid w:val="009E071F"/>
    <w:rsid w:val="00A233A9"/>
    <w:rsid w:val="00A34FB8"/>
    <w:rsid w:val="00A5688F"/>
    <w:rsid w:val="00A6026F"/>
    <w:rsid w:val="00A61F34"/>
    <w:rsid w:val="00A62842"/>
    <w:rsid w:val="00A63E07"/>
    <w:rsid w:val="00A6773C"/>
    <w:rsid w:val="00A901DE"/>
    <w:rsid w:val="00A97025"/>
    <w:rsid w:val="00AB4BF8"/>
    <w:rsid w:val="00AB524A"/>
    <w:rsid w:val="00AD56CF"/>
    <w:rsid w:val="00B0543D"/>
    <w:rsid w:val="00B1601C"/>
    <w:rsid w:val="00B553D6"/>
    <w:rsid w:val="00B7460E"/>
    <w:rsid w:val="00BC66C2"/>
    <w:rsid w:val="00C10610"/>
    <w:rsid w:val="00C21FCD"/>
    <w:rsid w:val="00C42379"/>
    <w:rsid w:val="00C55A4C"/>
    <w:rsid w:val="00C7113C"/>
    <w:rsid w:val="00C85C00"/>
    <w:rsid w:val="00CA7F17"/>
    <w:rsid w:val="00CB2E6A"/>
    <w:rsid w:val="00CB5F73"/>
    <w:rsid w:val="00CC1B8F"/>
    <w:rsid w:val="00CE1307"/>
    <w:rsid w:val="00CE1501"/>
    <w:rsid w:val="00CE42DC"/>
    <w:rsid w:val="00CE6303"/>
    <w:rsid w:val="00D00310"/>
    <w:rsid w:val="00D00C76"/>
    <w:rsid w:val="00D276C0"/>
    <w:rsid w:val="00D317E5"/>
    <w:rsid w:val="00D40101"/>
    <w:rsid w:val="00D56142"/>
    <w:rsid w:val="00D63C30"/>
    <w:rsid w:val="00D86380"/>
    <w:rsid w:val="00DD1C9C"/>
    <w:rsid w:val="00DD35AD"/>
    <w:rsid w:val="00E078D2"/>
    <w:rsid w:val="00E13316"/>
    <w:rsid w:val="00E33E7A"/>
    <w:rsid w:val="00E4039B"/>
    <w:rsid w:val="00E566BD"/>
    <w:rsid w:val="00E65276"/>
    <w:rsid w:val="00E81719"/>
    <w:rsid w:val="00E92ED2"/>
    <w:rsid w:val="00EA3CAB"/>
    <w:rsid w:val="00EC1838"/>
    <w:rsid w:val="00ED5817"/>
    <w:rsid w:val="00F05616"/>
    <w:rsid w:val="00F0575E"/>
    <w:rsid w:val="00F10A8C"/>
    <w:rsid w:val="00F121E6"/>
    <w:rsid w:val="00F4316C"/>
    <w:rsid w:val="00F51B78"/>
    <w:rsid w:val="00F57B37"/>
    <w:rsid w:val="00F602C9"/>
    <w:rsid w:val="00F649A5"/>
    <w:rsid w:val="00F65D87"/>
    <w:rsid w:val="00F75C23"/>
    <w:rsid w:val="00F80607"/>
    <w:rsid w:val="00F87959"/>
    <w:rsid w:val="00F901FE"/>
    <w:rsid w:val="00FC51DC"/>
    <w:rsid w:val="00FD18B7"/>
    <w:rsid w:val="00FE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7CD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47CDD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247CD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247CD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47CDD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styleId="a6">
    <w:name w:val="Title"/>
    <w:basedOn w:val="a"/>
    <w:link w:val="a7"/>
    <w:uiPriority w:val="99"/>
    <w:qFormat/>
    <w:rsid w:val="00247CD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247CDD"/>
    <w:rPr>
      <w:rFonts w:ascii="Times New Roman" w:hAnsi="Times New Roman" w:cs="Times New Roman"/>
      <w:b/>
      <w:bCs/>
      <w:sz w:val="28"/>
      <w:szCs w:val="28"/>
    </w:rPr>
  </w:style>
  <w:style w:type="character" w:customStyle="1" w:styleId="paragraph">
    <w:name w:val="paragraph"/>
    <w:basedOn w:val="a0"/>
    <w:rsid w:val="00247CDD"/>
    <w:rPr>
      <w:rFonts w:cs="Times New Roman"/>
    </w:rPr>
  </w:style>
  <w:style w:type="character" w:styleId="a8">
    <w:name w:val="Hyperlink"/>
    <w:basedOn w:val="a0"/>
    <w:uiPriority w:val="99"/>
    <w:rsid w:val="00247CDD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61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63E07"/>
    <w:rPr>
      <w:rFonts w:cs="Times New Roman"/>
    </w:rPr>
  </w:style>
  <w:style w:type="character" w:styleId="ab">
    <w:name w:val="page number"/>
    <w:basedOn w:val="a0"/>
    <w:uiPriority w:val="99"/>
    <w:rsid w:val="0026141C"/>
    <w:rPr>
      <w:rFonts w:cs="Times New Roman"/>
    </w:rPr>
  </w:style>
  <w:style w:type="paragraph" w:styleId="ac">
    <w:name w:val="header"/>
    <w:basedOn w:val="a"/>
    <w:link w:val="ad"/>
    <w:uiPriority w:val="99"/>
    <w:rsid w:val="00CC1B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63E0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2D0C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3E0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700DD4"/>
    <w:rPr>
      <w:rFonts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6E01F3"/>
    <w:rPr>
      <w:rFonts w:cs="Times New Roman"/>
      <w:sz w:val="22"/>
      <w:szCs w:val="22"/>
      <w:lang w:bidi="ar-SA"/>
    </w:rPr>
  </w:style>
  <w:style w:type="character" w:styleId="af2">
    <w:name w:val="Strong"/>
    <w:basedOn w:val="a0"/>
    <w:uiPriority w:val="22"/>
    <w:qFormat/>
    <w:locked/>
    <w:rsid w:val="007522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bt00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ales.lot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VOZ</cp:lastModifiedBy>
  <cp:revision>43</cp:revision>
  <cp:lastPrinted>2018-12-21T11:38:00Z</cp:lastPrinted>
  <dcterms:created xsi:type="dcterms:W3CDTF">2014-07-16T01:38:00Z</dcterms:created>
  <dcterms:modified xsi:type="dcterms:W3CDTF">2018-12-21T11:51:00Z</dcterms:modified>
  <cp:contentStatus/>
</cp:coreProperties>
</file>