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>В связи с письменным обращением собственн</w:t>
      </w:r>
      <w:r w:rsidR="00B1306C">
        <w:rPr>
          <w:rFonts w:ascii="Times New Roman" w:hAnsi="Times New Roman" w:cs="Times New Roman"/>
          <w:sz w:val="24"/>
          <w:szCs w:val="24"/>
        </w:rPr>
        <w:t>ика – ПАО Сбербанк (письмо от 1</w:t>
      </w:r>
      <w:r w:rsidR="00B1306C" w:rsidRPr="00B1306C">
        <w:rPr>
          <w:rFonts w:ascii="Times New Roman" w:hAnsi="Times New Roman" w:cs="Times New Roman"/>
          <w:sz w:val="24"/>
          <w:szCs w:val="24"/>
        </w:rPr>
        <w:t>1</w:t>
      </w:r>
      <w:r w:rsidR="00B1306C">
        <w:rPr>
          <w:rFonts w:ascii="Times New Roman" w:hAnsi="Times New Roman" w:cs="Times New Roman"/>
          <w:sz w:val="24"/>
          <w:szCs w:val="24"/>
        </w:rPr>
        <w:t>.02.2019 исх. №8611-67-исх/61</w:t>
      </w:r>
      <w:r w:rsidR="00444522">
        <w:rPr>
          <w:rFonts w:ascii="Times New Roman" w:hAnsi="Times New Roman" w:cs="Times New Roman"/>
          <w:sz w:val="24"/>
          <w:szCs w:val="24"/>
        </w:rPr>
        <w:t xml:space="preserve">) о переносе даты проведения аукциона,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proofErr w:type="gramStart"/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  <w:proofErr w:type="gramEnd"/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C2318" w:rsidRDefault="00CC231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1. Перенести с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06C">
        <w:rPr>
          <w:rFonts w:ascii="Times New Roman" w:hAnsi="Times New Roman" w:cs="Times New Roman"/>
          <w:b/>
          <w:sz w:val="24"/>
          <w:szCs w:val="24"/>
        </w:rPr>
        <w:t>18.02</w:t>
      </w:r>
      <w:r w:rsidR="00444522">
        <w:rPr>
          <w:rFonts w:ascii="Times New Roman" w:hAnsi="Times New Roman" w:cs="Times New Roman"/>
          <w:b/>
          <w:sz w:val="24"/>
          <w:szCs w:val="24"/>
        </w:rPr>
        <w:t>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B1306C">
        <w:rPr>
          <w:rFonts w:ascii="Times New Roman" w:hAnsi="Times New Roman" w:cs="Times New Roman"/>
          <w:b/>
          <w:sz w:val="24"/>
          <w:szCs w:val="24"/>
        </w:rPr>
        <w:t>28</w:t>
      </w:r>
      <w:r w:rsidR="00444522">
        <w:rPr>
          <w:rFonts w:ascii="Times New Roman" w:hAnsi="Times New Roman" w:cs="Times New Roman"/>
          <w:b/>
          <w:sz w:val="24"/>
          <w:szCs w:val="24"/>
        </w:rPr>
        <w:t>.02.2019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</w:rPr>
        <w:t>года с 12</w:t>
      </w:r>
      <w:r w:rsidRPr="0001054B">
        <w:rPr>
          <w:rFonts w:ascii="Times New Roman" w:hAnsi="Times New Roman" w:cs="Times New Roman"/>
          <w:b/>
          <w:sz w:val="24"/>
          <w:szCs w:val="24"/>
        </w:rPr>
        <w:t>.00</w:t>
      </w:r>
      <w:r w:rsidR="00CC2318">
        <w:rPr>
          <w:rFonts w:ascii="Times New Roman" w:hAnsi="Times New Roman" w:cs="Times New Roman"/>
          <w:b/>
          <w:sz w:val="24"/>
          <w:szCs w:val="24"/>
        </w:rPr>
        <w:t xml:space="preserve"> до 13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01054B">
        <w:rPr>
          <w:rFonts w:ascii="Times New Roman" w:hAnsi="Times New Roman" w:cs="Times New Roman"/>
          <w:sz w:val="24"/>
          <w:szCs w:val="24"/>
        </w:rPr>
        <w:t xml:space="preserve">дату проведения </w:t>
      </w:r>
      <w:r>
        <w:rPr>
          <w:rFonts w:ascii="Times New Roman" w:hAnsi="Times New Roman" w:cs="Times New Roman"/>
          <w:sz w:val="24"/>
          <w:szCs w:val="24"/>
        </w:rPr>
        <w:t>электр</w:t>
      </w:r>
      <w:r w:rsidRPr="0001054B">
        <w:rPr>
          <w:rFonts w:ascii="Times New Roman" w:hAnsi="Times New Roman" w:cs="Times New Roman"/>
          <w:sz w:val="24"/>
          <w:szCs w:val="24"/>
        </w:rPr>
        <w:t>онного аукциона</w:t>
      </w:r>
      <w:r w:rsidR="00444522">
        <w:rPr>
          <w:rFonts w:ascii="Times New Roman" w:hAnsi="Times New Roman" w:cs="Times New Roman"/>
          <w:sz w:val="24"/>
          <w:szCs w:val="24"/>
        </w:rPr>
        <w:t xml:space="preserve"> (Код лота №РАД-154783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54B">
        <w:rPr>
          <w:rFonts w:ascii="Times New Roman" w:hAnsi="Times New Roman" w:cs="Times New Roman"/>
          <w:sz w:val="24"/>
          <w:szCs w:val="24"/>
        </w:rPr>
        <w:t>.</w:t>
      </w:r>
    </w:p>
    <w:p w:rsidR="0001054B" w:rsidRPr="0001054B" w:rsidRDefault="0001054B" w:rsidP="0001054B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054B">
        <w:rPr>
          <w:rFonts w:ascii="Times New Roman" w:hAnsi="Times New Roman" w:cs="Times New Roman"/>
          <w:sz w:val="24"/>
          <w:szCs w:val="24"/>
        </w:rPr>
        <w:t xml:space="preserve">2. Установить срок приема заявок </w:t>
      </w:r>
      <w:r w:rsidR="00444522">
        <w:rPr>
          <w:rFonts w:ascii="Times New Roman" w:hAnsi="Times New Roman" w:cs="Times New Roman"/>
          <w:sz w:val="24"/>
          <w:szCs w:val="24"/>
        </w:rPr>
        <w:t>на участие в аукционе с 24.12</w:t>
      </w:r>
      <w:r w:rsidRPr="0001054B">
        <w:rPr>
          <w:rFonts w:ascii="Times New Roman" w:hAnsi="Times New Roman" w:cs="Times New Roman"/>
          <w:sz w:val="24"/>
          <w:szCs w:val="24"/>
        </w:rPr>
        <w:t xml:space="preserve">.2018 до </w:t>
      </w:r>
      <w:r w:rsidR="00B1306C">
        <w:rPr>
          <w:rFonts w:ascii="Times New Roman" w:hAnsi="Times New Roman" w:cs="Times New Roman"/>
          <w:sz w:val="24"/>
          <w:szCs w:val="24"/>
        </w:rPr>
        <w:t>27</w:t>
      </w:r>
      <w:r w:rsidR="00444522">
        <w:rPr>
          <w:rFonts w:ascii="Times New Roman" w:hAnsi="Times New Roman" w:cs="Times New Roman"/>
          <w:sz w:val="24"/>
          <w:szCs w:val="24"/>
        </w:rPr>
        <w:t>.02.2019</w:t>
      </w:r>
      <w:r w:rsidRPr="0001054B">
        <w:rPr>
          <w:rFonts w:ascii="Times New Roman" w:hAnsi="Times New Roman" w:cs="Times New Roman"/>
          <w:sz w:val="24"/>
          <w:szCs w:val="24"/>
        </w:rPr>
        <w:t xml:space="preserve">г. до 23.00 </w:t>
      </w:r>
    </w:p>
    <w:p w:rsid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3. Продлить срок поступления задатков, перечисленных претендентами на участие в аукционе на расчетный счет АО «Российский аукционный дом», не позднее</w:t>
      </w:r>
      <w:r w:rsidR="00B1306C">
        <w:rPr>
          <w:rFonts w:ascii="Times New Roman" w:hAnsi="Times New Roman" w:cs="Times New Roman"/>
          <w:sz w:val="24"/>
          <w:szCs w:val="24"/>
        </w:rPr>
        <w:t xml:space="preserve"> 27</w:t>
      </w:r>
      <w:r w:rsidR="00444522">
        <w:rPr>
          <w:rFonts w:ascii="Times New Roman" w:hAnsi="Times New Roman" w:cs="Times New Roman"/>
          <w:sz w:val="24"/>
          <w:szCs w:val="24"/>
        </w:rPr>
        <w:t>.02.2019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4. Установить, что подведение итогов эл</w:t>
      </w:r>
      <w:r w:rsidR="00B1306C">
        <w:rPr>
          <w:rFonts w:ascii="Times New Roman" w:hAnsi="Times New Roman" w:cs="Times New Roman"/>
          <w:sz w:val="24"/>
          <w:szCs w:val="24"/>
        </w:rPr>
        <w:t>ектронного аукциона состоится 28</w:t>
      </w:r>
      <w:r w:rsidR="00444522">
        <w:rPr>
          <w:rFonts w:ascii="Times New Roman" w:hAnsi="Times New Roman" w:cs="Times New Roman"/>
          <w:sz w:val="24"/>
          <w:szCs w:val="24"/>
        </w:rPr>
        <w:t>.02</w:t>
      </w:r>
      <w:bookmarkStart w:id="0" w:name="_GoBack"/>
      <w:bookmarkEnd w:id="0"/>
      <w:r w:rsidR="00444522">
        <w:rPr>
          <w:rFonts w:ascii="Times New Roman" w:hAnsi="Times New Roman" w:cs="Times New Roman"/>
          <w:sz w:val="24"/>
          <w:szCs w:val="24"/>
        </w:rPr>
        <w:t>.2019</w:t>
      </w:r>
      <w:r w:rsidRPr="0001054B">
        <w:rPr>
          <w:rFonts w:ascii="Times New Roman" w:hAnsi="Times New Roman" w:cs="Times New Roman"/>
          <w:sz w:val="24"/>
          <w:szCs w:val="24"/>
        </w:rPr>
        <w:t>г</w:t>
      </w:r>
      <w:r>
        <w:t xml:space="preserve">. 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B4CDE"/>
    <w:rsid w:val="00444522"/>
    <w:rsid w:val="00493F42"/>
    <w:rsid w:val="004B04BB"/>
    <w:rsid w:val="004D03CF"/>
    <w:rsid w:val="005F1847"/>
    <w:rsid w:val="00652C5A"/>
    <w:rsid w:val="006905B0"/>
    <w:rsid w:val="006E74D9"/>
    <w:rsid w:val="00832120"/>
    <w:rsid w:val="008656DE"/>
    <w:rsid w:val="00B1306C"/>
    <w:rsid w:val="00B43DAB"/>
    <w:rsid w:val="00CC2318"/>
    <w:rsid w:val="00CF433E"/>
    <w:rsid w:val="00D00FAA"/>
    <w:rsid w:val="00D62116"/>
    <w:rsid w:val="00DC1A0A"/>
    <w:rsid w:val="00DD219E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2</cp:revision>
  <cp:lastPrinted>2018-11-29T07:34:00Z</cp:lastPrinted>
  <dcterms:created xsi:type="dcterms:W3CDTF">2019-02-13T07:25:00Z</dcterms:created>
  <dcterms:modified xsi:type="dcterms:W3CDTF">2019-02-13T07:25:00Z</dcterms:modified>
</cp:coreProperties>
</file>