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A7" w:rsidRPr="00CC177E" w:rsidRDefault="006D4DA7" w:rsidP="006D4DA7">
      <w:pPr>
        <w:pBdr>
          <w:top w:val="single" w:sz="4" w:space="15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spacing w:after="0"/>
        <w:ind w:right="-6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Финансовый управляющий гражданки </w:t>
      </w:r>
      <w:r>
        <w:rPr>
          <w:rFonts w:ascii="Garamond" w:hAnsi="Garamond"/>
          <w:sz w:val="32"/>
          <w:szCs w:val="32"/>
        </w:rPr>
        <w:br/>
      </w:r>
      <w:proofErr w:type="spellStart"/>
      <w:r>
        <w:rPr>
          <w:rFonts w:ascii="Garamond" w:hAnsi="Garamond"/>
          <w:sz w:val="32"/>
          <w:szCs w:val="32"/>
        </w:rPr>
        <w:t>Бандуковой</w:t>
      </w:r>
      <w:proofErr w:type="spellEnd"/>
      <w:r>
        <w:rPr>
          <w:rFonts w:ascii="Garamond" w:hAnsi="Garamond"/>
          <w:sz w:val="32"/>
          <w:szCs w:val="32"/>
        </w:rPr>
        <w:t xml:space="preserve"> Елены Робертовны</w:t>
      </w:r>
    </w:p>
    <w:p w:rsidR="006D4DA7" w:rsidRPr="00CC177E" w:rsidRDefault="006D4DA7" w:rsidP="006D4DA7">
      <w:pPr>
        <w:pBdr>
          <w:top w:val="single" w:sz="4" w:space="15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spacing w:after="0"/>
        <w:ind w:right="-6"/>
        <w:jc w:val="center"/>
        <w:rPr>
          <w:rFonts w:ascii="Garamond" w:hAnsi="Garamond"/>
          <w:sz w:val="32"/>
          <w:szCs w:val="32"/>
        </w:rPr>
      </w:pPr>
      <w:r w:rsidRPr="00CC177E">
        <w:rPr>
          <w:rFonts w:ascii="Garamond" w:hAnsi="Garamond"/>
          <w:sz w:val="32"/>
          <w:szCs w:val="32"/>
        </w:rPr>
        <w:t>Новиков Павел Васильевич</w:t>
      </w:r>
    </w:p>
    <w:p w:rsidR="006D4DA7" w:rsidRDefault="006D4DA7" w:rsidP="006D4DA7">
      <w:pPr>
        <w:spacing w:after="0"/>
        <w:ind w:right="-6"/>
        <w:jc w:val="both"/>
        <w:rPr>
          <w:rFonts w:ascii="Palatino Linotype" w:hAnsi="Palatino Linotype"/>
          <w:i/>
          <w:sz w:val="18"/>
          <w:szCs w:val="18"/>
        </w:rPr>
      </w:pPr>
      <w:r>
        <w:rPr>
          <w:rFonts w:ascii="Palatino Linotype" w:hAnsi="Palatino Linotype"/>
          <w:i/>
          <w:sz w:val="18"/>
          <w:szCs w:val="18"/>
        </w:rPr>
        <w:t xml:space="preserve">Определение </w:t>
      </w:r>
      <w:r w:rsidRPr="00E60684">
        <w:rPr>
          <w:rFonts w:ascii="Palatino Linotype" w:hAnsi="Palatino Linotype"/>
          <w:i/>
          <w:sz w:val="18"/>
          <w:szCs w:val="18"/>
        </w:rPr>
        <w:t>Арбитражного</w:t>
      </w:r>
      <w:r w:rsidRPr="0076299F">
        <w:rPr>
          <w:rFonts w:ascii="Palatino Linotype" w:hAnsi="Palatino Linotype"/>
          <w:i/>
          <w:sz w:val="18"/>
          <w:szCs w:val="18"/>
        </w:rPr>
        <w:t xml:space="preserve"> суда города Москвы от 27.11.2017г. по делу № А40-155945/17-123-215 «Ф»</w:t>
      </w:r>
      <w:r>
        <w:rPr>
          <w:rFonts w:ascii="Palatino Linotype" w:hAnsi="Palatino Linotype"/>
          <w:i/>
          <w:sz w:val="18"/>
          <w:szCs w:val="18"/>
        </w:rPr>
        <w:t xml:space="preserve"> </w:t>
      </w:r>
    </w:p>
    <w:p w:rsidR="006D4DA7" w:rsidRDefault="006D4DA7" w:rsidP="006D4DA7">
      <w:pPr>
        <w:spacing w:after="0"/>
        <w:ind w:right="-6"/>
        <w:jc w:val="both"/>
        <w:rPr>
          <w:rFonts w:ascii="Palatino Linotype" w:hAnsi="Palatino Linotype"/>
          <w:i/>
          <w:sz w:val="18"/>
          <w:szCs w:val="18"/>
        </w:rPr>
      </w:pPr>
      <w:r w:rsidRPr="00E60684">
        <w:rPr>
          <w:rFonts w:ascii="Palatino Linotype" w:hAnsi="Palatino Linotype"/>
          <w:i/>
          <w:sz w:val="18"/>
          <w:szCs w:val="18"/>
        </w:rPr>
        <w:t xml:space="preserve">Адрес: </w:t>
      </w:r>
      <w:r>
        <w:rPr>
          <w:rFonts w:ascii="Palatino Linotype" w:hAnsi="Palatino Linotype"/>
          <w:i/>
          <w:sz w:val="18"/>
          <w:szCs w:val="18"/>
        </w:rPr>
        <w:t xml:space="preserve">121099, г. Москва, а/я </w:t>
      </w:r>
      <w:proofErr w:type="gramStart"/>
      <w:r>
        <w:rPr>
          <w:rFonts w:ascii="Palatino Linotype" w:hAnsi="Palatino Linotype"/>
          <w:i/>
          <w:sz w:val="18"/>
          <w:szCs w:val="18"/>
        </w:rPr>
        <w:t>1</w:t>
      </w:r>
      <w:r w:rsidRPr="00E60684">
        <w:rPr>
          <w:rFonts w:ascii="Palatino Linotype" w:hAnsi="Palatino Linotype"/>
          <w:i/>
          <w:sz w:val="18"/>
          <w:szCs w:val="18"/>
        </w:rPr>
        <w:t>;</w:t>
      </w:r>
      <w:r>
        <w:rPr>
          <w:rFonts w:ascii="Palatino Linotype" w:hAnsi="Palatino Linotype"/>
          <w:i/>
          <w:sz w:val="18"/>
          <w:szCs w:val="18"/>
        </w:rPr>
        <w:t xml:space="preserve">  Тел.</w:t>
      </w:r>
      <w:proofErr w:type="gramEnd"/>
      <w:r>
        <w:rPr>
          <w:rFonts w:ascii="Palatino Linotype" w:hAnsi="Palatino Linotype"/>
          <w:i/>
          <w:sz w:val="18"/>
          <w:szCs w:val="18"/>
        </w:rPr>
        <w:t xml:space="preserve">: </w:t>
      </w:r>
      <w:r w:rsidRPr="00E60684">
        <w:rPr>
          <w:rFonts w:ascii="Palatino Linotype" w:hAnsi="Palatino Linotype"/>
          <w:i/>
          <w:sz w:val="18"/>
          <w:szCs w:val="18"/>
        </w:rPr>
        <w:t>8-916-183-87-71</w:t>
      </w:r>
    </w:p>
    <w:p w:rsidR="004129B2" w:rsidRDefault="004129B2" w:rsidP="004129B2">
      <w:pPr>
        <w:spacing w:after="0" w:line="240" w:lineRule="auto"/>
        <w:ind w:right="-6"/>
        <w:rPr>
          <w:rFonts w:ascii="Palatino Linotype" w:hAnsi="Palatino Linotype"/>
          <w:sz w:val="18"/>
          <w:szCs w:val="18"/>
        </w:rPr>
      </w:pPr>
    </w:p>
    <w:p w:rsidR="004129B2" w:rsidRDefault="004129B2" w:rsidP="004129B2">
      <w:pPr>
        <w:spacing w:after="0" w:line="240" w:lineRule="auto"/>
        <w:ind w:right="-6"/>
        <w:rPr>
          <w:rFonts w:ascii="Palatino Linotype" w:hAnsi="Palatino Linotype"/>
          <w:sz w:val="18"/>
          <w:szCs w:val="18"/>
        </w:rPr>
      </w:pPr>
    </w:p>
    <w:p w:rsidR="006D4DA7" w:rsidRDefault="006D4DA7" w:rsidP="004129B2">
      <w:pPr>
        <w:spacing w:after="0" w:line="240" w:lineRule="auto"/>
        <w:ind w:right="-6"/>
        <w:rPr>
          <w:rFonts w:ascii="Palatino Linotype" w:hAnsi="Palatino Linotype"/>
          <w:sz w:val="18"/>
          <w:szCs w:val="18"/>
        </w:rPr>
      </w:pPr>
    </w:p>
    <w:p w:rsidR="00F50214" w:rsidRDefault="00F50214" w:rsidP="00F50214">
      <w:pPr>
        <w:spacing w:after="0" w:line="240" w:lineRule="auto"/>
        <w:ind w:left="5245" w:right="-6"/>
        <w:jc w:val="both"/>
        <w:rPr>
          <w:rFonts w:ascii="Times New Roman" w:hAnsi="Times New Roman" w:cs="Times New Roman"/>
          <w:sz w:val="24"/>
          <w:szCs w:val="24"/>
        </w:rPr>
      </w:pPr>
      <w:r w:rsidRPr="00F50214">
        <w:rPr>
          <w:rFonts w:ascii="Times New Roman" w:hAnsi="Times New Roman" w:cs="Times New Roman"/>
          <w:sz w:val="24"/>
          <w:szCs w:val="24"/>
        </w:rPr>
        <w:t>Утверждено</w:t>
      </w:r>
    </w:p>
    <w:p w:rsidR="00F50214" w:rsidRDefault="00F50214" w:rsidP="00F50214">
      <w:pPr>
        <w:spacing w:after="0" w:line="240" w:lineRule="auto"/>
        <w:ind w:left="5245"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F50214" w:rsidRDefault="00F50214" w:rsidP="00F50214">
      <w:pPr>
        <w:spacing w:after="0" w:line="240" w:lineRule="auto"/>
        <w:ind w:left="5245"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F50214" w:rsidRDefault="00F50214" w:rsidP="00F50214">
      <w:pPr>
        <w:spacing w:after="0" w:line="240" w:lineRule="auto"/>
        <w:ind w:left="5245"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F50214" w:rsidRPr="00F50214" w:rsidRDefault="00F50214" w:rsidP="00F50214">
      <w:pPr>
        <w:spacing w:after="0" w:line="240" w:lineRule="auto"/>
        <w:ind w:left="5245"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________________________/Савеличева В.В.</w:t>
      </w:r>
    </w:p>
    <w:p w:rsidR="00F50214" w:rsidRDefault="00F50214" w:rsidP="004129B2">
      <w:pPr>
        <w:spacing w:after="0" w:line="240" w:lineRule="auto"/>
        <w:ind w:right="-6"/>
        <w:rPr>
          <w:rFonts w:ascii="Palatino Linotype" w:hAnsi="Palatino Linotype"/>
          <w:sz w:val="18"/>
          <w:szCs w:val="18"/>
        </w:rPr>
      </w:pPr>
    </w:p>
    <w:p w:rsidR="00F50214" w:rsidRPr="00A05356" w:rsidRDefault="00F50214" w:rsidP="004129B2">
      <w:pPr>
        <w:spacing w:after="0" w:line="240" w:lineRule="auto"/>
        <w:ind w:right="-6"/>
        <w:rPr>
          <w:rFonts w:ascii="Palatino Linotype" w:hAnsi="Palatino Linotype"/>
          <w:sz w:val="18"/>
          <w:szCs w:val="18"/>
        </w:rPr>
      </w:pPr>
    </w:p>
    <w:p w:rsidR="000143EC" w:rsidRPr="00354392" w:rsidRDefault="004129B2" w:rsidP="00EF7A6B">
      <w:pPr>
        <w:pStyle w:val="Defaul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 </w:t>
      </w:r>
      <w:r w:rsidR="00A82104">
        <w:rPr>
          <w:rFonts w:cs="Times New Roman"/>
          <w:sz w:val="23"/>
          <w:szCs w:val="23"/>
        </w:rPr>
        <w:t>«</w:t>
      </w:r>
      <w:r w:rsidR="006D5889">
        <w:rPr>
          <w:rFonts w:cs="Times New Roman"/>
          <w:sz w:val="23"/>
          <w:szCs w:val="23"/>
        </w:rPr>
        <w:t>22</w:t>
      </w:r>
      <w:r w:rsidR="00A82104">
        <w:rPr>
          <w:rFonts w:cs="Times New Roman"/>
          <w:sz w:val="23"/>
          <w:szCs w:val="23"/>
        </w:rPr>
        <w:t xml:space="preserve">» </w:t>
      </w:r>
      <w:r w:rsidR="006D4DA7">
        <w:rPr>
          <w:rFonts w:cs="Times New Roman"/>
          <w:sz w:val="23"/>
          <w:szCs w:val="23"/>
        </w:rPr>
        <w:t>октября</w:t>
      </w:r>
      <w:r w:rsidR="00A82104" w:rsidRPr="00354392">
        <w:rPr>
          <w:rFonts w:cs="Times New Roman"/>
          <w:sz w:val="23"/>
          <w:szCs w:val="23"/>
        </w:rPr>
        <w:t xml:space="preserve"> 201</w:t>
      </w:r>
      <w:r>
        <w:rPr>
          <w:rFonts w:cs="Times New Roman"/>
          <w:sz w:val="23"/>
          <w:szCs w:val="23"/>
        </w:rPr>
        <w:t>8</w:t>
      </w:r>
      <w:r w:rsidR="00A82104" w:rsidRPr="00354392">
        <w:rPr>
          <w:rFonts w:cs="Times New Roman"/>
          <w:sz w:val="23"/>
          <w:szCs w:val="23"/>
        </w:rPr>
        <w:t xml:space="preserve"> г.</w:t>
      </w:r>
      <w:r w:rsidR="000143EC" w:rsidRPr="00354392">
        <w:rPr>
          <w:rFonts w:cs="Times New Roman"/>
          <w:sz w:val="23"/>
          <w:szCs w:val="23"/>
        </w:rPr>
        <w:tab/>
      </w:r>
      <w:r w:rsidR="000143EC" w:rsidRPr="00354392">
        <w:rPr>
          <w:rFonts w:cs="Times New Roman"/>
          <w:sz w:val="23"/>
          <w:szCs w:val="23"/>
        </w:rPr>
        <w:tab/>
      </w:r>
      <w:r w:rsidR="000143EC" w:rsidRPr="00354392">
        <w:rPr>
          <w:rFonts w:cs="Times New Roman"/>
          <w:sz w:val="23"/>
          <w:szCs w:val="23"/>
        </w:rPr>
        <w:tab/>
      </w:r>
      <w:r w:rsidR="000143EC" w:rsidRPr="00354392">
        <w:rPr>
          <w:rFonts w:cs="Times New Roman"/>
          <w:sz w:val="23"/>
          <w:szCs w:val="23"/>
        </w:rPr>
        <w:tab/>
      </w:r>
      <w:r w:rsidR="000143EC" w:rsidRPr="00354392">
        <w:rPr>
          <w:rFonts w:cs="Times New Roman"/>
          <w:sz w:val="23"/>
          <w:szCs w:val="23"/>
        </w:rPr>
        <w:tab/>
      </w:r>
      <w:r w:rsidR="001E22C6">
        <w:rPr>
          <w:rFonts w:cs="Times New Roman"/>
          <w:sz w:val="23"/>
          <w:szCs w:val="23"/>
        </w:rPr>
        <w:tab/>
      </w:r>
      <w:r w:rsidR="006B0A42">
        <w:rPr>
          <w:rFonts w:cs="Times New Roman"/>
          <w:sz w:val="23"/>
          <w:szCs w:val="23"/>
        </w:rPr>
        <w:tab/>
      </w:r>
      <w:r w:rsidR="006B0A42">
        <w:rPr>
          <w:rFonts w:cs="Times New Roman"/>
          <w:sz w:val="23"/>
          <w:szCs w:val="23"/>
        </w:rPr>
        <w:tab/>
      </w:r>
      <w:r w:rsidR="001E22C6">
        <w:rPr>
          <w:rFonts w:cs="Times New Roman"/>
          <w:sz w:val="23"/>
          <w:szCs w:val="23"/>
        </w:rPr>
        <w:tab/>
      </w:r>
      <w:r w:rsidR="001E22C6">
        <w:rPr>
          <w:rFonts w:cs="Times New Roman"/>
          <w:sz w:val="23"/>
          <w:szCs w:val="23"/>
        </w:rPr>
        <w:tab/>
      </w:r>
      <w:r w:rsidR="00A82104">
        <w:rPr>
          <w:rFonts w:cs="Times New Roman"/>
          <w:sz w:val="23"/>
          <w:szCs w:val="23"/>
        </w:rPr>
        <w:t>г. Москва</w:t>
      </w:r>
    </w:p>
    <w:p w:rsidR="0080450C" w:rsidRPr="00A07D46" w:rsidRDefault="00EF7A6B" w:rsidP="00A07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7D46">
        <w:rPr>
          <w:rFonts w:ascii="Times New Roman" w:hAnsi="Times New Roman" w:cs="Times New Roman"/>
          <w:b/>
          <w:bCs/>
          <w:sz w:val="26"/>
          <w:szCs w:val="26"/>
        </w:rPr>
        <w:t xml:space="preserve">Предложение о порядке реализации </w:t>
      </w:r>
      <w:r w:rsidR="00C17D90">
        <w:rPr>
          <w:rFonts w:ascii="Times New Roman" w:hAnsi="Times New Roman" w:cs="Times New Roman"/>
          <w:b/>
          <w:bCs/>
          <w:sz w:val="26"/>
          <w:szCs w:val="26"/>
        </w:rPr>
        <w:t>не</w:t>
      </w:r>
      <w:r w:rsidR="0080450C" w:rsidRPr="00A07D46">
        <w:rPr>
          <w:rFonts w:ascii="Times New Roman" w:hAnsi="Times New Roman" w:cs="Times New Roman"/>
          <w:b/>
          <w:bCs/>
          <w:sz w:val="26"/>
          <w:szCs w:val="26"/>
        </w:rPr>
        <w:t>движимого</w:t>
      </w:r>
      <w:r w:rsidRPr="00A07D46">
        <w:rPr>
          <w:rFonts w:ascii="Times New Roman" w:hAnsi="Times New Roman" w:cs="Times New Roman"/>
          <w:b/>
          <w:bCs/>
          <w:sz w:val="26"/>
          <w:szCs w:val="26"/>
        </w:rPr>
        <w:t xml:space="preserve"> имущества </w:t>
      </w:r>
    </w:p>
    <w:p w:rsidR="00A07D46" w:rsidRPr="00A07D46" w:rsidRDefault="00EF7A6B" w:rsidP="00A07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7D46">
        <w:rPr>
          <w:rFonts w:ascii="Times New Roman" w:hAnsi="Times New Roman" w:cs="Times New Roman"/>
          <w:b/>
          <w:bCs/>
          <w:sz w:val="26"/>
          <w:szCs w:val="26"/>
        </w:rPr>
        <w:t xml:space="preserve">принадлежащего </w:t>
      </w:r>
      <w:proofErr w:type="spellStart"/>
      <w:r w:rsidR="006B0A42">
        <w:rPr>
          <w:rFonts w:ascii="Times New Roman" w:hAnsi="Times New Roman" w:cs="Times New Roman"/>
          <w:b/>
          <w:bCs/>
          <w:sz w:val="26"/>
          <w:szCs w:val="26"/>
        </w:rPr>
        <w:t>гр-</w:t>
      </w:r>
      <w:r w:rsidR="006D4DA7">
        <w:rPr>
          <w:rFonts w:ascii="Times New Roman" w:hAnsi="Times New Roman" w:cs="Times New Roman"/>
          <w:b/>
          <w:bCs/>
          <w:sz w:val="26"/>
          <w:szCs w:val="26"/>
        </w:rPr>
        <w:t>ке</w:t>
      </w:r>
      <w:proofErr w:type="spellEnd"/>
      <w:r w:rsidR="006D4DA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D4DA7">
        <w:rPr>
          <w:rFonts w:ascii="Times New Roman" w:hAnsi="Times New Roman" w:cs="Times New Roman"/>
          <w:b/>
          <w:bCs/>
          <w:sz w:val="26"/>
          <w:szCs w:val="26"/>
        </w:rPr>
        <w:t>Бандуковой</w:t>
      </w:r>
      <w:proofErr w:type="spellEnd"/>
      <w:r w:rsidR="006D4DA7">
        <w:rPr>
          <w:rFonts w:ascii="Times New Roman" w:hAnsi="Times New Roman" w:cs="Times New Roman"/>
          <w:b/>
          <w:bCs/>
          <w:sz w:val="26"/>
          <w:szCs w:val="26"/>
        </w:rPr>
        <w:t xml:space="preserve"> Елене Робертовне</w:t>
      </w:r>
    </w:p>
    <w:p w:rsidR="000143EC" w:rsidRPr="00354392" w:rsidRDefault="000143EC" w:rsidP="00EF7A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D4DA7" w:rsidRPr="009A313B" w:rsidRDefault="006D4DA7" w:rsidP="006D4DA7">
      <w:pPr>
        <w:spacing w:after="0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313B">
        <w:rPr>
          <w:rFonts w:ascii="Times New Roman" w:hAnsi="Times New Roman" w:cs="Times New Roman"/>
          <w:sz w:val="24"/>
          <w:szCs w:val="24"/>
        </w:rPr>
        <w:t xml:space="preserve">Решением Арбитражного суда города Москвы от 15.05.2018. по делу № А40-155945/17-123-215 «Ф» </w:t>
      </w:r>
      <w:proofErr w:type="spellStart"/>
      <w:r w:rsidRPr="009A313B">
        <w:rPr>
          <w:rFonts w:ascii="Times New Roman" w:hAnsi="Times New Roman" w:cs="Times New Roman"/>
          <w:sz w:val="24"/>
          <w:szCs w:val="24"/>
        </w:rPr>
        <w:t>Бандукова</w:t>
      </w:r>
      <w:proofErr w:type="spellEnd"/>
      <w:r w:rsidRPr="009A313B">
        <w:rPr>
          <w:rFonts w:ascii="Times New Roman" w:hAnsi="Times New Roman" w:cs="Times New Roman"/>
          <w:sz w:val="24"/>
          <w:szCs w:val="24"/>
        </w:rPr>
        <w:t xml:space="preserve"> Елена Робертовна (дата рождения 31.10.1965 год; место рождения: П.В-ТЕЯ, </w:t>
      </w:r>
      <w:proofErr w:type="spellStart"/>
      <w:r w:rsidRPr="009A313B">
        <w:rPr>
          <w:rFonts w:ascii="Times New Roman" w:hAnsi="Times New Roman" w:cs="Times New Roman"/>
          <w:sz w:val="24"/>
          <w:szCs w:val="24"/>
        </w:rPr>
        <w:t>Азскизского</w:t>
      </w:r>
      <w:proofErr w:type="spellEnd"/>
      <w:r w:rsidRPr="009A313B">
        <w:rPr>
          <w:rFonts w:ascii="Times New Roman" w:hAnsi="Times New Roman" w:cs="Times New Roman"/>
          <w:sz w:val="24"/>
          <w:szCs w:val="24"/>
        </w:rPr>
        <w:t xml:space="preserve"> района Красноярского края; адрес регистрации: 121165, г. Москва, ул. Студенческая, д. 31, кв. 9; ИНН 772333344206; СНИЛС 067-592-344 00) признана несостоятельной (банкротом), в отношении нее введена процедура реализации имущества гражданина сроком на шесть месяцев. Финансовым управляющим утверждён Новиков П.В. (ИНН 772109351283, СНИЛС 094-275-483 97, 121099, г. Москва, а/я 1, тел.: 89161838771, член Ассоциации МСОПАУ – Ассоциация «Московская саморегулируемая организация профессиональных арбитражных управляющих» (125362, Москва, ул. Вишневая, д. 5, ИНН 7701321710, ОГРН 1027701024878). </w:t>
      </w:r>
    </w:p>
    <w:p w:rsidR="006D4DA7" w:rsidRPr="006D4DA7" w:rsidRDefault="006D4DA7" w:rsidP="006D4DA7">
      <w:pPr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6D4DA7">
        <w:rPr>
          <w:rFonts w:ascii="Times New Roman" w:hAnsi="Times New Roman"/>
          <w:color w:val="auto"/>
          <w:sz w:val="24"/>
          <w:szCs w:val="24"/>
        </w:rPr>
        <w:t xml:space="preserve">В рамках процедуры реализации имущества гражданина финансовый управляющий установил, что должнице на праве собственности принадлежит недвижимое имущество, расположенное по адресу: Московская обл., </w:t>
      </w:r>
      <w:proofErr w:type="spellStart"/>
      <w:r w:rsidRPr="006D4DA7">
        <w:rPr>
          <w:rFonts w:ascii="Times New Roman" w:hAnsi="Times New Roman"/>
          <w:color w:val="auto"/>
          <w:sz w:val="24"/>
          <w:szCs w:val="24"/>
        </w:rPr>
        <w:t>Истринский</w:t>
      </w:r>
      <w:proofErr w:type="spellEnd"/>
      <w:r w:rsidRPr="006D4DA7">
        <w:rPr>
          <w:rFonts w:ascii="Times New Roman" w:hAnsi="Times New Roman"/>
          <w:color w:val="auto"/>
          <w:sz w:val="24"/>
          <w:szCs w:val="24"/>
        </w:rPr>
        <w:t xml:space="preserve"> р-н, </w:t>
      </w:r>
      <w:proofErr w:type="spellStart"/>
      <w:r w:rsidRPr="006D4DA7">
        <w:rPr>
          <w:rFonts w:ascii="Times New Roman" w:hAnsi="Times New Roman"/>
          <w:color w:val="auto"/>
          <w:sz w:val="24"/>
          <w:szCs w:val="24"/>
        </w:rPr>
        <w:t>Ермолинский</w:t>
      </w:r>
      <w:proofErr w:type="spellEnd"/>
      <w:r w:rsidRPr="006D4DA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D4DA7">
        <w:rPr>
          <w:rFonts w:ascii="Times New Roman" w:hAnsi="Times New Roman"/>
          <w:color w:val="auto"/>
          <w:sz w:val="24"/>
          <w:szCs w:val="24"/>
        </w:rPr>
        <w:t>с.о</w:t>
      </w:r>
      <w:proofErr w:type="spellEnd"/>
      <w:r w:rsidRPr="006D4DA7">
        <w:rPr>
          <w:rFonts w:ascii="Times New Roman" w:hAnsi="Times New Roman"/>
          <w:color w:val="auto"/>
          <w:sz w:val="24"/>
          <w:szCs w:val="24"/>
        </w:rPr>
        <w:t xml:space="preserve">., д. </w:t>
      </w:r>
      <w:proofErr w:type="spellStart"/>
      <w:r w:rsidRPr="006D4DA7">
        <w:rPr>
          <w:rFonts w:ascii="Times New Roman" w:hAnsi="Times New Roman"/>
          <w:color w:val="auto"/>
          <w:sz w:val="24"/>
          <w:szCs w:val="24"/>
        </w:rPr>
        <w:t>Кашино</w:t>
      </w:r>
      <w:proofErr w:type="spellEnd"/>
      <w:r w:rsidRPr="006D4DA7">
        <w:rPr>
          <w:rFonts w:ascii="Times New Roman" w:hAnsi="Times New Roman"/>
          <w:color w:val="auto"/>
          <w:sz w:val="24"/>
          <w:szCs w:val="24"/>
        </w:rPr>
        <w:t>, ул. Тихая, д. 41</w:t>
      </w:r>
      <w:r w:rsidR="006D5889">
        <w:rPr>
          <w:rFonts w:ascii="Times New Roman" w:hAnsi="Times New Roman"/>
          <w:color w:val="auto"/>
          <w:sz w:val="24"/>
          <w:szCs w:val="24"/>
        </w:rPr>
        <w:t>:</w:t>
      </w:r>
      <w:bookmarkStart w:id="0" w:name="_GoBack"/>
      <w:bookmarkEnd w:id="0"/>
    </w:p>
    <w:p w:rsidR="006D4DA7" w:rsidRPr="006D4DA7" w:rsidRDefault="006D4DA7" w:rsidP="006D4DA7">
      <w:pPr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6D4DA7">
        <w:rPr>
          <w:rFonts w:ascii="Times New Roman" w:hAnsi="Times New Roman"/>
          <w:color w:val="auto"/>
          <w:sz w:val="24"/>
          <w:szCs w:val="24"/>
        </w:rPr>
        <w:t>1. Земельный участок с кадастровым номером 50:08:0040137:5;</w:t>
      </w:r>
    </w:p>
    <w:p w:rsidR="006D4DA7" w:rsidRPr="006D4DA7" w:rsidRDefault="006D4DA7" w:rsidP="006D4DA7">
      <w:pPr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6D4DA7">
        <w:rPr>
          <w:rFonts w:ascii="Times New Roman" w:hAnsi="Times New Roman"/>
          <w:color w:val="auto"/>
          <w:sz w:val="24"/>
          <w:szCs w:val="24"/>
        </w:rPr>
        <w:t xml:space="preserve">2. Жилой дом с кадастровым номером 50:08:0040137:149, </w:t>
      </w:r>
    </w:p>
    <w:p w:rsidR="006D4DA7" w:rsidRDefault="006D4DA7" w:rsidP="006D4DA7">
      <w:pPr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6D4DA7">
        <w:rPr>
          <w:rFonts w:ascii="Times New Roman" w:hAnsi="Times New Roman"/>
          <w:color w:val="auto"/>
          <w:sz w:val="24"/>
          <w:szCs w:val="24"/>
        </w:rPr>
        <w:t>Указанное имущество находится в залоге у Савеличевой В.В. Статус залогового кредитора Савеличевой В.В. подтверждён определением Арбитражного суда города Москвы от 13.</w:t>
      </w:r>
      <w:r w:rsidR="0061087C">
        <w:rPr>
          <w:rFonts w:ascii="Times New Roman" w:hAnsi="Times New Roman"/>
          <w:color w:val="auto"/>
          <w:sz w:val="24"/>
          <w:szCs w:val="24"/>
        </w:rPr>
        <w:t>09</w:t>
      </w:r>
      <w:r w:rsidRPr="006D4DA7">
        <w:rPr>
          <w:rFonts w:ascii="Times New Roman" w:hAnsi="Times New Roman"/>
          <w:color w:val="auto"/>
          <w:sz w:val="24"/>
          <w:szCs w:val="24"/>
        </w:rPr>
        <w:t>.2018г.</w:t>
      </w:r>
    </w:p>
    <w:p w:rsidR="004129B2" w:rsidRPr="00406A72" w:rsidRDefault="001925A1" w:rsidP="00E140E6">
      <w:pPr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Согласно </w:t>
      </w:r>
      <w:r w:rsidR="00E140E6">
        <w:rPr>
          <w:rFonts w:ascii="Times New Roman" w:hAnsi="Times New Roman"/>
          <w:color w:val="auto"/>
          <w:sz w:val="24"/>
          <w:szCs w:val="24"/>
        </w:rPr>
        <w:t xml:space="preserve">отчету </w:t>
      </w:r>
      <w:r w:rsidR="00E140E6" w:rsidRPr="00E140E6">
        <w:rPr>
          <w:rFonts w:ascii="Times New Roman" w:hAnsi="Times New Roman"/>
          <w:color w:val="auto"/>
          <w:sz w:val="24"/>
          <w:szCs w:val="24"/>
        </w:rPr>
        <w:t>101018-2</w:t>
      </w:r>
      <w:r w:rsidR="000143EC" w:rsidRPr="00406A7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717C0" w:rsidRPr="00406A72">
        <w:rPr>
          <w:rFonts w:ascii="Times New Roman" w:hAnsi="Times New Roman"/>
          <w:color w:val="auto"/>
          <w:sz w:val="24"/>
          <w:szCs w:val="24"/>
        </w:rPr>
        <w:t xml:space="preserve">об оценке рыночной стоимости </w:t>
      </w:r>
      <w:r w:rsidR="00E140E6">
        <w:rPr>
          <w:rFonts w:ascii="Times New Roman" w:hAnsi="Times New Roman"/>
          <w:color w:val="auto"/>
          <w:sz w:val="24"/>
          <w:szCs w:val="24"/>
        </w:rPr>
        <w:t>имущества,</w:t>
      </w:r>
      <w:r w:rsidR="006E3709" w:rsidRPr="00406A72">
        <w:rPr>
          <w:rFonts w:ascii="Times New Roman" w:hAnsi="Times New Roman"/>
          <w:color w:val="auto"/>
          <w:sz w:val="24"/>
          <w:szCs w:val="24"/>
        </w:rPr>
        <w:t xml:space="preserve"> принадлежащ</w:t>
      </w:r>
      <w:r w:rsidR="00B857D3">
        <w:rPr>
          <w:rFonts w:ascii="Times New Roman" w:hAnsi="Times New Roman"/>
          <w:color w:val="auto"/>
          <w:sz w:val="24"/>
          <w:szCs w:val="24"/>
        </w:rPr>
        <w:t>его</w:t>
      </w:r>
      <w:r w:rsidR="006E3709" w:rsidRPr="00406A7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454903">
        <w:rPr>
          <w:rFonts w:ascii="Times New Roman" w:hAnsi="Times New Roman"/>
          <w:color w:val="auto"/>
          <w:sz w:val="24"/>
          <w:szCs w:val="24"/>
        </w:rPr>
        <w:t>Бандуковой</w:t>
      </w:r>
      <w:proofErr w:type="spellEnd"/>
      <w:r w:rsidR="00454903">
        <w:rPr>
          <w:rFonts w:ascii="Times New Roman" w:hAnsi="Times New Roman"/>
          <w:color w:val="auto"/>
          <w:sz w:val="24"/>
          <w:szCs w:val="24"/>
        </w:rPr>
        <w:t xml:space="preserve"> Елене Робертовне</w:t>
      </w:r>
      <w:r w:rsidR="00E717C0" w:rsidRPr="00406A72">
        <w:rPr>
          <w:rFonts w:ascii="Times New Roman" w:hAnsi="Times New Roman"/>
          <w:color w:val="auto"/>
          <w:sz w:val="24"/>
          <w:szCs w:val="24"/>
        </w:rPr>
        <w:t>,</w:t>
      </w:r>
      <w:r w:rsidR="006E3709" w:rsidRPr="00406A72">
        <w:rPr>
          <w:rFonts w:ascii="Times New Roman" w:hAnsi="Times New Roman"/>
          <w:color w:val="auto"/>
          <w:sz w:val="24"/>
          <w:szCs w:val="24"/>
        </w:rPr>
        <w:t xml:space="preserve"> рыночная стоимость указанн</w:t>
      </w:r>
      <w:r w:rsidR="004129B2">
        <w:rPr>
          <w:rFonts w:ascii="Times New Roman" w:hAnsi="Times New Roman"/>
          <w:color w:val="auto"/>
          <w:sz w:val="24"/>
          <w:szCs w:val="24"/>
        </w:rPr>
        <w:t>ого</w:t>
      </w:r>
      <w:r w:rsidR="006E3709" w:rsidRPr="00406A7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54903">
        <w:rPr>
          <w:rFonts w:ascii="Times New Roman" w:hAnsi="Times New Roman"/>
          <w:color w:val="auto"/>
          <w:sz w:val="24"/>
          <w:szCs w:val="24"/>
        </w:rPr>
        <w:t>имущества</w:t>
      </w:r>
      <w:r w:rsidR="004129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455AC" w:rsidRPr="00406A72">
        <w:rPr>
          <w:rFonts w:ascii="Times New Roman" w:hAnsi="Times New Roman"/>
          <w:color w:val="auto"/>
          <w:sz w:val="24"/>
          <w:szCs w:val="24"/>
        </w:rPr>
        <w:t xml:space="preserve">составила </w:t>
      </w:r>
      <w:r w:rsidR="00E140E6">
        <w:rPr>
          <w:rFonts w:ascii="Times New Roman" w:hAnsi="Times New Roman"/>
          <w:color w:val="auto"/>
          <w:sz w:val="24"/>
          <w:szCs w:val="24"/>
        </w:rPr>
        <w:t xml:space="preserve">16 121 000 (Шестнадцать миллионов сто двадцать одна </w:t>
      </w:r>
      <w:r w:rsidR="00E140E6" w:rsidRPr="00E140E6">
        <w:rPr>
          <w:rFonts w:ascii="Times New Roman" w:hAnsi="Times New Roman"/>
          <w:color w:val="auto"/>
          <w:sz w:val="24"/>
          <w:szCs w:val="24"/>
        </w:rPr>
        <w:t>тысяча)</w:t>
      </w:r>
      <w:r w:rsidR="00626FB6">
        <w:rPr>
          <w:rFonts w:ascii="Times New Roman" w:hAnsi="Times New Roman"/>
          <w:color w:val="auto"/>
          <w:sz w:val="24"/>
          <w:szCs w:val="24"/>
        </w:rPr>
        <w:t xml:space="preserve"> рублей.</w:t>
      </w:r>
    </w:p>
    <w:p w:rsidR="007E7FDD" w:rsidRDefault="008B685E" w:rsidP="00406A72">
      <w:pPr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06A72">
        <w:rPr>
          <w:rFonts w:ascii="Times New Roman" w:hAnsi="Times New Roman"/>
          <w:color w:val="auto"/>
          <w:sz w:val="24"/>
          <w:szCs w:val="24"/>
        </w:rPr>
        <w:t>Финансовый</w:t>
      </w:r>
      <w:r w:rsidR="005F3D0A" w:rsidRPr="00406A72">
        <w:rPr>
          <w:rFonts w:ascii="Times New Roman" w:hAnsi="Times New Roman"/>
          <w:color w:val="auto"/>
          <w:sz w:val="24"/>
          <w:szCs w:val="24"/>
        </w:rPr>
        <w:t xml:space="preserve"> управляющий</w:t>
      </w:r>
      <w:r w:rsidR="001E22C6" w:rsidRPr="00406A7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454903">
        <w:rPr>
          <w:rFonts w:ascii="Times New Roman" w:hAnsi="Times New Roman"/>
          <w:color w:val="auto"/>
          <w:sz w:val="24"/>
          <w:szCs w:val="24"/>
        </w:rPr>
        <w:t>Бандуковой</w:t>
      </w:r>
      <w:proofErr w:type="spellEnd"/>
      <w:r w:rsidR="00454903">
        <w:rPr>
          <w:rFonts w:ascii="Times New Roman" w:hAnsi="Times New Roman"/>
          <w:color w:val="auto"/>
          <w:sz w:val="24"/>
          <w:szCs w:val="24"/>
        </w:rPr>
        <w:t xml:space="preserve"> Елены Робертовны</w:t>
      </w:r>
      <w:r w:rsidR="005F3D0A" w:rsidRPr="00406A72">
        <w:rPr>
          <w:rFonts w:ascii="Times New Roman" w:hAnsi="Times New Roman"/>
          <w:color w:val="auto"/>
          <w:sz w:val="24"/>
          <w:szCs w:val="24"/>
        </w:rPr>
        <w:t xml:space="preserve"> предлагает утвердить следующий порядок реализации указанного </w:t>
      </w:r>
      <w:r w:rsidR="006013AB" w:rsidRPr="00406A72">
        <w:rPr>
          <w:rFonts w:ascii="Times New Roman" w:hAnsi="Times New Roman"/>
          <w:color w:val="auto"/>
          <w:sz w:val="24"/>
          <w:szCs w:val="24"/>
        </w:rPr>
        <w:t>И</w:t>
      </w:r>
      <w:r w:rsidR="005F3D0A" w:rsidRPr="00406A72">
        <w:rPr>
          <w:rFonts w:ascii="Times New Roman" w:hAnsi="Times New Roman"/>
          <w:color w:val="auto"/>
          <w:sz w:val="24"/>
          <w:szCs w:val="24"/>
        </w:rPr>
        <w:t>мущества посредством электронных торгов:</w:t>
      </w:r>
    </w:p>
    <w:p w:rsidR="004129B2" w:rsidRPr="00406A72" w:rsidRDefault="004129B2" w:rsidP="00406A72">
      <w:pPr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TableNormal"/>
        <w:tblW w:w="100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804"/>
      </w:tblGrid>
      <w:tr w:rsidR="007E7FDD" w:rsidRPr="00354392" w:rsidTr="004331C9">
        <w:trPr>
          <w:trHeight w:val="160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354392" w:rsidRDefault="00DE3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39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1E22C6" w:rsidRDefault="00DE3B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FF409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50AC3" w:rsidRPr="001E22C6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</w:t>
            </w: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9B2" w:rsidRDefault="005F3D0A" w:rsidP="004129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Лот №1:</w:t>
            </w:r>
          </w:p>
          <w:p w:rsidR="00454903" w:rsidRPr="00454903" w:rsidRDefault="00454903" w:rsidP="00454903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4903">
              <w:rPr>
                <w:rFonts w:ascii="Times New Roman" w:hAnsi="Times New Roman"/>
                <w:color w:val="auto"/>
                <w:sz w:val="24"/>
                <w:szCs w:val="24"/>
              </w:rPr>
              <w:t>1. Земельный участок с кадастровым номером 50:08:0040137:5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площадью 1 000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33002F" w:rsidRDefault="00454903" w:rsidP="00454903">
            <w:pPr>
              <w:spacing w:after="0"/>
              <w:ind w:left="5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4903">
              <w:rPr>
                <w:rFonts w:ascii="Times New Roman" w:hAnsi="Times New Roman"/>
                <w:color w:val="auto"/>
                <w:sz w:val="24"/>
                <w:szCs w:val="24"/>
              </w:rPr>
              <w:t>2. Жилой дом с кадастр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овым номером 50:08:0040137:149 площадью </w:t>
            </w:r>
            <w:r w:rsidR="005D5A6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215 </w:t>
            </w:r>
            <w:proofErr w:type="spellStart"/>
            <w:r w:rsidR="005D5A6B">
              <w:rPr>
                <w:rFonts w:ascii="Times New Roman" w:hAnsi="Times New Roman"/>
                <w:color w:val="auto"/>
                <w:sz w:val="24"/>
                <w:szCs w:val="24"/>
              </w:rPr>
              <w:t>кв.м</w:t>
            </w:r>
            <w:proofErr w:type="spellEnd"/>
            <w:r w:rsidR="005D5A6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5D5A6B" w:rsidRPr="004129B2" w:rsidRDefault="005D5A6B" w:rsidP="00454903">
            <w:pPr>
              <w:spacing w:after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Расположенные по адресу: </w:t>
            </w:r>
            <w:r w:rsidRPr="006D4D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Московская обл., </w:t>
            </w:r>
            <w:proofErr w:type="spellStart"/>
            <w:r w:rsidRPr="006D4DA7">
              <w:rPr>
                <w:rFonts w:ascii="Times New Roman" w:hAnsi="Times New Roman"/>
                <w:color w:val="auto"/>
                <w:sz w:val="24"/>
                <w:szCs w:val="24"/>
              </w:rPr>
              <w:t>Истринский</w:t>
            </w:r>
            <w:proofErr w:type="spellEnd"/>
            <w:r w:rsidRPr="006D4D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р-н, </w:t>
            </w:r>
            <w:proofErr w:type="spellStart"/>
            <w:r w:rsidRPr="006D4DA7">
              <w:rPr>
                <w:rFonts w:ascii="Times New Roman" w:hAnsi="Times New Roman"/>
                <w:color w:val="auto"/>
                <w:sz w:val="24"/>
                <w:szCs w:val="24"/>
              </w:rPr>
              <w:t>Ермолинский</w:t>
            </w:r>
            <w:proofErr w:type="spellEnd"/>
            <w:r w:rsidRPr="006D4D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D4DA7">
              <w:rPr>
                <w:rFonts w:ascii="Times New Roman" w:hAnsi="Times New Roman"/>
                <w:color w:val="auto"/>
                <w:sz w:val="24"/>
                <w:szCs w:val="24"/>
              </w:rPr>
              <w:t>с.о</w:t>
            </w:r>
            <w:proofErr w:type="spellEnd"/>
            <w:r w:rsidRPr="006D4D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., д. </w:t>
            </w:r>
            <w:proofErr w:type="spellStart"/>
            <w:r w:rsidRPr="006D4DA7">
              <w:rPr>
                <w:rFonts w:ascii="Times New Roman" w:hAnsi="Times New Roman"/>
                <w:color w:val="auto"/>
                <w:sz w:val="24"/>
                <w:szCs w:val="24"/>
              </w:rPr>
              <w:t>Кашино</w:t>
            </w:r>
            <w:proofErr w:type="spellEnd"/>
            <w:r w:rsidRPr="006D4DA7">
              <w:rPr>
                <w:rFonts w:ascii="Times New Roman" w:hAnsi="Times New Roman"/>
                <w:color w:val="auto"/>
                <w:sz w:val="24"/>
                <w:szCs w:val="24"/>
              </w:rPr>
              <w:t>, ул. Тихая, д. 41</w:t>
            </w:r>
          </w:p>
        </w:tc>
      </w:tr>
      <w:tr w:rsidR="003B0687" w:rsidRPr="00354392" w:rsidTr="004331C9">
        <w:trPr>
          <w:trHeight w:val="532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0687" w:rsidRPr="00354392" w:rsidRDefault="003B0687" w:rsidP="003B0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392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0687" w:rsidRPr="001E22C6" w:rsidRDefault="003B0687" w:rsidP="003B068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Количество лотов при продаже имущества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0687" w:rsidRPr="00406A72" w:rsidRDefault="003B0687" w:rsidP="00406A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указанное в п. 1, выставить на </w:t>
            </w:r>
            <w:r w:rsidR="0033002F"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продажу </w:t>
            </w:r>
            <w:r w:rsidR="004129B2">
              <w:rPr>
                <w:rFonts w:ascii="Times New Roman" w:hAnsi="Times New Roman" w:cs="Times New Roman"/>
                <w:sz w:val="24"/>
                <w:szCs w:val="24"/>
              </w:rPr>
              <w:t>одним</w:t>
            </w:r>
            <w:r w:rsidR="0033002F"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лот</w:t>
            </w:r>
            <w:r w:rsidR="004129B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7FDD" w:rsidRPr="00354392" w:rsidTr="004331C9">
        <w:trPr>
          <w:trHeight w:val="48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354392" w:rsidRDefault="00DE3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392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1E22C6" w:rsidRDefault="00DE3B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7DB" w:rsidRPr="00406A72" w:rsidRDefault="005D5A6B" w:rsidP="00406A7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A6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</w:t>
            </w:r>
            <w:proofErr w:type="spellStart"/>
            <w:r w:rsidRPr="005D5A6B">
              <w:rPr>
                <w:rFonts w:ascii="Times New Roman" w:hAnsi="Times New Roman" w:cs="Times New Roman"/>
                <w:sz w:val="24"/>
                <w:szCs w:val="24"/>
              </w:rPr>
              <w:t>Истринский</w:t>
            </w:r>
            <w:proofErr w:type="spellEnd"/>
            <w:r w:rsidRPr="005D5A6B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5D5A6B">
              <w:rPr>
                <w:rFonts w:ascii="Times New Roman" w:hAnsi="Times New Roman" w:cs="Times New Roman"/>
                <w:sz w:val="24"/>
                <w:szCs w:val="24"/>
              </w:rPr>
              <w:t>Ермолинский</w:t>
            </w:r>
            <w:proofErr w:type="spellEnd"/>
            <w:r w:rsidRPr="005D5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A6B">
              <w:rPr>
                <w:rFonts w:ascii="Times New Roman" w:hAnsi="Times New Roman" w:cs="Times New Roman"/>
                <w:sz w:val="24"/>
                <w:szCs w:val="24"/>
              </w:rPr>
              <w:t>с.о</w:t>
            </w:r>
            <w:proofErr w:type="spellEnd"/>
            <w:r w:rsidRPr="005D5A6B">
              <w:rPr>
                <w:rFonts w:ascii="Times New Roman" w:hAnsi="Times New Roman" w:cs="Times New Roman"/>
                <w:sz w:val="24"/>
                <w:szCs w:val="24"/>
              </w:rPr>
              <w:t xml:space="preserve">., д. </w:t>
            </w:r>
            <w:proofErr w:type="spellStart"/>
            <w:r w:rsidRPr="005D5A6B">
              <w:rPr>
                <w:rFonts w:ascii="Times New Roman" w:hAnsi="Times New Roman" w:cs="Times New Roman"/>
                <w:sz w:val="24"/>
                <w:szCs w:val="24"/>
              </w:rPr>
              <w:t>Кашино</w:t>
            </w:r>
            <w:proofErr w:type="spellEnd"/>
            <w:r w:rsidRPr="005D5A6B">
              <w:rPr>
                <w:rFonts w:ascii="Times New Roman" w:hAnsi="Times New Roman" w:cs="Times New Roman"/>
                <w:sz w:val="24"/>
                <w:szCs w:val="24"/>
              </w:rPr>
              <w:t>, ул. Тихая, д. 41</w:t>
            </w:r>
          </w:p>
        </w:tc>
      </w:tr>
      <w:tr w:rsidR="007E7FDD" w:rsidRPr="00354392" w:rsidTr="004331C9">
        <w:trPr>
          <w:trHeight w:val="72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354392" w:rsidRDefault="00DE3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392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1E22C6" w:rsidRDefault="00DE3B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Сроки продажи имущества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406A72" w:rsidRDefault="00DE3BD0" w:rsidP="005D5A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продажу имущества в течение месяца со дня утверждения </w:t>
            </w:r>
            <w:r w:rsidR="00EF4823"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положения </w:t>
            </w:r>
            <w:r w:rsidR="005D5A6B">
              <w:rPr>
                <w:rFonts w:ascii="Times New Roman" w:hAnsi="Times New Roman" w:cs="Times New Roman"/>
                <w:sz w:val="24"/>
                <w:szCs w:val="24"/>
              </w:rPr>
              <w:t>залоговым кредитором.</w:t>
            </w:r>
          </w:p>
        </w:tc>
      </w:tr>
      <w:tr w:rsidR="007E7FDD" w:rsidRPr="00354392" w:rsidTr="0080450C">
        <w:trPr>
          <w:trHeight w:val="1039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354392" w:rsidRDefault="00DE3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392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1E22C6" w:rsidRDefault="00DE3B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406A72" w:rsidRDefault="00BC47DB" w:rsidP="00406A72">
            <w:pPr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DE3BD0"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 </w:t>
            </w:r>
            <w:proofErr w:type="spellStart"/>
            <w:r w:rsidR="005D5A6B">
              <w:rPr>
                <w:rFonts w:ascii="Times New Roman" w:hAnsi="Times New Roman" w:cs="Times New Roman"/>
                <w:sz w:val="24"/>
                <w:szCs w:val="24"/>
              </w:rPr>
              <w:t>гр-ки</w:t>
            </w:r>
            <w:proofErr w:type="spellEnd"/>
            <w:r w:rsidR="005D5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5A6B">
              <w:rPr>
                <w:rFonts w:ascii="Times New Roman" w:hAnsi="Times New Roman" w:cs="Times New Roman"/>
                <w:sz w:val="24"/>
                <w:szCs w:val="24"/>
              </w:rPr>
              <w:t>Бандуковой</w:t>
            </w:r>
            <w:proofErr w:type="spellEnd"/>
            <w:r w:rsidR="005D5A6B">
              <w:rPr>
                <w:rFonts w:ascii="Times New Roman" w:hAnsi="Times New Roman" w:cs="Times New Roman"/>
                <w:sz w:val="24"/>
                <w:szCs w:val="24"/>
              </w:rPr>
              <w:t xml:space="preserve"> Е.Р. </w:t>
            </w:r>
            <w:r w:rsidR="004129B2">
              <w:rPr>
                <w:rFonts w:ascii="Times New Roman" w:hAnsi="Times New Roman" w:cs="Times New Roman"/>
                <w:sz w:val="24"/>
                <w:szCs w:val="24"/>
              </w:rPr>
              <w:t>Новиков Павел Васильевич</w:t>
            </w:r>
            <w:r w:rsidR="00DE3BD0" w:rsidRPr="00406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0D2A"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действующий на 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основании Решения </w:t>
            </w:r>
            <w:r w:rsidR="00A0413F">
              <w:rPr>
                <w:rFonts w:ascii="Times New Roman" w:hAnsi="Times New Roman" w:cs="Times New Roman"/>
                <w:sz w:val="24"/>
                <w:szCs w:val="24"/>
              </w:rPr>
              <w:t xml:space="preserve">Арбитражного </w:t>
            </w:r>
            <w:r w:rsidR="005D5A6B" w:rsidRPr="005D5A6B">
              <w:rPr>
                <w:rFonts w:ascii="Times New Roman" w:hAnsi="Times New Roman" w:cs="Times New Roman"/>
                <w:sz w:val="24"/>
                <w:szCs w:val="24"/>
              </w:rPr>
              <w:t>суда города Москвы от 15.05.2018. по делу № А40-155945/17-123-215 «Ф»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Организатор торгов выполняет следующие функции: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- опубликовывает и размещает сообщение о продаже имущества и сообщение о результатах проведения торгов;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- принимает заявки на участие в торгах, предложения о цене имущества;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- заключает с заявителями договоры о задатке;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- определяет участников торгов;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- осуществляет проведение торгов в случае использования открытой формы представления предложений о цене имущества;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- определяет победителя торгов и подписывает протокол о результатах проведения торгов;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- уведомляет заявителей и участников торгов о результатах проведения торгов.</w:t>
            </w:r>
          </w:p>
          <w:p w:rsidR="007E7FDD" w:rsidRPr="00406A72" w:rsidRDefault="00DE3BD0" w:rsidP="00406A72">
            <w:pPr>
              <w:widowControl w:val="0"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При подготовке к проведению торгов по продаже имущества организатор торгов осуществляет прием заявок на участие в торгах и предложений участников торгов о цене имущества, а также заключает договоры о задатке.</w:t>
            </w:r>
          </w:p>
        </w:tc>
      </w:tr>
      <w:tr w:rsidR="007E7FDD" w:rsidRPr="00354392" w:rsidTr="004331C9">
        <w:trPr>
          <w:trHeight w:val="24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354392" w:rsidRDefault="00DE3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392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1E22C6" w:rsidRDefault="00DE3B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Ведущий торги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406A72" w:rsidRDefault="00DE3BD0" w:rsidP="00406A72">
            <w:pPr>
              <w:widowControl w:val="0"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Оператор электронной торговой площадки.</w:t>
            </w:r>
          </w:p>
        </w:tc>
      </w:tr>
      <w:tr w:rsidR="007E7FDD" w:rsidRPr="00354392" w:rsidTr="004331C9">
        <w:trPr>
          <w:trHeight w:val="48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354392" w:rsidRDefault="00DE3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392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1E22C6" w:rsidRDefault="00DE3B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D2A" w:rsidRPr="00406A72" w:rsidRDefault="00EB0D2A" w:rsidP="00406A72">
            <w:pPr>
              <w:widowControl w:val="0"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Первые и повторные торги проводятся в форме </w:t>
            </w:r>
            <w:r w:rsidR="00095AD6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аукциона, открытого по составу участников и форме предложения цены, по принципу повышения цены.</w:t>
            </w:r>
          </w:p>
          <w:p w:rsidR="007E7FDD" w:rsidRPr="00406A72" w:rsidRDefault="00EB0D2A" w:rsidP="00406A72">
            <w:pPr>
              <w:widowControl w:val="0"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признания </w:t>
            </w:r>
            <w:r w:rsidR="00EF4823"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первых и 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повторных торгов несостоявшимися и </w:t>
            </w:r>
            <w:r w:rsidR="004129B2" w:rsidRPr="00406A72">
              <w:rPr>
                <w:rFonts w:ascii="Times New Roman" w:hAnsi="Times New Roman" w:cs="Times New Roman"/>
                <w:sz w:val="24"/>
                <w:szCs w:val="24"/>
              </w:rPr>
              <w:t>не заключения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купли-продажи с единственным участником торгов, а также в случае </w:t>
            </w:r>
            <w:r w:rsidR="004129B2" w:rsidRPr="00406A72">
              <w:rPr>
                <w:rFonts w:ascii="Times New Roman" w:hAnsi="Times New Roman" w:cs="Times New Roman"/>
                <w:sz w:val="24"/>
                <w:szCs w:val="24"/>
              </w:rPr>
              <w:t>не заключения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купли-продажи имущества по результатам повторных торгов организатор торгов приступает к проведению торгов, посредством публичного предложения, с учетом положений Федерального закона "О несостоятельности (банкротстве)".</w:t>
            </w:r>
          </w:p>
        </w:tc>
      </w:tr>
      <w:tr w:rsidR="007E7FDD" w:rsidRPr="00354392" w:rsidTr="004331C9">
        <w:trPr>
          <w:trHeight w:val="24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354392" w:rsidRDefault="00DE3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39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1E22C6" w:rsidRDefault="00DE3B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Место проведения торгов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406A72" w:rsidRDefault="00EF4823" w:rsidP="005466A8">
            <w:pPr>
              <w:widowControl w:val="0"/>
              <w:spacing w:after="0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торговая площадка: </w:t>
            </w:r>
            <w:r w:rsidR="007F19E9" w:rsidRPr="007F19E9">
              <w:rPr>
                <w:rFonts w:ascii="Times New Roman" w:hAnsi="Times New Roman" w:cs="Times New Roman"/>
                <w:sz w:val="24"/>
                <w:szCs w:val="24"/>
              </w:rPr>
              <w:t>https://sales.lot-online.ru</w:t>
            </w:r>
          </w:p>
        </w:tc>
      </w:tr>
      <w:tr w:rsidR="007E7FDD" w:rsidRPr="00354392" w:rsidTr="004331C9">
        <w:trPr>
          <w:trHeight w:val="72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354392" w:rsidRDefault="00DE3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392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1E22C6" w:rsidRDefault="00DE3B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Сообщение о проведении торгов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406A72" w:rsidRDefault="00DE3BD0" w:rsidP="001925A1">
            <w:pPr>
              <w:widowControl w:val="0"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объявления на электронной торговой площадке, публикация </w:t>
            </w:r>
            <w:r w:rsidR="001925A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r w:rsidR="00D54A54" w:rsidRPr="00406A72">
              <w:rPr>
                <w:rFonts w:ascii="Times New Roman" w:hAnsi="Times New Roman" w:cs="Times New Roman"/>
                <w:sz w:val="24"/>
                <w:szCs w:val="24"/>
              </w:rPr>
              <w:t>на ЕФРСБ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30 дней до даты проведения торгов.</w:t>
            </w:r>
          </w:p>
        </w:tc>
      </w:tr>
      <w:tr w:rsidR="007E7FDD" w:rsidRPr="00354392" w:rsidTr="004331C9">
        <w:trPr>
          <w:trHeight w:val="891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354392" w:rsidRDefault="00DE3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392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1E22C6" w:rsidRDefault="00DE3B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Начальная цена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13F" w:rsidRPr="00A0413F" w:rsidRDefault="00DE3BD0" w:rsidP="00A0413F">
            <w:pPr>
              <w:widowControl w:val="0"/>
              <w:spacing w:after="0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продажи имущества </w:t>
            </w:r>
            <w:r w:rsidR="00072747"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Лот № 1 составляет </w:t>
            </w:r>
            <w:r w:rsidR="00A041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16 121 000 (Шестнадцать миллионов сто двадцать одна </w:t>
            </w:r>
            <w:r w:rsidR="00A0413F" w:rsidRPr="00E140E6">
              <w:rPr>
                <w:rFonts w:ascii="Times New Roman" w:hAnsi="Times New Roman"/>
                <w:color w:val="auto"/>
                <w:sz w:val="24"/>
                <w:szCs w:val="24"/>
              </w:rPr>
              <w:t>тысяча)</w:t>
            </w:r>
            <w:r w:rsidR="001E627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рублей.</w:t>
            </w:r>
          </w:p>
          <w:p w:rsidR="00802176" w:rsidRPr="00406A72" w:rsidRDefault="00802176" w:rsidP="00406A72">
            <w:pPr>
              <w:widowControl w:val="0"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Начальная цена имущества на повторных торгах устанавливается на 10% (десять процентов) ниже начальной цены продажи имущества, установленной на первоначальных торгах</w:t>
            </w:r>
            <w:r w:rsidR="00A10D96" w:rsidRPr="00406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7FDD" w:rsidRPr="00354392" w:rsidTr="004331C9">
        <w:trPr>
          <w:trHeight w:val="24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354392" w:rsidRDefault="00DE3B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54392">
              <w:rPr>
                <w:rFonts w:ascii="Times New Roman" w:hAnsi="Times New Roman" w:cs="Times New Roman"/>
                <w:sz w:val="23"/>
                <w:szCs w:val="23"/>
              </w:rPr>
              <w:t xml:space="preserve">10.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1E22C6" w:rsidRDefault="00DE3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Обременения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220" w:rsidRPr="00406A72" w:rsidRDefault="007C4082" w:rsidP="001E6275">
            <w:pPr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A4220">
              <w:rPr>
                <w:rFonts w:ascii="Times New Roman" w:hAnsi="Times New Roman" w:cs="Times New Roman"/>
                <w:sz w:val="24"/>
                <w:szCs w:val="24"/>
              </w:rPr>
              <w:t>Залог в пользу Савеличевой В.В (</w:t>
            </w:r>
            <w:r w:rsidR="00DA4220" w:rsidRPr="00DA4220">
              <w:rPr>
                <w:rFonts w:ascii="Times New Roman" w:hAnsi="Times New Roman" w:cs="Times New Roman"/>
                <w:sz w:val="24"/>
                <w:szCs w:val="24"/>
              </w:rPr>
              <w:t xml:space="preserve">в силу положений абзаца 6 статьи 18.1 </w:t>
            </w:r>
            <w:r w:rsidR="001E6275">
              <w:rPr>
                <w:rFonts w:ascii="Times New Roman" w:hAnsi="Times New Roman" w:cs="Times New Roman"/>
                <w:sz w:val="24"/>
                <w:szCs w:val="24"/>
              </w:rPr>
              <w:t>ФЗ «О несостоятельности (банкротстве)</w:t>
            </w:r>
            <w:r w:rsidR="00DA4220" w:rsidRPr="00DA4220">
              <w:rPr>
                <w:rFonts w:ascii="Times New Roman" w:hAnsi="Times New Roman" w:cs="Times New Roman"/>
                <w:sz w:val="24"/>
                <w:szCs w:val="24"/>
              </w:rPr>
              <w:t>, а также в силу подпункта 4 пункта 1 статьи 352 Гражданского кодекса РФ, продажа имущества и имущественных прав по Договору влечет за собой прекращение залога в пользу конкурсного кредитора и залогодержателя</w:t>
            </w:r>
            <w:r w:rsidR="00DA422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7E7FDD" w:rsidRPr="00354392" w:rsidTr="004331C9">
        <w:trPr>
          <w:trHeight w:val="24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354392" w:rsidRDefault="00DE3B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54392">
              <w:rPr>
                <w:rFonts w:ascii="Times New Roman" w:hAnsi="Times New Roman" w:cs="Times New Roman"/>
                <w:sz w:val="23"/>
                <w:szCs w:val="23"/>
              </w:rPr>
              <w:t xml:space="preserve">11.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1E22C6" w:rsidRDefault="00DE3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406A72" w:rsidRDefault="00DE3BD0" w:rsidP="001E6275">
            <w:pPr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Задаток </w:t>
            </w:r>
            <w:r w:rsidR="00802176"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на первых и повторных торгах, 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4E67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6275">
              <w:rPr>
                <w:rFonts w:ascii="Times New Roman" w:hAnsi="Times New Roman" w:cs="Times New Roman"/>
                <w:sz w:val="24"/>
                <w:szCs w:val="24"/>
              </w:rPr>
              <w:t xml:space="preserve"> (пять) процентов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от начальной цены предмета торгов </w:t>
            </w:r>
            <w:r w:rsidR="00802176" w:rsidRPr="00406A72">
              <w:rPr>
                <w:rFonts w:ascii="Times New Roman" w:hAnsi="Times New Roman" w:cs="Times New Roman"/>
                <w:sz w:val="24"/>
                <w:szCs w:val="24"/>
              </w:rPr>
              <w:t>установленной на соответствующих торгах.</w:t>
            </w:r>
          </w:p>
        </w:tc>
      </w:tr>
      <w:tr w:rsidR="007E7FDD" w:rsidRPr="00354392" w:rsidTr="004331C9">
        <w:trPr>
          <w:trHeight w:val="120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354392" w:rsidRDefault="00DE3B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54392">
              <w:rPr>
                <w:rFonts w:ascii="Times New Roman" w:hAnsi="Times New Roman" w:cs="Times New Roman"/>
                <w:sz w:val="23"/>
                <w:szCs w:val="23"/>
              </w:rPr>
              <w:t xml:space="preserve">12.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1E22C6" w:rsidRDefault="00DE3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Сроки и порядок внесения задатка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1. Срок внесения задатка - с даты размещения объявления о торгах на электронной торговой площадке </w:t>
            </w:r>
            <w:hyperlink r:id="rId8" w:history="1">
              <w:r w:rsidR="007F19E9" w:rsidRPr="000A19A2">
                <w:rPr>
                  <w:rStyle w:val="a3"/>
                </w:rPr>
                <w:t>https://sales.lot-online.ru</w:t>
              </w:r>
            </w:hyperlink>
            <w:r w:rsidR="007F19E9" w:rsidRPr="007F19E9">
              <w:t xml:space="preserve"> 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до представления заявки и не позднее </w:t>
            </w:r>
            <w:r w:rsidR="004E6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7F8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до окончания приёма заявок.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2. Внесение задатка осуществляется денежными средствами на</w:t>
            </w:r>
            <w:r w:rsidR="00406A72"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указанный в объявлении о торгах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расчетный счет </w:t>
            </w:r>
            <w:r w:rsidR="00406A72" w:rsidRPr="00406A72">
              <w:rPr>
                <w:rFonts w:ascii="Times New Roman" w:hAnsi="Times New Roman" w:cs="Times New Roman"/>
                <w:sz w:val="24"/>
                <w:szCs w:val="24"/>
              </w:rPr>
              <w:t>должника.</w:t>
            </w:r>
          </w:p>
        </w:tc>
      </w:tr>
      <w:tr w:rsidR="007E7FDD" w:rsidRPr="00354392" w:rsidTr="004331C9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354392" w:rsidRDefault="00DE3B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5439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13.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1E22C6" w:rsidRDefault="00DE3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406A72" w:rsidRDefault="00802176" w:rsidP="001E6275">
            <w:pPr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на первых и повторных торгах </w:t>
            </w:r>
            <w:r w:rsidR="00AC5592"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DE3BD0" w:rsidRPr="00406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6275">
              <w:rPr>
                <w:rFonts w:ascii="Times New Roman" w:hAnsi="Times New Roman" w:cs="Times New Roman"/>
                <w:sz w:val="24"/>
                <w:szCs w:val="24"/>
              </w:rPr>
              <w:t xml:space="preserve"> (пять) процентов</w:t>
            </w:r>
            <w:r w:rsidR="00DE3BD0"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от начальной цены предмета торгов установленной на соответствующих торгах.</w:t>
            </w:r>
          </w:p>
        </w:tc>
      </w:tr>
      <w:tr w:rsidR="007E7FDD" w:rsidRPr="00354392" w:rsidTr="004331C9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354392" w:rsidRDefault="00DE3B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54392">
              <w:rPr>
                <w:rFonts w:ascii="Times New Roman" w:hAnsi="Times New Roman" w:cs="Times New Roman"/>
                <w:sz w:val="23"/>
                <w:szCs w:val="23"/>
              </w:rPr>
              <w:t xml:space="preserve">14.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1E22C6" w:rsidRDefault="00DE3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Предоставление заявки на участие в торгах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Оператор электронной площадки в день начала представления заявок на участие в открытых торгах размещает на электронной площадке сообщение о начале представления заявок на участие в открытых торгах с указанием сведений, содержащихся в сообщении о торгах.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Для участия в открытых торгах заявитель представляет оператору электронной площадки заявку на участие в открытых торгах. Срок представления заявок на участие в открытых торгах составляет не менее двадцати пяти рабочих дней со дня опубликования и размещения сообщения о проведении торгов.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Заявка на участие в открытых торгах должна содержать: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а) обязательство участника открытых торгов соблюдать требования, указанные в сообщении о проведении открытых торгов;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участия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г) копии документов, подтверждающих полномочия руководителя (для юридических лиц);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Заявка на участие в торгах должна соответствовать требованиям, установленным в соответствии с ФЗ «О несостоятельности (банкротстве)» и указанным в сообщении о проведении торгов, и оформляется в форме электронного документа.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В течение двух часов с момента представления заявки на участие в открытых торгах оператор электронной площадки регистрирует представленную заявку в журнале заявок на участие в торгах, присвоив заявке порядковый номер в указанном журнале.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Оператор электронной площадки направляет заявителю в электронной форме подтверждение о регистрации представленной заявки на участие в торгах в день регистрации такой заявки с указанием порядкового номера, даты и точного времени ее представления.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Заявитель вправе отозвать заявку на участие в открытых торгах не позднее окончания срока представления заявок на участие в открытых торгах, направив об этом уведомление оператору электронной площадки.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заявки допускается только путем подачи заявителем новой заявки в сроки, установленные настоящим Предложением, при этом первоначальная заявка должна быть отозвана. В случае если в новой заявке не содержится сведений об отзыве первоначальной заявки, ни одна из заявок не 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рассматривается.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сканированную копию заполненного и подписанного договора о задатке. Заявитель вправе также направить задаток на счета, указанные в сообщении о проведении торгов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      </w:r>
          </w:p>
        </w:tc>
      </w:tr>
      <w:tr w:rsidR="007E7FDD" w:rsidRPr="00354392" w:rsidTr="0080450C">
        <w:trPr>
          <w:trHeight w:val="604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354392" w:rsidRDefault="00DE3B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5439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15.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1E22C6" w:rsidRDefault="00DE3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Срок и адрес подачи документов на участие в торгах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1. Срок представления заявок на участие в торгах должен составлять не менее чем двадцать пять рабочих дней со дня опубликования и размещения сообщения о проведении торгов на электронной торговой </w:t>
            </w:r>
            <w:r w:rsidR="00DF681F" w:rsidRPr="00406A72">
              <w:rPr>
                <w:rFonts w:ascii="Times New Roman" w:hAnsi="Times New Roman" w:cs="Times New Roman"/>
                <w:sz w:val="24"/>
                <w:szCs w:val="24"/>
              </w:rPr>
              <w:t>площадке.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2. Заявки на участие в торгах подаются в электронном виде на электронную площадку</w:t>
            </w:r>
            <w:r w:rsidR="007A1EF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Аукционного дома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7A1EF2" w:rsidRPr="000A19A2">
                <w:rPr>
                  <w:rStyle w:val="a3"/>
                </w:rPr>
                <w:t>https://sales.lot-online.ru</w:t>
              </w:r>
            </w:hyperlink>
            <w:r w:rsidR="007A1EF2">
              <w:t xml:space="preserve"> 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и документов для участия в торгах производится электронной площадкой в соответствии с регламентом ее работы, ознакомиться с которым можно на сайте: </w:t>
            </w:r>
            <w:r w:rsidR="007A1EF2" w:rsidRPr="007A1EF2">
              <w:t>https://sales.lot-online.ru</w:t>
            </w:r>
          </w:p>
        </w:tc>
      </w:tr>
      <w:tr w:rsidR="007E7FDD" w:rsidRPr="00354392" w:rsidTr="004331C9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354392" w:rsidRDefault="00DE3B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54392">
              <w:rPr>
                <w:rFonts w:ascii="Times New Roman" w:hAnsi="Times New Roman" w:cs="Times New Roman"/>
                <w:sz w:val="23"/>
                <w:szCs w:val="23"/>
              </w:rPr>
              <w:t xml:space="preserve">16.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1E22C6" w:rsidRDefault="00DE3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Определение участников открытых торгов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Не позднее одного часа с момента окончания представления заявок на участие в торгах оператор электронной площадки направляет организатору торгов все зарегистрированные заявки, представленные до истечения установленного срока окончания представления заявок.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Решение организатора торгов о допуске заявителей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 "О несостоятельности (банкротстве)" и указанным в сообщении о проведении торгов. Заявители, допущенные к участию в торгах, признаются участниками торгов.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торгах с указанием фирменного наименования (наименования) юридического лица заявителя, идентификационного номера налогоплательщика, основного государственного регистрационного номера и (или) фамилии, имени, отчества заявителя, идентификационного номера налогоплательщика и указанием оснований принятого решения об отказе в допуске заявителя к участию в торгах.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Решение об отказе в допуске заявителя к участию в торгах принимается в случае, если: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1) заявка на участие в торгах не соответствует требованиям, установленным настоящим Предложением;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2) представленные заявителем документы не соответствуют установленным к ним требованиям или сведения, содержащиеся в них, недостоверны;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3)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Оператор электронной площадки в течение одного дня со дня получения указанного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 с приложением копии протокола об определении участников торгов.</w:t>
            </w:r>
          </w:p>
        </w:tc>
      </w:tr>
      <w:tr w:rsidR="007E7FDD" w:rsidRPr="00354392" w:rsidTr="004331C9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354392" w:rsidRDefault="00DE3B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5439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17.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1E22C6" w:rsidRDefault="00DE3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При проведении открытых торгов используется открытая форма представления предложений о цене, оператор электронной площадки проводит открытые торги, в ходе которых предложения о цене заявляются на электронной площадке участниками торгов открыто в ходе проведения торгов.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Открытые торги проводятся путем повышения начальной цены продажи на величину, кратную величине "шага аукциона".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В открытых торгах могут принимать участие только лица, признанные участниками торгов. Открытые торги проводятся на электронной площадке в день и время, указанные в сообщении о проведении открытых торгов.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Если при проведении открытых торгов используется 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открытая форма представления предложений о цене имущества (предприятия) должника оператор электронной площадки должен размещать на электронной площадке все представленные предложения о цене имущества (предприятия) должника и время их поступления, а также время до истечения времени окончания представления таких предложений.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Доступ к данной информации предоставляется только лицам, зарегистрированным на электронной площадке.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При проведении открытых торгов время проведения таких торгов определяется в следующем порядке: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- если в течение одного часа с момента начала представления предложений о цене не поступило ни одного предложения о цене имущества (предприятия) должника, открытые торги с помощью программно-аппаратных средств электронной площадки завершаются автоматически. В этом случае сроком окончания представления предложений является момент завершения торгов;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- в случае поступления предложения о цене имущества (предприятия) должника в течение одного часа с момента начала представления предложений время представления предложений о цене имущества (предприятия) должника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имущества (предприятия) не поступило следующее предложение о цене имущества (предприятия), открытые торги с помощью программно-аппаратных средств электронной площадки завершаются автоматически.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открытых торгов оператор электронной площадки обязан отклонить предложение о цене имущества (предприятия) должника в момент его поступления, направив уведомление об отказе в приеме предложения, в случае если: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1) предложение представлено по истечении установленного срока окончания представления предложений;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2) представленное предложение о цене имущества (предприятия) должника содержит предложение о цене, увеличенное на сумму, не равную "шагу" аукциона или меньше ранее представленного предложения о цене имущества (предприятия) должника.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электронной площадки должен обеспечивать 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невозможность представления участниками торгов с открытой формой представления предложений о цене имущества (предприятия) должника двух и более одинаковых предложений о цене имущества (предприятия) должника. В случае, если была предложена цена имущества (предприятия) должника, равная цене имущества (предприятия) должника, предложенной другим (другими) участником (участниками) торгов, представленным признается предложение о цене имущества (предприятия) должника, поступившее ранее других предложений.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Оператор электронной площадки в течение тридцати минут с момента окончания установленного срока представления предложений направляет организатору торгов все предложения о цене имущества (предприятия) должника, представленные до указанного в сообщении о проведении торгов точного времени подведения итогов торгов.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торгов в день, </w:t>
            </w:r>
            <w:proofErr w:type="gramStart"/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и в месте, которые указаны в сообщении о проведении торгов, публично оглашает представленные участниками торгов предложения о цене имущества (предприятия) должника. Участники торгов, представившие предложения о цене имущества (предприятия) должника, или их представители вправе присутствовать при таком публичном оглашении.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Указанные предложения о цене имущества (предприятия) должника подлежат размещению на электронной площадке в течение тридцати минут с момента их оглашения.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Победителем открытых торгов признается участник торгов, предложивший наиболее высокую цену.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Организатор торгов рассматривает предложения участников торгов о цене имущества (предприятия) должника и определяет победителя открытых торгов. В случае, если была предложена цена имущества (предприятия) должника, равная цене имущества (предприятия) должника, предложенной другим (другими) участником (участниками) торгов, представленным признается предложение о цене имущества (предприятия) должника, поступившее ранее других предложений.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В ходе проведения открытых торгов информация об открытых торгах подлежит размещению на электронной площадке и в Едином федеральном реестре сведений о банкротстве (ЕФРСБ).</w:t>
            </w:r>
          </w:p>
        </w:tc>
      </w:tr>
      <w:tr w:rsidR="007E7FDD" w:rsidRPr="00354392" w:rsidTr="004331C9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354392" w:rsidRDefault="00DE3BD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5439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18.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1E22C6" w:rsidRDefault="00DE3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Порядок подведения результатов проведения открытых торгов и признания открытых торгов несостоявшимися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двух часов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В случае, если при проведении открытых торгов используется открытая форма представления предложений о цене имущества (предприятия) должника, организатор торгов в течение одного часа с момента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Едином федеральном реестре сведений о банкротстве в течение десяти минут после поступления данного протокола от организатора торгов.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В протоколе о результатах проведения открытых торгов указываются: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а)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б) предложения о цене имущества (предприятия) должника, представленные каждым участником торгов в случае использования закрытой формы представления предложений о цене;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в) результаты рассмотрения предложений о цене имущества (предприятия) должника, представленных участниками торгов;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г) 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по сравнению с предложениями других участников торгов, за исключением предложения победителя открытых торгов (в случае использования закрытой формы представления предложений о цене предприятия), или участника торгов, который сделал предпоследнее предложение о цене в ходе торгов (в случае использования открытой формы представления предложений о цене);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наименование и место нахождения (для юридического лица), фамилия, имя, отчество и место жительства (для физического лица) победителя открытых торгов;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е) обоснование принятого организатором торгов решения о признании участника торгов победителем - в случае проведения конкурса.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 форме электронного документа всем участникам открытых торгов.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Протокол о результатах проведения торгов размещается оператором электронной площадки на электронной площадке и направляется в Единый федеральный реестр сведений о банкротстве в течение тридцати минут после поступления протокола о результатах проведения торгов от организатора торгов.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Если к участию в торгах был допущен только один участник, заявка которого на участие в торгах содержит предложение о цене имущества (предприятия) должника не ниже установленной начальной цены имущества (предприятия) должника, договор купли-продажи заключается организатором с этим участником торгов в соответствии с представленным им предложением о цене имущества (предприятия) должника.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договора,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открытые торги признаны несостоявшимися и договор купли-продажи не заключен с единственным участником торгов, организатор торгов в течение двух дней после завершения срока, установленного Федеральным законом 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 несостоятельности (банкротстве)" для принятия решений о признании торгов несостоявшимися, для заключения договора купли-продажи с единственным участником торгов и для заключения договора купли-продажи по результатам торгов, составляет и передает оператору электронной площадки протокол о признании открытых торгов несостоявшимся с указанием основания признания торгов несостоявшимися для размещения на электронной площадке и в Едином федеральном реестре сведений о банкротстве.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Организатор торгов в течение трех рабочих дней со дня заключения договора купли-продажи направляет для размещения в Единый федеральный реестр сведений о банкротстве сведения о заключении договора купли-продажи имущества (предприятия) должника (дата заключения договора с победителем открытых торгов или сведения об отказе или уклонении победителя открытых торгов от заключения договора, дата заключения договора с иным участником торгов и цена, по которой имущество (предприятие) приобретено покупателем).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Если открытые торги признаны несостоявшимся, организатор торгов в течение десяти рабочих дней после утверждения протокола о признании открытых торгов несостоявшимся принимает решение и публикует сообщение о проведении повторных торгов и об установлении начальной цены, в соответствии с положениями Федерального закона "О несостоятельности (банкротстве)".</w:t>
            </w:r>
          </w:p>
          <w:p w:rsidR="007E7FDD" w:rsidRPr="00095AD6" w:rsidRDefault="00DE3BD0" w:rsidP="00095AD6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Организатор торгов в течение трех рабочих дней со дня принятия решения о признании торгов несостоявшимися направляет для размещения в Единый федеральный реестр сведений о банкротстве копию протокола о результатах проведения торгов и копию решения о признании торгов несостоявшимися.</w:t>
            </w:r>
          </w:p>
        </w:tc>
      </w:tr>
      <w:tr w:rsidR="006B79AA" w:rsidRPr="00354392" w:rsidTr="004331C9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9AA" w:rsidRPr="00354392" w:rsidRDefault="006B79A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9AA" w:rsidRPr="001E22C6" w:rsidRDefault="006B7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 сроки заключения договора купли-продажи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AD6" w:rsidRDefault="006B79AA" w:rsidP="00095A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купли-продажи с победителем торгов должен быть заключен не позднее 30 (тридцати) календарных дней с даты определения победителя торгов. </w:t>
            </w:r>
          </w:p>
          <w:p w:rsidR="006B79AA" w:rsidRPr="00406A72" w:rsidRDefault="006B79AA" w:rsidP="004E67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(пяти) дней с даты подписания протокола об определении победителя торговой процедуры </w:t>
            </w:r>
            <w:r w:rsidR="001925A1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 направляет победителю торгов предложение заключить договор купли-продажи </w:t>
            </w:r>
            <w:r w:rsidR="00BF1681" w:rsidRPr="00406A72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проекта данного договора в соответствии с представленным 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победителем торгов предложением о цене предприятия.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      </w:r>
            <w:r w:rsidR="001925A1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имущества и подача документов на государственную регистрацию </w:t>
            </w:r>
            <w:r w:rsidR="004E67F8">
              <w:rPr>
                <w:rFonts w:ascii="Times New Roman" w:hAnsi="Times New Roman" w:cs="Times New Roman"/>
                <w:sz w:val="24"/>
                <w:szCs w:val="24"/>
              </w:rPr>
              <w:t xml:space="preserve">права собственности </w:t>
            </w:r>
            <w:r w:rsidR="001925A1">
              <w:rPr>
                <w:rFonts w:ascii="Times New Roman" w:hAnsi="Times New Roman" w:cs="Times New Roman"/>
                <w:sz w:val="24"/>
                <w:szCs w:val="24"/>
              </w:rPr>
              <w:t>осуществляется не позднее 5 дней с даты оплаты Покупателем полной стоимости имущества.</w:t>
            </w:r>
          </w:p>
        </w:tc>
      </w:tr>
      <w:tr w:rsidR="007E7FDD" w:rsidRPr="00354392" w:rsidTr="004331C9">
        <w:trPr>
          <w:trHeight w:val="96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354392" w:rsidRDefault="006B79A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</w:t>
            </w:r>
            <w:r w:rsidR="00DE3BD0" w:rsidRPr="0035439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1E22C6" w:rsidRDefault="00DE3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Условия возврата задатка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1.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</w:p>
        </w:tc>
      </w:tr>
      <w:tr w:rsidR="007E7FDD" w:rsidRPr="00354392" w:rsidTr="004331C9">
        <w:trPr>
          <w:trHeight w:val="264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354392" w:rsidRDefault="00DE3BD0" w:rsidP="006B79A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5439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B79A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354392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1E22C6" w:rsidRDefault="00DE3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Условия оплаты имущества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1. Платежи осуществляются в денежной форме.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2. Победитель торгов (Покупатель) на основании протокола (договора) осуществляет платеж в денежной форме путем перечисления денежных средств на расчетный счет должника</w:t>
            </w:r>
            <w:r w:rsidR="00095AD6">
              <w:rPr>
                <w:rFonts w:ascii="Times New Roman" w:hAnsi="Times New Roman" w:cs="Times New Roman"/>
                <w:sz w:val="24"/>
                <w:szCs w:val="24"/>
              </w:rPr>
              <w:t>, указанный в сообще</w:t>
            </w:r>
            <w:r w:rsidR="001925A1">
              <w:rPr>
                <w:rFonts w:ascii="Times New Roman" w:hAnsi="Times New Roman" w:cs="Times New Roman"/>
                <w:sz w:val="24"/>
                <w:szCs w:val="24"/>
              </w:rPr>
              <w:t>нии о торгах на ЕФРСБ.</w:t>
            </w:r>
          </w:p>
          <w:p w:rsidR="007E7FDD" w:rsidRPr="00406A72" w:rsidRDefault="00DE3BD0" w:rsidP="001925A1">
            <w:pPr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3. При заключении договоров с лицом, выигравшим торги, сумма внесенного им задатка засчитывается в счет исполнения договора. Расходы по оформлению (регистрации) возлагаются на </w:t>
            </w:r>
            <w:r w:rsidR="001925A1"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7FDD" w:rsidRPr="00354392" w:rsidTr="004331C9">
        <w:trPr>
          <w:trHeight w:val="168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354392" w:rsidRDefault="00DE3BD0" w:rsidP="006B79A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5439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B79A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35439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1E22C6" w:rsidRDefault="00DE3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Отмена торгов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1. Объявленные торги, в соответствии с настоящим Предложением, могут быть отменены решением </w:t>
            </w:r>
            <w:r w:rsidR="00461FDB">
              <w:rPr>
                <w:rFonts w:ascii="Times New Roman" w:hAnsi="Times New Roman" w:cs="Times New Roman"/>
                <w:sz w:val="24"/>
                <w:szCs w:val="24"/>
              </w:rPr>
              <w:t>большинства голосов кредиторов</w:t>
            </w:r>
            <w:r w:rsidR="00DE2133"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до окончания приёма заявок с обязательной публикацией отказа в том же печатном органе, в котором было опубликовано объявление о проведении торгов.</w:t>
            </w:r>
          </w:p>
          <w:p w:rsidR="007E7FDD" w:rsidRPr="00406A72" w:rsidRDefault="00DE3BD0" w:rsidP="00406A72">
            <w:pPr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2. Внесенные за</w:t>
            </w:r>
            <w:r w:rsidR="00461FDB">
              <w:rPr>
                <w:rFonts w:ascii="Times New Roman" w:hAnsi="Times New Roman" w:cs="Times New Roman"/>
                <w:sz w:val="24"/>
                <w:szCs w:val="24"/>
              </w:rPr>
              <w:t xml:space="preserve">датки, в случае отмены торгов, 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подлежат возврату в течение 5-и банковских дней.</w:t>
            </w:r>
          </w:p>
        </w:tc>
      </w:tr>
      <w:tr w:rsidR="005B77E9" w:rsidRPr="00354392" w:rsidTr="005E3F29">
        <w:trPr>
          <w:trHeight w:val="75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7E9" w:rsidRPr="00354392" w:rsidRDefault="005B77E9" w:rsidP="00DE213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5439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DE213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35439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7E9" w:rsidRPr="001E22C6" w:rsidRDefault="005B77E9" w:rsidP="005B7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2C6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 посредством публичного предложения.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7E9" w:rsidRPr="00406A72" w:rsidRDefault="005B77E9" w:rsidP="00461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firstLine="4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Продажа Имущества посредством торгов в форме публичного предложения осуществляется с учетом следующих условий: </w:t>
            </w:r>
          </w:p>
          <w:p w:rsidR="005B77E9" w:rsidRPr="00406A72" w:rsidRDefault="005B77E9" w:rsidP="00461FDB">
            <w:pPr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- срок представления заявок на участие в торгах должен составлять не менее чем 25 рабочих дней со дня опубликования и размещения сообщения о проведении торгов;</w:t>
            </w:r>
          </w:p>
          <w:p w:rsidR="005B77E9" w:rsidRPr="00406A72" w:rsidRDefault="005B77E9" w:rsidP="00461FDB">
            <w:pPr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начальная цена продажи Имущества</w:t>
            </w:r>
            <w:r w:rsidR="00C864A1"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должника </w:t>
            </w:r>
            <w:r w:rsidR="00C864A1"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(Лот № 1) 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посредством публичного предложения устанавливается равной начальной цене на повторных торгах;</w:t>
            </w:r>
          </w:p>
          <w:p w:rsidR="005B77E9" w:rsidRPr="00406A72" w:rsidRDefault="005B77E9" w:rsidP="00461FDB">
            <w:pPr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- величина снижения начальной цены продажи Имущества</w:t>
            </w:r>
            <w:r w:rsidR="00EE3174"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D6600" w:rsidRPr="00406A72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  <w:r w:rsidR="00EE3174" w:rsidRPr="00406A72"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шаг снижения</w:t>
            </w:r>
            <w:r w:rsidR="00EE3174" w:rsidRPr="00406A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2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3F61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="001F70EC"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92A4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от начальной продажной цены на повторных торгах;</w:t>
            </w:r>
          </w:p>
          <w:p w:rsidR="005B77E9" w:rsidRPr="00406A72" w:rsidRDefault="005B77E9" w:rsidP="00461FDB">
            <w:pPr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- срок по истечении, которого последовательно снижается начальная цена – </w:t>
            </w:r>
            <w:r w:rsidR="00192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925A1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) рабочих </w:t>
            </w:r>
            <w:r w:rsidR="004B28E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3174" w:rsidRPr="00406A72" w:rsidRDefault="005B77E9" w:rsidP="00461FDB">
            <w:pPr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 цена продажи имущества (цена отсечения) </w:t>
            </w:r>
            <w:r w:rsidR="001F70EC" w:rsidRPr="00406A72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EE3174" w:rsidRPr="00406A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70EC"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133" w:rsidRPr="00406A72" w:rsidRDefault="00EE3174" w:rsidP="00461FDB">
            <w:pPr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за Лот № 1 – </w:t>
            </w:r>
            <w:r w:rsidR="00C50CAE">
              <w:rPr>
                <w:rFonts w:ascii="Times New Roman" w:hAnsi="Times New Roman" w:cs="Times New Roman"/>
                <w:sz w:val="24"/>
                <w:szCs w:val="24"/>
              </w:rPr>
              <w:t>5 000 000</w:t>
            </w:r>
            <w:r w:rsidR="00DE2133" w:rsidRPr="00406A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50CAE">
              <w:rPr>
                <w:rFonts w:ascii="Times New Roman" w:hAnsi="Times New Roman" w:cs="Times New Roman"/>
                <w:sz w:val="24"/>
                <w:szCs w:val="24"/>
              </w:rPr>
              <w:t>пять миллионов</w:t>
            </w:r>
            <w:r w:rsidR="00DE2133" w:rsidRPr="00406A72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1925A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E2133" w:rsidRPr="00406A72">
              <w:rPr>
                <w:rFonts w:ascii="Times New Roman" w:hAnsi="Times New Roman" w:cs="Times New Roman"/>
                <w:sz w:val="24"/>
                <w:szCs w:val="24"/>
              </w:rPr>
              <w:t>, 00 копеек.</w:t>
            </w:r>
          </w:p>
          <w:p w:rsidR="005B77E9" w:rsidRPr="00406A72" w:rsidRDefault="005B77E9" w:rsidP="00461FDB">
            <w:pPr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sz w:val="24"/>
                <w:szCs w:val="24"/>
              </w:rPr>
              <w:t>- размер задатка – 10 (Десять) процентов от цены продажи имущества в конкретном периоде торгов в форме публичного предложения.</w:t>
            </w:r>
          </w:p>
        </w:tc>
      </w:tr>
    </w:tbl>
    <w:p w:rsidR="00FB1570" w:rsidRPr="00C50CAE" w:rsidRDefault="00FB1570" w:rsidP="00FB1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auto"/>
          <w:szCs w:val="24"/>
        </w:rPr>
      </w:pPr>
      <w:r w:rsidRPr="00C50CAE">
        <w:rPr>
          <w:rFonts w:ascii="Times New Roman" w:hAnsi="Times New Roman" w:cs="Times New Roman"/>
          <w:color w:val="auto"/>
          <w:szCs w:val="24"/>
        </w:rPr>
        <w:lastRenderedPageBreak/>
        <w:t>Если финансовый управляющий не сможет реализовать в установленном порядке принадлежащие гражданину имущество и (или) права требования к третьим лицам и кредиторы откажутся от принятия указанных имущества и (или) прав требования в счет погашения своих требований, после завершения реализации имущества гражданина восстанавливается его право распоряжения указанными имуществом и (или) правами требования. При этом имущество, составляющее конкурсную массу и не реализованное финансовым управляющим, передается гражданину по акту приема-передачи.</w:t>
      </w:r>
    </w:p>
    <w:p w:rsidR="005B77E9" w:rsidRPr="00C50CAE" w:rsidRDefault="005B77E9" w:rsidP="00DE2133">
      <w:pPr>
        <w:spacing w:after="0"/>
        <w:ind w:firstLine="708"/>
        <w:jc w:val="both"/>
        <w:rPr>
          <w:rFonts w:ascii="Times New Roman" w:hAnsi="Times New Roman"/>
          <w:szCs w:val="24"/>
        </w:rPr>
      </w:pPr>
      <w:r w:rsidRPr="00C50CAE">
        <w:rPr>
          <w:rFonts w:ascii="Times New Roman" w:hAnsi="Times New Roman"/>
          <w:szCs w:val="24"/>
        </w:rPr>
        <w:t>Все иные условия проведения торгов по продаже имущества, регулируются Федеральным законом «О несостоятельности (банкротстве)», Приказом Минэкономразвития РФ от 15.02.2010 № 54 «Об утверждении Порядка проведения открытых торгов в электронной форме при продаже имущества (предприятия) должников в ходе процедур, применяемых в деле о банкротстве, Требований к электронным площадкам и операторам электронных площадок при проведении открытых торгов в электронной форме при продаже имущества (предприятия) должников в ходе процедур, применяемых в деле о банкротстве, а также Порядка подтверждения соответствия электронных площадок и операторов электронных площ</w:t>
      </w:r>
      <w:r w:rsidR="00214F8D" w:rsidRPr="00C50CAE">
        <w:rPr>
          <w:rFonts w:ascii="Times New Roman" w:hAnsi="Times New Roman"/>
          <w:szCs w:val="24"/>
        </w:rPr>
        <w:t>адок установленным Требованиям»</w:t>
      </w:r>
      <w:r w:rsidR="00AB2AE6" w:rsidRPr="00C50CAE">
        <w:rPr>
          <w:rFonts w:ascii="Times New Roman" w:hAnsi="Times New Roman"/>
          <w:szCs w:val="24"/>
        </w:rPr>
        <w:t>.</w:t>
      </w:r>
    </w:p>
    <w:p w:rsidR="007E7FDD" w:rsidRPr="00C50CAE" w:rsidRDefault="007E7FDD" w:rsidP="00DE2133">
      <w:pPr>
        <w:spacing w:after="120" w:line="240" w:lineRule="auto"/>
        <w:jc w:val="both"/>
        <w:rPr>
          <w:rFonts w:ascii="Times New Roman" w:hAnsi="Times New Roman" w:cs="Times New Roman"/>
          <w:szCs w:val="23"/>
        </w:rPr>
      </w:pPr>
    </w:p>
    <w:p w:rsidR="007E7FDD" w:rsidRPr="00C50CAE" w:rsidRDefault="007E7FDD" w:rsidP="00EE3174">
      <w:pPr>
        <w:spacing w:after="12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D54A54" w:rsidRPr="00C50CAE" w:rsidRDefault="00D54A54" w:rsidP="00EE3174">
      <w:pPr>
        <w:spacing w:after="12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D54A54" w:rsidRPr="00C50CAE" w:rsidRDefault="00D54A54" w:rsidP="00EE3174">
      <w:pPr>
        <w:spacing w:after="12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7E7FDD" w:rsidRPr="00C50CAE" w:rsidRDefault="00D54A54" w:rsidP="00461FDB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50CAE">
        <w:rPr>
          <w:rFonts w:ascii="Times New Roman" w:hAnsi="Times New Roman"/>
          <w:szCs w:val="24"/>
        </w:rPr>
        <w:t>Финансовый</w:t>
      </w:r>
      <w:r w:rsidR="00DE3BD0" w:rsidRPr="00C50CAE">
        <w:rPr>
          <w:rFonts w:ascii="Times New Roman" w:hAnsi="Times New Roman"/>
          <w:szCs w:val="24"/>
        </w:rPr>
        <w:t xml:space="preserve"> управляющий</w:t>
      </w:r>
    </w:p>
    <w:p w:rsidR="007E7FDD" w:rsidRPr="00C50CAE" w:rsidRDefault="00C50CAE" w:rsidP="00461FDB">
      <w:pPr>
        <w:spacing w:after="0" w:line="240" w:lineRule="auto"/>
        <w:jc w:val="both"/>
        <w:rPr>
          <w:rFonts w:ascii="Times New Roman" w:hAnsi="Times New Roman"/>
          <w:szCs w:val="24"/>
        </w:rPr>
      </w:pPr>
      <w:proofErr w:type="spellStart"/>
      <w:r w:rsidRPr="00C50CAE">
        <w:rPr>
          <w:rFonts w:ascii="Times New Roman" w:hAnsi="Times New Roman"/>
          <w:szCs w:val="24"/>
        </w:rPr>
        <w:t>Бандуковой</w:t>
      </w:r>
      <w:proofErr w:type="spellEnd"/>
      <w:r w:rsidRPr="00C50CAE">
        <w:rPr>
          <w:rFonts w:ascii="Times New Roman" w:hAnsi="Times New Roman"/>
          <w:szCs w:val="24"/>
        </w:rPr>
        <w:t xml:space="preserve"> Елены Робертовны</w:t>
      </w:r>
      <w:r w:rsidR="00D54A54" w:rsidRPr="00C50CAE">
        <w:rPr>
          <w:rFonts w:ascii="Times New Roman" w:hAnsi="Times New Roman"/>
          <w:szCs w:val="24"/>
        </w:rPr>
        <w:t xml:space="preserve"> </w:t>
      </w:r>
      <w:r w:rsidR="00D54A54" w:rsidRPr="00C50CAE">
        <w:rPr>
          <w:rFonts w:ascii="Times New Roman" w:hAnsi="Times New Roman"/>
          <w:szCs w:val="24"/>
        </w:rPr>
        <w:tab/>
        <w:t xml:space="preserve">          </w:t>
      </w:r>
      <w:r w:rsidR="00461FDB" w:rsidRPr="00C50CAE">
        <w:rPr>
          <w:rFonts w:ascii="Times New Roman" w:hAnsi="Times New Roman"/>
          <w:szCs w:val="24"/>
        </w:rPr>
        <w:t xml:space="preserve">          </w:t>
      </w:r>
      <w:r w:rsidR="00D54A54" w:rsidRPr="00C50CAE">
        <w:rPr>
          <w:rFonts w:ascii="Times New Roman" w:hAnsi="Times New Roman"/>
          <w:szCs w:val="24"/>
        </w:rPr>
        <w:t xml:space="preserve"> </w:t>
      </w:r>
      <w:r w:rsidR="000321A5" w:rsidRPr="00C50CAE">
        <w:rPr>
          <w:rFonts w:ascii="Times New Roman" w:hAnsi="Times New Roman"/>
          <w:szCs w:val="24"/>
        </w:rPr>
        <w:t xml:space="preserve"> </w:t>
      </w:r>
      <w:r w:rsidR="003B5E7D" w:rsidRPr="00C50CAE">
        <w:rPr>
          <w:rFonts w:ascii="Times New Roman" w:hAnsi="Times New Roman"/>
          <w:szCs w:val="24"/>
        </w:rPr>
        <w:t xml:space="preserve"> _</w:t>
      </w:r>
      <w:r w:rsidR="000321A5" w:rsidRPr="00C50CAE">
        <w:rPr>
          <w:rFonts w:ascii="Times New Roman" w:hAnsi="Times New Roman"/>
          <w:szCs w:val="24"/>
        </w:rPr>
        <w:t xml:space="preserve">______________ / </w:t>
      </w:r>
      <w:r w:rsidR="00B857D3" w:rsidRPr="00C50CAE">
        <w:rPr>
          <w:rFonts w:ascii="Times New Roman" w:hAnsi="Times New Roman"/>
          <w:szCs w:val="24"/>
        </w:rPr>
        <w:t>Новиков Павел Васильевич</w:t>
      </w:r>
    </w:p>
    <w:sectPr w:rsidR="007E7FDD" w:rsidRPr="00C50CAE" w:rsidSect="00354392">
      <w:footerReference w:type="default" r:id="rId10"/>
      <w:footerReference w:type="first" r:id="rId11"/>
      <w:pgSz w:w="11900" w:h="16840"/>
      <w:pgMar w:top="709" w:right="987" w:bottom="851" w:left="993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CA" w:rsidRDefault="003A12CA" w:rsidP="007E7FDD">
      <w:pPr>
        <w:spacing w:after="0" w:line="240" w:lineRule="auto"/>
      </w:pPr>
      <w:r>
        <w:separator/>
      </w:r>
    </w:p>
  </w:endnote>
  <w:endnote w:type="continuationSeparator" w:id="0">
    <w:p w:rsidR="003A12CA" w:rsidRDefault="003A12CA" w:rsidP="007E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EB" w:rsidRDefault="004B28EB" w:rsidP="004B28EB">
    <w:pPr>
      <w:pStyle w:val="a8"/>
    </w:pPr>
  </w:p>
  <w:p w:rsidR="004B28EB" w:rsidRDefault="004B28EB" w:rsidP="004B28EB"/>
  <w:p w:rsidR="004B28EB" w:rsidRDefault="004B28EB" w:rsidP="004B28EB">
    <w:pPr>
      <w:pStyle w:val="a5"/>
    </w:pPr>
    <w:r>
      <w:t>Финансовый управляющий</w:t>
    </w:r>
    <w:r>
      <w:tab/>
      <w:t xml:space="preserve">                                                                               Залоговый кредитор</w:t>
    </w:r>
  </w:p>
  <w:p w:rsidR="004B28EB" w:rsidRDefault="004B28EB" w:rsidP="004B28EB">
    <w:pPr>
      <w:pStyle w:val="a5"/>
    </w:pPr>
  </w:p>
  <w:p w:rsidR="004B28EB" w:rsidRDefault="004B28EB" w:rsidP="004B28EB">
    <w:pPr>
      <w:pStyle w:val="a5"/>
    </w:pPr>
  </w:p>
  <w:p w:rsidR="004B28EB" w:rsidRDefault="004B28EB" w:rsidP="004B28EB">
    <w:pPr>
      <w:pStyle w:val="a5"/>
    </w:pPr>
    <w:r>
      <w:t>_______________/Новиков П.В.                                                                      ________________/Савеличева В.В.</w:t>
    </w:r>
  </w:p>
  <w:p w:rsidR="00E717C0" w:rsidRPr="004B28EB" w:rsidRDefault="00E717C0" w:rsidP="004B28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14" w:rsidRDefault="00F50214">
    <w:pPr>
      <w:pStyle w:val="a5"/>
    </w:pPr>
    <w:r>
      <w:t>Финансовый управляющий</w:t>
    </w:r>
    <w:r>
      <w:tab/>
      <w:t xml:space="preserve">                                        </w:t>
    </w:r>
    <w:r w:rsidR="00E140E6">
      <w:t xml:space="preserve">                                       Залоговый кредитор</w:t>
    </w:r>
  </w:p>
  <w:p w:rsidR="00F50214" w:rsidRDefault="00F50214">
    <w:pPr>
      <w:pStyle w:val="a5"/>
    </w:pPr>
  </w:p>
  <w:p w:rsidR="00F50214" w:rsidRDefault="00F50214">
    <w:pPr>
      <w:pStyle w:val="a5"/>
    </w:pPr>
  </w:p>
  <w:p w:rsidR="00F50214" w:rsidRDefault="00F50214">
    <w:pPr>
      <w:pStyle w:val="a5"/>
    </w:pPr>
    <w:r>
      <w:t>_______________/Новиков П.В.</w:t>
    </w:r>
    <w:r w:rsidR="00E140E6">
      <w:t xml:space="preserve">                                                                      ________________/Савеличева В.В.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CA" w:rsidRDefault="003A12CA" w:rsidP="007E7FDD">
      <w:pPr>
        <w:spacing w:after="0" w:line="240" w:lineRule="auto"/>
      </w:pPr>
      <w:r>
        <w:separator/>
      </w:r>
    </w:p>
  </w:footnote>
  <w:footnote w:type="continuationSeparator" w:id="0">
    <w:p w:rsidR="003A12CA" w:rsidRDefault="003A12CA" w:rsidP="007E7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6A5F"/>
    <w:multiLevelType w:val="hybridMultilevel"/>
    <w:tmpl w:val="9F2CD4D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11C5BCE"/>
    <w:multiLevelType w:val="multilevel"/>
    <w:tmpl w:val="5C943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BEB524A"/>
    <w:multiLevelType w:val="hybridMultilevel"/>
    <w:tmpl w:val="18FCE680"/>
    <w:lvl w:ilvl="0" w:tplc="4572A0D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C01DA"/>
    <w:multiLevelType w:val="hybridMultilevel"/>
    <w:tmpl w:val="9F2CD4D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D0C0159"/>
    <w:multiLevelType w:val="hybridMultilevel"/>
    <w:tmpl w:val="9F2CD4D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DD"/>
    <w:rsid w:val="000143EC"/>
    <w:rsid w:val="000252D4"/>
    <w:rsid w:val="000321A5"/>
    <w:rsid w:val="000415C8"/>
    <w:rsid w:val="00072747"/>
    <w:rsid w:val="0008059A"/>
    <w:rsid w:val="000918CA"/>
    <w:rsid w:val="00095AD6"/>
    <w:rsid w:val="000B438E"/>
    <w:rsid w:val="00131B6E"/>
    <w:rsid w:val="001511FF"/>
    <w:rsid w:val="00151D42"/>
    <w:rsid w:val="0015758E"/>
    <w:rsid w:val="00191DC4"/>
    <w:rsid w:val="001925A1"/>
    <w:rsid w:val="001E22C6"/>
    <w:rsid w:val="001E6275"/>
    <w:rsid w:val="001F70EC"/>
    <w:rsid w:val="00203CE4"/>
    <w:rsid w:val="00214F8D"/>
    <w:rsid w:val="002327AB"/>
    <w:rsid w:val="002353B9"/>
    <w:rsid w:val="00244D91"/>
    <w:rsid w:val="00247808"/>
    <w:rsid w:val="002479D9"/>
    <w:rsid w:val="00292A45"/>
    <w:rsid w:val="00295A73"/>
    <w:rsid w:val="002E20C2"/>
    <w:rsid w:val="002E7C54"/>
    <w:rsid w:val="003158AD"/>
    <w:rsid w:val="0033002F"/>
    <w:rsid w:val="0034090E"/>
    <w:rsid w:val="003455AC"/>
    <w:rsid w:val="00354392"/>
    <w:rsid w:val="003A12CA"/>
    <w:rsid w:val="003B0687"/>
    <w:rsid w:val="003B2839"/>
    <w:rsid w:val="003B5E7D"/>
    <w:rsid w:val="003C1BBF"/>
    <w:rsid w:val="003D71C9"/>
    <w:rsid w:val="00406A72"/>
    <w:rsid w:val="004129B2"/>
    <w:rsid w:val="00414BE8"/>
    <w:rsid w:val="00415913"/>
    <w:rsid w:val="00423C27"/>
    <w:rsid w:val="004331C9"/>
    <w:rsid w:val="00450AC3"/>
    <w:rsid w:val="00454903"/>
    <w:rsid w:val="00461FDB"/>
    <w:rsid w:val="00477886"/>
    <w:rsid w:val="004B28EB"/>
    <w:rsid w:val="004E67F8"/>
    <w:rsid w:val="004E6DF4"/>
    <w:rsid w:val="004F07CA"/>
    <w:rsid w:val="004F3047"/>
    <w:rsid w:val="00532D05"/>
    <w:rsid w:val="005466A8"/>
    <w:rsid w:val="005532E6"/>
    <w:rsid w:val="005B77E9"/>
    <w:rsid w:val="005D3EA8"/>
    <w:rsid w:val="005D5A6B"/>
    <w:rsid w:val="005E3F29"/>
    <w:rsid w:val="005F3D0A"/>
    <w:rsid w:val="006013AB"/>
    <w:rsid w:val="0061087C"/>
    <w:rsid w:val="00626FB6"/>
    <w:rsid w:val="00633F61"/>
    <w:rsid w:val="00642FEE"/>
    <w:rsid w:val="0064604D"/>
    <w:rsid w:val="006A556C"/>
    <w:rsid w:val="006B0A42"/>
    <w:rsid w:val="006B79AA"/>
    <w:rsid w:val="006C608E"/>
    <w:rsid w:val="006D4DA7"/>
    <w:rsid w:val="006D5889"/>
    <w:rsid w:val="006E3709"/>
    <w:rsid w:val="00711489"/>
    <w:rsid w:val="00752F6B"/>
    <w:rsid w:val="00753A13"/>
    <w:rsid w:val="00767C28"/>
    <w:rsid w:val="0079565D"/>
    <w:rsid w:val="007A1EF2"/>
    <w:rsid w:val="007C4082"/>
    <w:rsid w:val="007E7FDD"/>
    <w:rsid w:val="007F0DA1"/>
    <w:rsid w:val="007F19E9"/>
    <w:rsid w:val="00802176"/>
    <w:rsid w:val="0080450C"/>
    <w:rsid w:val="008538E4"/>
    <w:rsid w:val="0085595D"/>
    <w:rsid w:val="008617BC"/>
    <w:rsid w:val="00866214"/>
    <w:rsid w:val="008929EF"/>
    <w:rsid w:val="008B685E"/>
    <w:rsid w:val="008F1C29"/>
    <w:rsid w:val="008F2B2F"/>
    <w:rsid w:val="009469CE"/>
    <w:rsid w:val="00A0413F"/>
    <w:rsid w:val="00A07D46"/>
    <w:rsid w:val="00A10D96"/>
    <w:rsid w:val="00A13927"/>
    <w:rsid w:val="00A36637"/>
    <w:rsid w:val="00A40760"/>
    <w:rsid w:val="00A506C4"/>
    <w:rsid w:val="00A82104"/>
    <w:rsid w:val="00A86A4E"/>
    <w:rsid w:val="00A94840"/>
    <w:rsid w:val="00AB2AE6"/>
    <w:rsid w:val="00AC5592"/>
    <w:rsid w:val="00AE3C0D"/>
    <w:rsid w:val="00B567E3"/>
    <w:rsid w:val="00B573F8"/>
    <w:rsid w:val="00B72666"/>
    <w:rsid w:val="00B857D3"/>
    <w:rsid w:val="00BA5606"/>
    <w:rsid w:val="00BC47DB"/>
    <w:rsid w:val="00BD50D8"/>
    <w:rsid w:val="00BF1681"/>
    <w:rsid w:val="00C17D90"/>
    <w:rsid w:val="00C50CAE"/>
    <w:rsid w:val="00C864A1"/>
    <w:rsid w:val="00C86988"/>
    <w:rsid w:val="00D33261"/>
    <w:rsid w:val="00D52B86"/>
    <w:rsid w:val="00D53542"/>
    <w:rsid w:val="00D54A54"/>
    <w:rsid w:val="00D76347"/>
    <w:rsid w:val="00DA2D70"/>
    <w:rsid w:val="00DA4220"/>
    <w:rsid w:val="00DD55A9"/>
    <w:rsid w:val="00DE2133"/>
    <w:rsid w:val="00DE3BD0"/>
    <w:rsid w:val="00DF681F"/>
    <w:rsid w:val="00E140E6"/>
    <w:rsid w:val="00E33369"/>
    <w:rsid w:val="00E34298"/>
    <w:rsid w:val="00E56936"/>
    <w:rsid w:val="00E717C0"/>
    <w:rsid w:val="00E94FB1"/>
    <w:rsid w:val="00EB0D2A"/>
    <w:rsid w:val="00EC483F"/>
    <w:rsid w:val="00EC486C"/>
    <w:rsid w:val="00EE3174"/>
    <w:rsid w:val="00EF4823"/>
    <w:rsid w:val="00EF7A6B"/>
    <w:rsid w:val="00F244AF"/>
    <w:rsid w:val="00F30BA2"/>
    <w:rsid w:val="00F4604F"/>
    <w:rsid w:val="00F50214"/>
    <w:rsid w:val="00FA4300"/>
    <w:rsid w:val="00FB1570"/>
    <w:rsid w:val="00FD15AA"/>
    <w:rsid w:val="00FD6600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BB81"/>
  <w15:docId w15:val="{95EDA7A6-8CC8-4556-A97B-78E860EB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7FDD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7FDD"/>
    <w:rPr>
      <w:u w:val="single"/>
    </w:rPr>
  </w:style>
  <w:style w:type="table" w:customStyle="1" w:styleId="TableNormal">
    <w:name w:val="Table Normal"/>
    <w:rsid w:val="007E7F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7E7FD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rsid w:val="007E7FDD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efault">
    <w:name w:val="Default"/>
    <w:rsid w:val="007E7FDD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2">
    <w:name w:val="Обычный2"/>
    <w:rsid w:val="007E7FDD"/>
    <w:pPr>
      <w:spacing w:after="200" w:line="276" w:lineRule="auto"/>
    </w:pPr>
    <w:rPr>
      <w:rFonts w:cs="Arial Unicode MS"/>
      <w:color w:val="000000"/>
      <w:u w:color="000000"/>
    </w:rPr>
  </w:style>
  <w:style w:type="paragraph" w:styleId="a6">
    <w:name w:val="List Paragraph"/>
    <w:uiPriority w:val="34"/>
    <w:qFormat/>
    <w:rsid w:val="007E7FDD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a3"/>
    <w:rsid w:val="007E7FDD"/>
    <w:rPr>
      <w:color w:val="0000FF"/>
      <w:u w:val="single" w:color="0000FF"/>
    </w:rPr>
  </w:style>
  <w:style w:type="paragraph" w:styleId="a7">
    <w:name w:val="Normal (Web)"/>
    <w:rsid w:val="007E7FDD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8">
    <w:name w:val="header"/>
    <w:basedOn w:val="a"/>
    <w:link w:val="a9"/>
    <w:uiPriority w:val="99"/>
    <w:unhideWhenUsed/>
    <w:rsid w:val="00EF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7A6B"/>
    <w:rPr>
      <w:rFonts w:ascii="Calibri" w:hAnsi="Calibri" w:cs="Arial Unicode MS"/>
      <w:color w:val="000000"/>
      <w:sz w:val="22"/>
      <w:szCs w:val="22"/>
      <w:u w:color="000000"/>
    </w:rPr>
  </w:style>
  <w:style w:type="table" w:styleId="aa">
    <w:name w:val="Table Grid"/>
    <w:basedOn w:val="a1"/>
    <w:uiPriority w:val="59"/>
    <w:unhideWhenUsed/>
    <w:rsid w:val="00E7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3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31C9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s.lot-onlin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ales.lot-online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4C07-0947-434F-93DC-E46A5C32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4301</Words>
  <Characters>24520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yurte</dc:creator>
  <cp:lastModifiedBy>Пользователь Windows</cp:lastModifiedBy>
  <cp:revision>19</cp:revision>
  <cp:lastPrinted>2018-05-30T14:27:00Z</cp:lastPrinted>
  <dcterms:created xsi:type="dcterms:W3CDTF">2018-03-28T15:24:00Z</dcterms:created>
  <dcterms:modified xsi:type="dcterms:W3CDTF">2018-10-22T06:45:00Z</dcterms:modified>
</cp:coreProperties>
</file>