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ЛОТ 2: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КАССЕТЫ</w:t>
      </w:r>
      <w:r>
        <w:rPr>
          <w:rFonts w:ascii="Times New Roman" w:hAnsi="Times New Roman" w:cs="Times New Roman"/>
        </w:rPr>
        <w:t xml:space="preserve"> </w:t>
      </w:r>
      <w:r w:rsidRPr="00A11FDD">
        <w:rPr>
          <w:rFonts w:ascii="Times New Roman" w:hAnsi="Times New Roman" w:cs="Times New Roman"/>
        </w:rPr>
        <w:t>в состав которого входят: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120/0К50.5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120/2К15р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120/2КТ14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120/2КТ14г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120/4КТ90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120/5К48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120/5К61.2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120/5К86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120/5КТ104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120/5КТ114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120/5КТ57.1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120/5КТ68.2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120/5КТ74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120/5КТ93.2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120/5КТ94.1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120/6К12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120/6К13.2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120/6К2П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120/6К40.1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120/6К46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120/6К46.2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120/6К50.2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120/6К50.2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120/6К50.2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120/6КТ42.1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120/7Ку8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120/7Куб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120/9К31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120/9К31.1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120/9К31.2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120/9К36.3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120/9К36.4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120/9К50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120/9К50.2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120/9К50.4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120/9К8.1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120/9К8.2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lastRenderedPageBreak/>
        <w:t>Кассета 120/9Т8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АТС122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КТ3Р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КТ4У</w:t>
      </w:r>
    </w:p>
    <w:p w:rsidR="00A11FDD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КТ93</w:t>
      </w:r>
    </w:p>
    <w:p w:rsidR="005057DC" w:rsidRPr="00A11FDD" w:rsidRDefault="00A11FDD" w:rsidP="00A11FDD">
      <w:pPr>
        <w:spacing w:after="120" w:line="240" w:lineRule="auto"/>
        <w:rPr>
          <w:rFonts w:ascii="Times New Roman" w:hAnsi="Times New Roman" w:cs="Times New Roman"/>
        </w:rPr>
      </w:pPr>
      <w:r w:rsidRPr="00A11FDD">
        <w:rPr>
          <w:rFonts w:ascii="Times New Roman" w:hAnsi="Times New Roman" w:cs="Times New Roman"/>
        </w:rPr>
        <w:t>Кассета КТ96</w:t>
      </w:r>
      <w:bookmarkStart w:id="0" w:name="_GoBack"/>
      <w:bookmarkEnd w:id="0"/>
    </w:p>
    <w:sectPr w:rsidR="005057DC" w:rsidRPr="00A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D"/>
    <w:rsid w:val="00296C2A"/>
    <w:rsid w:val="005057DC"/>
    <w:rsid w:val="00A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723"/>
  <w15:chartTrackingRefBased/>
  <w15:docId w15:val="{68E4D97E-7E55-4CDF-933A-66E78E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</dc:creator>
  <cp:keywords/>
  <dc:description/>
  <cp:lastModifiedBy>Vargi</cp:lastModifiedBy>
  <cp:revision>2</cp:revision>
  <dcterms:created xsi:type="dcterms:W3CDTF">2018-12-27T12:55:00Z</dcterms:created>
  <dcterms:modified xsi:type="dcterms:W3CDTF">2018-12-27T12:55:00Z</dcterms:modified>
</cp:coreProperties>
</file>