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7FC" w:rsidRPr="008137FC" w:rsidRDefault="008137FC" w:rsidP="008137FC">
      <w:pPr>
        <w:jc w:val="center"/>
        <w:rPr>
          <w:b/>
          <w:sz w:val="22"/>
          <w:szCs w:val="22"/>
        </w:rPr>
      </w:pPr>
    </w:p>
    <w:p w:rsidR="008137FC" w:rsidRPr="008137FC" w:rsidRDefault="008137FC" w:rsidP="008137FC">
      <w:pPr>
        <w:jc w:val="center"/>
        <w:rPr>
          <w:b/>
          <w:sz w:val="22"/>
          <w:szCs w:val="22"/>
        </w:rPr>
      </w:pPr>
      <w:r w:rsidRPr="008137FC">
        <w:rPr>
          <w:b/>
          <w:sz w:val="22"/>
          <w:szCs w:val="22"/>
        </w:rPr>
        <w:t xml:space="preserve">Договор купли-продажи имущества </w:t>
      </w:r>
    </w:p>
    <w:p w:rsidR="008137FC" w:rsidRPr="008137FC" w:rsidRDefault="008137FC" w:rsidP="008137FC">
      <w:pPr>
        <w:jc w:val="center"/>
        <w:rPr>
          <w:sz w:val="22"/>
          <w:szCs w:val="22"/>
        </w:rPr>
      </w:pPr>
    </w:p>
    <w:p w:rsidR="008137FC" w:rsidRPr="008137FC" w:rsidRDefault="008137FC" w:rsidP="008137FC">
      <w:pPr>
        <w:jc w:val="center"/>
        <w:rPr>
          <w:sz w:val="22"/>
          <w:szCs w:val="22"/>
        </w:rPr>
      </w:pPr>
      <w:r w:rsidRPr="008137FC">
        <w:rPr>
          <w:sz w:val="22"/>
          <w:szCs w:val="22"/>
        </w:rPr>
        <w:t>г. Пермь</w:t>
      </w:r>
      <w:r w:rsidRPr="008137FC">
        <w:rPr>
          <w:sz w:val="22"/>
          <w:szCs w:val="22"/>
        </w:rPr>
        <w:tab/>
      </w:r>
      <w:r w:rsidRPr="008137FC">
        <w:rPr>
          <w:sz w:val="22"/>
          <w:szCs w:val="22"/>
        </w:rPr>
        <w:tab/>
      </w:r>
      <w:r w:rsidRPr="008137FC">
        <w:rPr>
          <w:sz w:val="22"/>
          <w:szCs w:val="22"/>
        </w:rPr>
        <w:tab/>
      </w:r>
      <w:r w:rsidRPr="008137FC">
        <w:rPr>
          <w:sz w:val="22"/>
          <w:szCs w:val="22"/>
        </w:rPr>
        <w:tab/>
      </w:r>
      <w:r w:rsidRPr="008137FC">
        <w:rPr>
          <w:sz w:val="22"/>
          <w:szCs w:val="22"/>
        </w:rPr>
        <w:tab/>
        <w:t xml:space="preserve">    </w:t>
      </w:r>
      <w:r w:rsidRPr="008137FC">
        <w:rPr>
          <w:sz w:val="22"/>
          <w:szCs w:val="22"/>
        </w:rPr>
        <w:tab/>
        <w:t xml:space="preserve">                 «____» __________ 201</w:t>
      </w:r>
      <w:r w:rsidR="00A977EC">
        <w:rPr>
          <w:sz w:val="22"/>
          <w:szCs w:val="22"/>
        </w:rPr>
        <w:t>8</w:t>
      </w:r>
      <w:r w:rsidRPr="008137FC">
        <w:rPr>
          <w:sz w:val="22"/>
          <w:szCs w:val="22"/>
        </w:rPr>
        <w:t xml:space="preserve"> года</w:t>
      </w:r>
    </w:p>
    <w:p w:rsidR="008137FC" w:rsidRPr="008137FC" w:rsidRDefault="008137FC" w:rsidP="008137FC">
      <w:pPr>
        <w:ind w:firstLine="540"/>
        <w:jc w:val="both"/>
        <w:rPr>
          <w:sz w:val="22"/>
          <w:szCs w:val="22"/>
        </w:rPr>
      </w:pPr>
    </w:p>
    <w:p w:rsidR="003039F6" w:rsidRDefault="003039F6" w:rsidP="008137FC">
      <w:pPr>
        <w:ind w:firstLine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Попова Анна Александровна</w:t>
      </w:r>
      <w:r w:rsidR="00ED08CF" w:rsidRPr="008137FC">
        <w:rPr>
          <w:sz w:val="22"/>
          <w:szCs w:val="22"/>
        </w:rPr>
        <w:t>, именуем</w:t>
      </w:r>
      <w:r>
        <w:rPr>
          <w:sz w:val="22"/>
          <w:szCs w:val="22"/>
        </w:rPr>
        <w:t>ая</w:t>
      </w:r>
      <w:r w:rsidR="00ED08CF" w:rsidRPr="008137FC">
        <w:rPr>
          <w:sz w:val="22"/>
          <w:szCs w:val="22"/>
        </w:rPr>
        <w:t xml:space="preserve"> в дальнейшем «Продавец</w:t>
      </w:r>
      <w:r>
        <w:rPr>
          <w:sz w:val="22"/>
          <w:szCs w:val="22"/>
        </w:rPr>
        <w:t xml:space="preserve"> 1</w:t>
      </w:r>
      <w:r w:rsidR="00ED08CF" w:rsidRPr="008137FC">
        <w:rPr>
          <w:sz w:val="22"/>
          <w:szCs w:val="22"/>
        </w:rPr>
        <w:t xml:space="preserve">», </w:t>
      </w:r>
      <w:r w:rsidR="00ED08CF">
        <w:rPr>
          <w:b/>
          <w:sz w:val="22"/>
          <w:szCs w:val="22"/>
        </w:rPr>
        <w:t xml:space="preserve"> в лице ф</w:t>
      </w:r>
      <w:r w:rsidR="003F5B8B">
        <w:rPr>
          <w:b/>
          <w:sz w:val="22"/>
          <w:szCs w:val="22"/>
        </w:rPr>
        <w:t>инансов</w:t>
      </w:r>
      <w:r w:rsidR="00ED08CF">
        <w:rPr>
          <w:b/>
          <w:sz w:val="22"/>
          <w:szCs w:val="22"/>
        </w:rPr>
        <w:t>ого</w:t>
      </w:r>
      <w:r w:rsidR="003F5B8B" w:rsidRPr="002F167A">
        <w:rPr>
          <w:b/>
          <w:sz w:val="22"/>
          <w:szCs w:val="22"/>
        </w:rPr>
        <w:t xml:space="preserve"> управляющ</w:t>
      </w:r>
      <w:r w:rsidR="00ED08CF">
        <w:rPr>
          <w:b/>
          <w:sz w:val="22"/>
          <w:szCs w:val="22"/>
        </w:rPr>
        <w:t>его</w:t>
      </w:r>
      <w:r w:rsidR="003F5B8B" w:rsidRPr="002F167A">
        <w:rPr>
          <w:b/>
          <w:sz w:val="22"/>
          <w:szCs w:val="22"/>
        </w:rPr>
        <w:t xml:space="preserve"> </w:t>
      </w:r>
      <w:proofErr w:type="spellStart"/>
      <w:r w:rsidR="003F5B8B">
        <w:rPr>
          <w:b/>
          <w:sz w:val="22"/>
          <w:szCs w:val="22"/>
        </w:rPr>
        <w:t>Шляпин</w:t>
      </w:r>
      <w:r w:rsidR="00ED08CF">
        <w:rPr>
          <w:b/>
          <w:sz w:val="22"/>
          <w:szCs w:val="22"/>
        </w:rPr>
        <w:t>а</w:t>
      </w:r>
      <w:proofErr w:type="spellEnd"/>
      <w:r w:rsidR="003F5B8B">
        <w:rPr>
          <w:b/>
          <w:sz w:val="22"/>
          <w:szCs w:val="22"/>
        </w:rPr>
        <w:t xml:space="preserve"> Л</w:t>
      </w:r>
      <w:r w:rsidR="00ED08CF">
        <w:rPr>
          <w:b/>
          <w:sz w:val="22"/>
          <w:szCs w:val="22"/>
        </w:rPr>
        <w:t>ьва</w:t>
      </w:r>
      <w:r w:rsidR="003F5B8B">
        <w:rPr>
          <w:b/>
          <w:sz w:val="22"/>
          <w:szCs w:val="22"/>
        </w:rPr>
        <w:t xml:space="preserve"> Александрович</w:t>
      </w:r>
      <w:r w:rsidR="00ED08CF">
        <w:rPr>
          <w:b/>
          <w:sz w:val="22"/>
          <w:szCs w:val="22"/>
        </w:rPr>
        <w:t>а</w:t>
      </w:r>
      <w:r>
        <w:rPr>
          <w:b/>
          <w:sz w:val="22"/>
          <w:szCs w:val="22"/>
        </w:rPr>
        <w:t xml:space="preserve"> </w:t>
      </w:r>
      <w:r w:rsidR="003F5B8B" w:rsidRPr="002F167A">
        <w:rPr>
          <w:sz w:val="22"/>
          <w:szCs w:val="22"/>
        </w:rPr>
        <w:t>действующ</w:t>
      </w:r>
      <w:r>
        <w:rPr>
          <w:sz w:val="22"/>
          <w:szCs w:val="22"/>
        </w:rPr>
        <w:t>его</w:t>
      </w:r>
      <w:r w:rsidR="003F5B8B" w:rsidRPr="002F167A">
        <w:rPr>
          <w:sz w:val="22"/>
          <w:szCs w:val="22"/>
        </w:rPr>
        <w:t xml:space="preserve"> на основании </w:t>
      </w:r>
      <w:r w:rsidR="003F5B8B" w:rsidRPr="002F167A">
        <w:rPr>
          <w:color w:val="000000"/>
          <w:sz w:val="22"/>
          <w:szCs w:val="22"/>
        </w:rPr>
        <w:t xml:space="preserve">Решения Арбитражного суда Пермского края </w:t>
      </w:r>
      <w:r w:rsidRPr="00396A06">
        <w:rPr>
          <w:sz w:val="22"/>
          <w:szCs w:val="22"/>
        </w:rPr>
        <w:t>от 27.11.2017 г. по делу №А50-24919/2017</w:t>
      </w:r>
      <w:r w:rsidR="008137FC" w:rsidRPr="008137FC">
        <w:rPr>
          <w:sz w:val="22"/>
          <w:szCs w:val="22"/>
        </w:rPr>
        <w:t xml:space="preserve">, </w:t>
      </w:r>
    </w:p>
    <w:p w:rsidR="003039F6" w:rsidRDefault="003039F6" w:rsidP="008137FC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Попов Александр Владимирович</w:t>
      </w:r>
      <w:r w:rsidRPr="003039F6">
        <w:rPr>
          <w:sz w:val="22"/>
          <w:szCs w:val="22"/>
        </w:rPr>
        <w:t xml:space="preserve"> </w:t>
      </w:r>
      <w:r w:rsidRPr="008137FC">
        <w:rPr>
          <w:sz w:val="22"/>
          <w:szCs w:val="22"/>
        </w:rPr>
        <w:t>именуем</w:t>
      </w:r>
      <w:r>
        <w:rPr>
          <w:sz w:val="22"/>
          <w:szCs w:val="22"/>
        </w:rPr>
        <w:t>ый</w:t>
      </w:r>
      <w:r w:rsidRPr="008137FC">
        <w:rPr>
          <w:sz w:val="22"/>
          <w:szCs w:val="22"/>
        </w:rPr>
        <w:t xml:space="preserve"> в дальнейшем «Продавец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Pr="008137FC">
        <w:rPr>
          <w:sz w:val="22"/>
          <w:szCs w:val="22"/>
        </w:rPr>
        <w:t xml:space="preserve">», </w:t>
      </w:r>
      <w:r>
        <w:rPr>
          <w:b/>
          <w:sz w:val="22"/>
          <w:szCs w:val="22"/>
        </w:rPr>
        <w:t xml:space="preserve"> в лице финансового</w:t>
      </w:r>
      <w:r w:rsidRPr="002F167A">
        <w:rPr>
          <w:b/>
          <w:sz w:val="22"/>
          <w:szCs w:val="22"/>
        </w:rPr>
        <w:t xml:space="preserve"> управляющ</w:t>
      </w:r>
      <w:r>
        <w:rPr>
          <w:b/>
          <w:sz w:val="22"/>
          <w:szCs w:val="22"/>
        </w:rPr>
        <w:t>его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Шугаевой</w:t>
      </w:r>
      <w:proofErr w:type="spellEnd"/>
      <w:r>
        <w:rPr>
          <w:b/>
          <w:sz w:val="22"/>
          <w:szCs w:val="22"/>
        </w:rPr>
        <w:t xml:space="preserve"> Ирины Александровны,</w:t>
      </w:r>
      <w:r w:rsidRPr="003039F6">
        <w:rPr>
          <w:sz w:val="22"/>
          <w:szCs w:val="22"/>
        </w:rPr>
        <w:t xml:space="preserve"> </w:t>
      </w:r>
      <w:r w:rsidRPr="002F167A">
        <w:rPr>
          <w:sz w:val="22"/>
          <w:szCs w:val="22"/>
        </w:rPr>
        <w:t>действующ</w:t>
      </w:r>
      <w:r>
        <w:rPr>
          <w:sz w:val="22"/>
          <w:szCs w:val="22"/>
        </w:rPr>
        <w:t>е</w:t>
      </w:r>
      <w:r>
        <w:rPr>
          <w:sz w:val="22"/>
          <w:szCs w:val="22"/>
        </w:rPr>
        <w:t>й</w:t>
      </w:r>
      <w:r w:rsidRPr="002F167A">
        <w:rPr>
          <w:sz w:val="22"/>
          <w:szCs w:val="22"/>
        </w:rPr>
        <w:t xml:space="preserve"> на основании </w:t>
      </w:r>
      <w:r w:rsidRPr="002F167A">
        <w:rPr>
          <w:color w:val="000000"/>
          <w:sz w:val="22"/>
          <w:szCs w:val="22"/>
        </w:rPr>
        <w:t xml:space="preserve">Решения Арбитражного суда Пермского края </w:t>
      </w:r>
      <w:r w:rsidRPr="00396A06">
        <w:rPr>
          <w:sz w:val="22"/>
          <w:szCs w:val="22"/>
        </w:rPr>
        <w:t>от 27.11.2017 г. по делу №А50-249</w:t>
      </w:r>
      <w:r>
        <w:rPr>
          <w:sz w:val="22"/>
          <w:szCs w:val="22"/>
        </w:rPr>
        <w:t>21</w:t>
      </w:r>
      <w:r w:rsidRPr="00396A06">
        <w:rPr>
          <w:sz w:val="22"/>
          <w:szCs w:val="22"/>
        </w:rPr>
        <w:t>/2017</w:t>
      </w:r>
      <w:r w:rsidRPr="008137FC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="008137FC" w:rsidRPr="008137FC">
        <w:rPr>
          <w:sz w:val="22"/>
          <w:szCs w:val="22"/>
        </w:rPr>
        <w:t>с одной стороны, и</w:t>
      </w:r>
    </w:p>
    <w:p w:rsidR="008137FC" w:rsidRPr="008137FC" w:rsidRDefault="008137FC" w:rsidP="008137FC">
      <w:pPr>
        <w:ind w:firstLine="360"/>
        <w:jc w:val="both"/>
        <w:rPr>
          <w:sz w:val="22"/>
          <w:szCs w:val="22"/>
        </w:rPr>
      </w:pPr>
      <w:r w:rsidRPr="008137FC">
        <w:rPr>
          <w:sz w:val="22"/>
          <w:szCs w:val="22"/>
        </w:rPr>
        <w:t xml:space="preserve"> ______________________________________________________________________, именуем__ в дальнейшем «Покупатель», в лице ______________________________________________, действующего на основании ____________________________________________________, с другой стороны, </w:t>
      </w:r>
    </w:p>
    <w:p w:rsidR="008137FC" w:rsidRPr="008137FC" w:rsidRDefault="008137FC" w:rsidP="008137FC">
      <w:pPr>
        <w:ind w:firstLine="540"/>
        <w:jc w:val="both"/>
        <w:rPr>
          <w:sz w:val="22"/>
          <w:szCs w:val="22"/>
        </w:rPr>
      </w:pPr>
      <w:r w:rsidRPr="008137FC">
        <w:rPr>
          <w:sz w:val="22"/>
          <w:szCs w:val="22"/>
        </w:rPr>
        <w:t>вместе именуемые стороны,  заключили настоящий договор о следующем:</w:t>
      </w:r>
    </w:p>
    <w:p w:rsidR="008137FC" w:rsidRPr="008137FC" w:rsidRDefault="008137FC" w:rsidP="008137FC">
      <w:pPr>
        <w:ind w:firstLine="540"/>
        <w:rPr>
          <w:sz w:val="22"/>
          <w:szCs w:val="22"/>
        </w:rPr>
      </w:pPr>
    </w:p>
    <w:p w:rsidR="008137FC" w:rsidRPr="008137FC" w:rsidRDefault="008137FC" w:rsidP="008137FC">
      <w:pPr>
        <w:jc w:val="center"/>
        <w:rPr>
          <w:b/>
          <w:sz w:val="22"/>
          <w:szCs w:val="22"/>
        </w:rPr>
      </w:pPr>
      <w:r w:rsidRPr="008137FC">
        <w:rPr>
          <w:b/>
          <w:sz w:val="22"/>
          <w:szCs w:val="22"/>
        </w:rPr>
        <w:t>1. Предмет договора</w:t>
      </w:r>
    </w:p>
    <w:p w:rsidR="00ED08CF" w:rsidRPr="009E3339" w:rsidRDefault="008137FC" w:rsidP="009E333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D08CF">
        <w:rPr>
          <w:sz w:val="22"/>
          <w:szCs w:val="22"/>
        </w:rPr>
        <w:t xml:space="preserve">1.1.  В соответствии с протоколом торгов по продаже имущества </w:t>
      </w:r>
      <w:r w:rsidR="006C748B">
        <w:rPr>
          <w:sz w:val="22"/>
          <w:szCs w:val="22"/>
        </w:rPr>
        <w:t>Поповой А.А. и Попова А.В</w:t>
      </w:r>
      <w:r w:rsidR="00ED08CF" w:rsidRPr="00ED08CF">
        <w:rPr>
          <w:sz w:val="22"/>
          <w:szCs w:val="22"/>
        </w:rPr>
        <w:t xml:space="preserve"> в составе лота №</w:t>
      </w:r>
      <w:r w:rsidR="006C748B">
        <w:rPr>
          <w:sz w:val="22"/>
          <w:szCs w:val="22"/>
        </w:rPr>
        <w:t>1</w:t>
      </w:r>
      <w:r w:rsidRPr="00ED08CF">
        <w:rPr>
          <w:sz w:val="22"/>
          <w:szCs w:val="22"/>
        </w:rPr>
        <w:t xml:space="preserve">  от ___.___.______ Продавец обязуется передать в собственность, </w:t>
      </w:r>
      <w:r w:rsidRPr="00ED08CF">
        <w:rPr>
          <w:rFonts w:eastAsia="Calibri"/>
          <w:sz w:val="22"/>
          <w:szCs w:val="22"/>
          <w:lang w:eastAsia="en-US"/>
        </w:rPr>
        <w:t>а</w:t>
      </w:r>
      <w:r w:rsidRPr="00ED08CF">
        <w:rPr>
          <w:sz w:val="22"/>
          <w:szCs w:val="22"/>
        </w:rPr>
        <w:t xml:space="preserve"> Покупатель принять и оплатить имущество:</w:t>
      </w:r>
      <w:r w:rsidR="006C748B">
        <w:rPr>
          <w:sz w:val="22"/>
          <w:szCs w:val="22"/>
        </w:rPr>
        <w:t xml:space="preserve"> </w:t>
      </w:r>
      <w:r w:rsidR="009E3339">
        <w:rPr>
          <w:color w:val="000000"/>
          <w:sz w:val="22"/>
          <w:szCs w:val="22"/>
        </w:rPr>
        <w:t>__________________________</w:t>
      </w:r>
    </w:p>
    <w:p w:rsidR="008137FC" w:rsidRPr="00ED08CF" w:rsidRDefault="008137FC" w:rsidP="008137FC">
      <w:p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D08CF">
        <w:rPr>
          <w:sz w:val="22"/>
          <w:szCs w:val="22"/>
        </w:rPr>
        <w:t>1.2.</w:t>
      </w:r>
      <w:r w:rsidRPr="00ED08CF">
        <w:rPr>
          <w:sz w:val="22"/>
          <w:szCs w:val="22"/>
        </w:rPr>
        <w:tab/>
        <w:t xml:space="preserve">Имущество никому другому не продано, в споре, под арестом и запретом не состоит. </w:t>
      </w:r>
    </w:p>
    <w:p w:rsidR="008137FC" w:rsidRPr="008137FC" w:rsidRDefault="008137FC" w:rsidP="008137FC">
      <w:p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D08CF">
        <w:rPr>
          <w:sz w:val="22"/>
          <w:szCs w:val="22"/>
        </w:rPr>
        <w:t>1</w:t>
      </w:r>
      <w:r w:rsidRPr="00ED08CF">
        <w:rPr>
          <w:rFonts w:eastAsia="Calibri"/>
          <w:bCs/>
          <w:sz w:val="22"/>
          <w:szCs w:val="22"/>
          <w:lang w:eastAsia="en-US"/>
        </w:rPr>
        <w:t>.3.</w:t>
      </w:r>
      <w:r w:rsidRPr="00ED08CF">
        <w:rPr>
          <w:rFonts w:eastAsia="Calibri"/>
          <w:bCs/>
          <w:sz w:val="22"/>
          <w:szCs w:val="22"/>
          <w:lang w:eastAsia="en-US"/>
        </w:rPr>
        <w:tab/>
        <w:t xml:space="preserve">Продажа имущества осуществляется в рамках процедуры </w:t>
      </w:r>
      <w:r w:rsidR="00CD2AFE" w:rsidRPr="00ED08CF">
        <w:rPr>
          <w:rFonts w:eastAsia="Calibri"/>
          <w:bCs/>
          <w:sz w:val="22"/>
          <w:szCs w:val="22"/>
          <w:lang w:eastAsia="en-US"/>
        </w:rPr>
        <w:t>реализации имущества</w:t>
      </w:r>
      <w:r w:rsidRPr="00ED08CF">
        <w:rPr>
          <w:rFonts w:eastAsia="Calibri"/>
          <w:bCs/>
          <w:sz w:val="22"/>
          <w:szCs w:val="22"/>
          <w:lang w:eastAsia="en-US"/>
        </w:rPr>
        <w:t>, введенной в отношении</w:t>
      </w:r>
      <w:r w:rsidR="00CD2AFE" w:rsidRPr="00ED08CF">
        <w:rPr>
          <w:rFonts w:eastAsia="Calibri"/>
          <w:bCs/>
          <w:sz w:val="22"/>
          <w:szCs w:val="22"/>
          <w:lang w:eastAsia="en-US"/>
        </w:rPr>
        <w:t xml:space="preserve"> </w:t>
      </w:r>
      <w:r w:rsidR="006C748B">
        <w:rPr>
          <w:rFonts w:eastAsia="Calibri"/>
          <w:bCs/>
          <w:sz w:val="22"/>
          <w:szCs w:val="22"/>
          <w:lang w:eastAsia="en-US"/>
        </w:rPr>
        <w:t>Поповой</w:t>
      </w:r>
      <w:r w:rsidRPr="00ED08CF">
        <w:rPr>
          <w:rFonts w:eastAsia="Calibri"/>
          <w:bCs/>
          <w:sz w:val="22"/>
          <w:szCs w:val="22"/>
          <w:lang w:eastAsia="en-US"/>
        </w:rPr>
        <w:t xml:space="preserve"> </w:t>
      </w:r>
      <w:proofErr w:type="spellStart"/>
      <w:r w:rsidR="006C748B">
        <w:rPr>
          <w:rFonts w:eastAsia="Calibri"/>
          <w:bCs/>
          <w:sz w:val="22"/>
          <w:szCs w:val="22"/>
          <w:lang w:eastAsia="en-US"/>
        </w:rPr>
        <w:t>А.а</w:t>
      </w:r>
      <w:proofErr w:type="spellEnd"/>
      <w:r w:rsidR="006C748B">
        <w:rPr>
          <w:rFonts w:eastAsia="Calibri"/>
          <w:bCs/>
          <w:sz w:val="22"/>
          <w:szCs w:val="22"/>
          <w:lang w:eastAsia="en-US"/>
        </w:rPr>
        <w:t xml:space="preserve"> и Попова А.В </w:t>
      </w:r>
      <w:r w:rsidRPr="00ED08CF">
        <w:rPr>
          <w:rFonts w:eastAsia="Calibri"/>
          <w:bCs/>
          <w:sz w:val="22"/>
          <w:szCs w:val="22"/>
          <w:lang w:eastAsia="en-US"/>
        </w:rPr>
        <w:t>на основании</w:t>
      </w:r>
      <w:r w:rsidRPr="008137FC">
        <w:rPr>
          <w:rFonts w:eastAsia="Calibri"/>
          <w:bCs/>
          <w:sz w:val="22"/>
          <w:szCs w:val="22"/>
          <w:lang w:eastAsia="en-US"/>
        </w:rPr>
        <w:t xml:space="preserve"> решения Арбитражного суда Пермского края </w:t>
      </w:r>
      <w:r w:rsidRPr="008137FC">
        <w:rPr>
          <w:color w:val="000000"/>
          <w:sz w:val="22"/>
          <w:szCs w:val="22"/>
        </w:rPr>
        <w:t xml:space="preserve">от </w:t>
      </w:r>
      <w:r w:rsidR="006C748B">
        <w:rPr>
          <w:color w:val="000000"/>
          <w:sz w:val="22"/>
          <w:szCs w:val="22"/>
        </w:rPr>
        <w:t>27</w:t>
      </w:r>
      <w:r w:rsidR="00ED08CF">
        <w:rPr>
          <w:color w:val="000000"/>
          <w:sz w:val="22"/>
          <w:szCs w:val="22"/>
        </w:rPr>
        <w:t>.1</w:t>
      </w:r>
      <w:r w:rsidR="006C748B">
        <w:rPr>
          <w:color w:val="000000"/>
          <w:sz w:val="22"/>
          <w:szCs w:val="22"/>
        </w:rPr>
        <w:t>1</w:t>
      </w:r>
      <w:r w:rsidRPr="008137FC">
        <w:rPr>
          <w:color w:val="000000"/>
          <w:sz w:val="22"/>
          <w:szCs w:val="22"/>
        </w:rPr>
        <w:t>.2017 по делу №</w:t>
      </w:r>
      <w:r w:rsidRPr="008137FC">
        <w:rPr>
          <w:sz w:val="22"/>
          <w:szCs w:val="22"/>
        </w:rPr>
        <w:t>А50-</w:t>
      </w:r>
      <w:r w:rsidR="006C748B">
        <w:rPr>
          <w:sz w:val="22"/>
          <w:szCs w:val="22"/>
        </w:rPr>
        <w:t>24919</w:t>
      </w:r>
      <w:r w:rsidRPr="008137FC">
        <w:rPr>
          <w:sz w:val="22"/>
          <w:szCs w:val="22"/>
        </w:rPr>
        <w:t>/201</w:t>
      </w:r>
      <w:r w:rsidR="00ED08CF">
        <w:rPr>
          <w:sz w:val="22"/>
          <w:szCs w:val="22"/>
        </w:rPr>
        <w:t>7</w:t>
      </w:r>
      <w:r w:rsidRPr="008137FC">
        <w:rPr>
          <w:rFonts w:eastAsia="Calibri"/>
          <w:bCs/>
          <w:sz w:val="22"/>
          <w:szCs w:val="22"/>
          <w:lang w:eastAsia="en-US"/>
        </w:rPr>
        <w:t xml:space="preserve">, </w:t>
      </w:r>
      <w:r w:rsidR="006C748B">
        <w:rPr>
          <w:rFonts w:eastAsia="Calibri"/>
          <w:bCs/>
          <w:sz w:val="22"/>
          <w:szCs w:val="22"/>
          <w:lang w:eastAsia="en-US"/>
        </w:rPr>
        <w:t xml:space="preserve">и </w:t>
      </w:r>
      <w:r w:rsidR="006C748B" w:rsidRPr="008137FC">
        <w:rPr>
          <w:rFonts w:eastAsia="Calibri"/>
          <w:bCs/>
          <w:sz w:val="22"/>
          <w:szCs w:val="22"/>
          <w:lang w:eastAsia="en-US"/>
        </w:rPr>
        <w:t xml:space="preserve">решения Арбитражного суда Пермского края </w:t>
      </w:r>
      <w:r w:rsidR="006C748B" w:rsidRPr="008137FC">
        <w:rPr>
          <w:color w:val="000000"/>
          <w:sz w:val="22"/>
          <w:szCs w:val="22"/>
        </w:rPr>
        <w:t xml:space="preserve">от </w:t>
      </w:r>
      <w:r w:rsidR="006C748B">
        <w:rPr>
          <w:color w:val="000000"/>
          <w:sz w:val="22"/>
          <w:szCs w:val="22"/>
        </w:rPr>
        <w:t>27.11</w:t>
      </w:r>
      <w:r w:rsidR="006C748B" w:rsidRPr="008137FC">
        <w:rPr>
          <w:color w:val="000000"/>
          <w:sz w:val="22"/>
          <w:szCs w:val="22"/>
        </w:rPr>
        <w:t>.2017 по делу №</w:t>
      </w:r>
      <w:r w:rsidR="006C748B" w:rsidRPr="008137FC">
        <w:rPr>
          <w:sz w:val="22"/>
          <w:szCs w:val="22"/>
        </w:rPr>
        <w:t>А50-</w:t>
      </w:r>
      <w:r w:rsidR="006C748B">
        <w:rPr>
          <w:sz w:val="22"/>
          <w:szCs w:val="22"/>
        </w:rPr>
        <w:t>249</w:t>
      </w:r>
      <w:r w:rsidR="006C748B">
        <w:rPr>
          <w:sz w:val="22"/>
          <w:szCs w:val="22"/>
        </w:rPr>
        <w:t>21</w:t>
      </w:r>
      <w:r w:rsidR="006C748B" w:rsidRPr="008137FC">
        <w:rPr>
          <w:sz w:val="22"/>
          <w:szCs w:val="22"/>
        </w:rPr>
        <w:t>/201</w:t>
      </w:r>
      <w:r w:rsidR="006C748B">
        <w:rPr>
          <w:sz w:val="22"/>
          <w:szCs w:val="22"/>
        </w:rPr>
        <w:t>7</w:t>
      </w:r>
      <w:r w:rsidRPr="008137FC">
        <w:rPr>
          <w:rFonts w:eastAsia="Calibri"/>
          <w:bCs/>
          <w:sz w:val="22"/>
          <w:szCs w:val="22"/>
          <w:lang w:eastAsia="en-US"/>
        </w:rPr>
        <w:t xml:space="preserve">ст. 110 Федерального закона от 26.10.2002 № 127-ФЗ «О несостоятельности (банкротстве)», в соответствии с Положением о порядке, сроках и условиях продажи имущества </w:t>
      </w:r>
      <w:r w:rsidR="006C748B">
        <w:rPr>
          <w:rFonts w:eastAsia="Calibri"/>
          <w:bCs/>
          <w:sz w:val="22"/>
          <w:szCs w:val="22"/>
          <w:lang w:eastAsia="en-US"/>
        </w:rPr>
        <w:t xml:space="preserve">должников </w:t>
      </w:r>
      <w:r w:rsidRPr="008137FC">
        <w:rPr>
          <w:rFonts w:eastAsia="Calibri"/>
          <w:bCs/>
          <w:sz w:val="22"/>
          <w:szCs w:val="22"/>
          <w:lang w:eastAsia="en-US"/>
        </w:rPr>
        <w:t xml:space="preserve"> в составе Лот</w:t>
      </w:r>
      <w:r w:rsidR="006C748B">
        <w:rPr>
          <w:rFonts w:eastAsia="Calibri"/>
          <w:bCs/>
          <w:sz w:val="22"/>
          <w:szCs w:val="22"/>
          <w:lang w:eastAsia="en-US"/>
        </w:rPr>
        <w:t>а</w:t>
      </w:r>
      <w:r w:rsidRPr="008137FC">
        <w:rPr>
          <w:rFonts w:eastAsia="Calibri"/>
          <w:bCs/>
          <w:sz w:val="22"/>
          <w:szCs w:val="22"/>
          <w:lang w:eastAsia="en-US"/>
        </w:rPr>
        <w:t xml:space="preserve"> № 1, утвержденным </w:t>
      </w:r>
      <w:r w:rsidR="006C748B">
        <w:rPr>
          <w:rFonts w:eastAsia="Calibri"/>
          <w:bCs/>
          <w:sz w:val="22"/>
          <w:szCs w:val="22"/>
          <w:lang w:eastAsia="en-US"/>
        </w:rPr>
        <w:t>ПАО Сбербанк России, чьи требования обеспечены залогом Указанного имущества</w:t>
      </w:r>
      <w:r w:rsidR="009E3339">
        <w:rPr>
          <w:rFonts w:eastAsia="Calibri"/>
          <w:bCs/>
          <w:sz w:val="22"/>
          <w:szCs w:val="22"/>
          <w:lang w:eastAsia="en-US"/>
        </w:rPr>
        <w:t>.</w:t>
      </w:r>
      <w:r w:rsidRPr="008137FC">
        <w:rPr>
          <w:rFonts w:eastAsia="Calibri"/>
          <w:bCs/>
          <w:sz w:val="22"/>
          <w:szCs w:val="22"/>
          <w:lang w:eastAsia="en-US"/>
        </w:rPr>
        <w:t xml:space="preserve"> </w:t>
      </w:r>
      <w:r w:rsidR="009E3339">
        <w:rPr>
          <w:snapToGrid w:val="0"/>
          <w:sz w:val="22"/>
          <w:szCs w:val="22"/>
        </w:rPr>
        <w:t xml:space="preserve"> </w:t>
      </w:r>
    </w:p>
    <w:p w:rsidR="008137FC" w:rsidRPr="008137FC" w:rsidRDefault="008137FC" w:rsidP="008137FC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eastAsia="Calibri"/>
          <w:bCs/>
          <w:sz w:val="22"/>
          <w:szCs w:val="22"/>
          <w:lang w:eastAsia="en-US"/>
        </w:rPr>
      </w:pPr>
    </w:p>
    <w:p w:rsidR="008137FC" w:rsidRPr="008137FC" w:rsidRDefault="008137FC" w:rsidP="008137FC">
      <w:pPr>
        <w:autoSpaceDE w:val="0"/>
        <w:autoSpaceDN w:val="0"/>
        <w:adjustRightInd w:val="0"/>
        <w:ind w:firstLine="720"/>
        <w:jc w:val="center"/>
        <w:rPr>
          <w:b/>
          <w:sz w:val="22"/>
          <w:szCs w:val="22"/>
        </w:rPr>
      </w:pPr>
      <w:r w:rsidRPr="008137FC">
        <w:rPr>
          <w:b/>
          <w:sz w:val="22"/>
          <w:szCs w:val="22"/>
        </w:rPr>
        <w:t>2. Цена, порядок и сроки расчетов</w:t>
      </w:r>
    </w:p>
    <w:p w:rsidR="008137FC" w:rsidRPr="008137FC" w:rsidRDefault="008137FC" w:rsidP="008137FC">
      <w:pPr>
        <w:tabs>
          <w:tab w:val="left" w:pos="540"/>
          <w:tab w:val="num" w:pos="567"/>
        </w:tabs>
        <w:autoSpaceDE w:val="0"/>
        <w:autoSpaceDN w:val="0"/>
        <w:adjustRightInd w:val="0"/>
        <w:ind w:firstLine="540"/>
        <w:jc w:val="both"/>
        <w:rPr>
          <w:rFonts w:eastAsia="Calibri"/>
          <w:snapToGrid w:val="0"/>
          <w:sz w:val="22"/>
          <w:szCs w:val="22"/>
          <w:lang w:eastAsia="en-US"/>
        </w:rPr>
      </w:pPr>
      <w:r w:rsidRPr="008137FC">
        <w:rPr>
          <w:rFonts w:eastAsia="Calibri"/>
          <w:sz w:val="22"/>
          <w:szCs w:val="22"/>
        </w:rPr>
        <w:t xml:space="preserve">2.1. </w:t>
      </w:r>
      <w:r w:rsidRPr="008137FC">
        <w:rPr>
          <w:rFonts w:eastAsia="Calibri"/>
          <w:sz w:val="22"/>
          <w:szCs w:val="22"/>
        </w:rPr>
        <w:tab/>
        <w:t xml:space="preserve">Цена имущества составляет </w:t>
      </w:r>
      <w:r w:rsidRPr="008137FC">
        <w:rPr>
          <w:rFonts w:eastAsia="Calibri"/>
          <w:snapToGrid w:val="0"/>
          <w:sz w:val="22"/>
          <w:szCs w:val="22"/>
          <w:lang w:eastAsia="en-US"/>
        </w:rPr>
        <w:t>_________________________, НДС не облагается. Цена является окончательной и изменению не подлежит.</w:t>
      </w:r>
    </w:p>
    <w:p w:rsidR="008137FC" w:rsidRPr="008137FC" w:rsidRDefault="008137FC" w:rsidP="008137FC">
      <w:pPr>
        <w:tabs>
          <w:tab w:val="left" w:pos="540"/>
          <w:tab w:val="num" w:pos="567"/>
        </w:tabs>
        <w:autoSpaceDE w:val="0"/>
        <w:autoSpaceDN w:val="0"/>
        <w:adjustRightInd w:val="0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8137FC">
        <w:rPr>
          <w:rFonts w:eastAsia="Calibri"/>
          <w:snapToGrid w:val="0"/>
          <w:sz w:val="22"/>
          <w:szCs w:val="22"/>
          <w:lang w:eastAsia="en-US"/>
        </w:rPr>
        <w:t>2.2.</w:t>
      </w:r>
      <w:r w:rsidRPr="008137FC">
        <w:rPr>
          <w:rFonts w:eastAsia="Calibri"/>
          <w:snapToGrid w:val="0"/>
          <w:sz w:val="22"/>
          <w:szCs w:val="22"/>
          <w:lang w:eastAsia="en-US"/>
        </w:rPr>
        <w:tab/>
        <w:t>В соответствии со ст. 110 Федерального закона «О несостоятельности (банкротстве)» Покупатель производит оплату имущества в течение 30 (тридцати) дней с момента подписания настоящего договора путем перечисления денежных средств на расчетный счет Продавца.</w:t>
      </w:r>
    </w:p>
    <w:p w:rsidR="008137FC" w:rsidRPr="008137FC" w:rsidRDefault="008137FC" w:rsidP="008137FC">
      <w:pPr>
        <w:tabs>
          <w:tab w:val="num" w:pos="567"/>
        </w:tabs>
        <w:ind w:firstLine="540"/>
        <w:jc w:val="both"/>
        <w:rPr>
          <w:sz w:val="22"/>
          <w:szCs w:val="22"/>
        </w:rPr>
      </w:pPr>
      <w:r w:rsidRPr="008137FC">
        <w:rPr>
          <w:sz w:val="22"/>
          <w:szCs w:val="22"/>
        </w:rPr>
        <w:t>2.3.</w:t>
      </w:r>
      <w:r w:rsidRPr="008137FC">
        <w:rPr>
          <w:sz w:val="22"/>
          <w:szCs w:val="22"/>
        </w:rPr>
        <w:tab/>
        <w:t>Обязанность Покупателя по оплате имущества считается исполненной с момента поступления денежных средств в сумме, указанной в п. 2.1. договора, на расчетный счет Продавца.</w:t>
      </w:r>
    </w:p>
    <w:p w:rsidR="008137FC" w:rsidRPr="008137FC" w:rsidRDefault="008137FC" w:rsidP="008137FC">
      <w:pPr>
        <w:tabs>
          <w:tab w:val="left" w:pos="540"/>
          <w:tab w:val="num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137FC">
        <w:rPr>
          <w:sz w:val="22"/>
          <w:szCs w:val="22"/>
        </w:rPr>
        <w:t xml:space="preserve">2.4. </w:t>
      </w:r>
      <w:r w:rsidRPr="008137FC">
        <w:rPr>
          <w:sz w:val="22"/>
          <w:szCs w:val="22"/>
        </w:rPr>
        <w:tab/>
        <w:t>Сумма задатка в размере ___________________ рублей, уплаченная Покупателем (документ об оплате: ___________________________________________), засчитывается в счет исполнения обязательств по п. 2.1. договора.</w:t>
      </w:r>
    </w:p>
    <w:p w:rsidR="008137FC" w:rsidRPr="008137FC" w:rsidRDefault="008137FC" w:rsidP="008137FC">
      <w:pPr>
        <w:tabs>
          <w:tab w:val="num" w:pos="567"/>
        </w:tabs>
        <w:ind w:firstLine="540"/>
        <w:jc w:val="both"/>
        <w:rPr>
          <w:sz w:val="22"/>
          <w:szCs w:val="22"/>
        </w:rPr>
      </w:pPr>
      <w:r w:rsidRPr="008137FC">
        <w:rPr>
          <w:sz w:val="22"/>
          <w:szCs w:val="22"/>
        </w:rPr>
        <w:t xml:space="preserve">2.5. </w:t>
      </w:r>
      <w:r w:rsidRPr="008137FC">
        <w:rPr>
          <w:sz w:val="22"/>
          <w:szCs w:val="22"/>
        </w:rPr>
        <w:tab/>
        <w:t>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:rsidR="008137FC" w:rsidRPr="008137FC" w:rsidRDefault="008137FC" w:rsidP="008137FC">
      <w:pPr>
        <w:tabs>
          <w:tab w:val="num" w:pos="567"/>
        </w:tabs>
        <w:ind w:firstLine="540"/>
        <w:jc w:val="both"/>
        <w:rPr>
          <w:sz w:val="22"/>
          <w:szCs w:val="22"/>
        </w:rPr>
      </w:pPr>
      <w:r w:rsidRPr="008137FC">
        <w:rPr>
          <w:sz w:val="22"/>
          <w:szCs w:val="22"/>
        </w:rPr>
        <w:t xml:space="preserve">2.6. </w:t>
      </w:r>
      <w:r w:rsidRPr="008137FC">
        <w:rPr>
          <w:sz w:val="22"/>
          <w:szCs w:val="22"/>
        </w:rPr>
        <w:tab/>
        <w:t xml:space="preserve">В случае просрочки оплаты по настоящему договору более чем на 5 календарных дней, настоящий договор может быть расторгнут Продавцом в одностороннем порядке путем письменного уведомления Покупателя, при этом имущество остается у Продавца и подлежат продаже на торгах в соответствии с Положением о порядке, сроках и условиях продажи имущества </w:t>
      </w:r>
      <w:r w:rsidR="00ED08CF">
        <w:rPr>
          <w:sz w:val="22"/>
          <w:szCs w:val="22"/>
        </w:rPr>
        <w:t>Семина А.В</w:t>
      </w:r>
      <w:r w:rsidRPr="008137FC">
        <w:rPr>
          <w:sz w:val="22"/>
          <w:szCs w:val="22"/>
        </w:rPr>
        <w:t xml:space="preserve">, утвержденным </w:t>
      </w:r>
      <w:r w:rsidR="009E3339">
        <w:rPr>
          <w:sz w:val="22"/>
          <w:szCs w:val="22"/>
        </w:rPr>
        <w:t>Арбитражным судом Пермского края</w:t>
      </w:r>
      <w:r w:rsidRPr="008137FC">
        <w:rPr>
          <w:sz w:val="22"/>
          <w:szCs w:val="22"/>
        </w:rPr>
        <w:t>.</w:t>
      </w:r>
    </w:p>
    <w:p w:rsidR="008137FC" w:rsidRPr="008137FC" w:rsidRDefault="008137FC" w:rsidP="008137FC">
      <w:pPr>
        <w:tabs>
          <w:tab w:val="num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137FC">
        <w:rPr>
          <w:sz w:val="22"/>
          <w:szCs w:val="22"/>
        </w:rPr>
        <w:t xml:space="preserve">2.7. </w:t>
      </w:r>
      <w:r w:rsidRPr="008137FC">
        <w:rPr>
          <w:sz w:val="22"/>
          <w:szCs w:val="22"/>
        </w:rPr>
        <w:tab/>
        <w:t>Покупатель несет все расходы, связанные с государственной  регистрацией перехода права собственности на имущество.</w:t>
      </w:r>
    </w:p>
    <w:p w:rsidR="008137FC" w:rsidRPr="008137FC" w:rsidRDefault="008137FC" w:rsidP="008137FC">
      <w:pPr>
        <w:tabs>
          <w:tab w:val="num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8137FC" w:rsidRPr="008137FC" w:rsidRDefault="008137FC" w:rsidP="008137FC">
      <w:pPr>
        <w:widowControl w:val="0"/>
        <w:tabs>
          <w:tab w:val="num" w:pos="567"/>
        </w:tabs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 w:rsidRPr="008137FC">
        <w:rPr>
          <w:b/>
          <w:sz w:val="22"/>
          <w:szCs w:val="22"/>
        </w:rPr>
        <w:t>3. Порядок и срок передачи имущества покупателю</w:t>
      </w:r>
    </w:p>
    <w:p w:rsidR="008137FC" w:rsidRPr="008137FC" w:rsidRDefault="008137FC" w:rsidP="008137FC">
      <w:pPr>
        <w:widowControl w:val="0"/>
        <w:tabs>
          <w:tab w:val="num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137FC">
        <w:rPr>
          <w:sz w:val="22"/>
          <w:szCs w:val="22"/>
        </w:rPr>
        <w:t>3.1.</w:t>
      </w:r>
      <w:r w:rsidRPr="008137FC">
        <w:rPr>
          <w:sz w:val="22"/>
          <w:szCs w:val="22"/>
        </w:rPr>
        <w:tab/>
        <w:t xml:space="preserve">Продавец осуществляет передачу имущества Покупателю в течение 5 (пяти) рабочих дней с момента полной оплаты цены, предусмотренной п. 2.1. настоящего договора имущества, по месту нахождения имущества. </w:t>
      </w:r>
    </w:p>
    <w:p w:rsidR="008137FC" w:rsidRPr="008137FC" w:rsidRDefault="008137FC" w:rsidP="008137FC">
      <w:pPr>
        <w:widowControl w:val="0"/>
        <w:tabs>
          <w:tab w:val="num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137FC">
        <w:rPr>
          <w:sz w:val="22"/>
          <w:szCs w:val="22"/>
        </w:rPr>
        <w:t>3.2.</w:t>
      </w:r>
      <w:r w:rsidRPr="008137FC">
        <w:rPr>
          <w:sz w:val="22"/>
          <w:szCs w:val="22"/>
        </w:rPr>
        <w:tab/>
        <w:t>Покупатель обязуется принять имущество не позднее 3 (трех) рабочих дней с момента получения уведомления Продавца о передаче.</w:t>
      </w:r>
    </w:p>
    <w:p w:rsidR="008137FC" w:rsidRPr="008137FC" w:rsidRDefault="008137FC" w:rsidP="008137FC">
      <w:pPr>
        <w:widowControl w:val="0"/>
        <w:tabs>
          <w:tab w:val="num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137FC">
        <w:rPr>
          <w:sz w:val="22"/>
          <w:szCs w:val="22"/>
        </w:rPr>
        <w:lastRenderedPageBreak/>
        <w:t>3.3.</w:t>
      </w:r>
      <w:r w:rsidRPr="008137FC">
        <w:rPr>
          <w:sz w:val="22"/>
          <w:szCs w:val="22"/>
        </w:rPr>
        <w:tab/>
        <w:t>Имущество считается переданным Покупателю со дня подписания передаточного акта обеими сторонами. С этого момента на Покупателя переходит риск случайной гибели или случайного повреждения переданного имущества.</w:t>
      </w:r>
    </w:p>
    <w:p w:rsidR="008137FC" w:rsidRPr="008137FC" w:rsidRDefault="008137FC" w:rsidP="008137FC">
      <w:pPr>
        <w:widowControl w:val="0"/>
        <w:tabs>
          <w:tab w:val="num" w:pos="567"/>
        </w:tabs>
        <w:autoSpaceDE w:val="0"/>
        <w:autoSpaceDN w:val="0"/>
        <w:adjustRightInd w:val="0"/>
        <w:ind w:firstLine="540"/>
        <w:jc w:val="both"/>
        <w:rPr>
          <w:color w:val="92D050"/>
          <w:sz w:val="22"/>
          <w:szCs w:val="22"/>
        </w:rPr>
      </w:pPr>
      <w:r w:rsidRPr="008137FC">
        <w:rPr>
          <w:sz w:val="22"/>
          <w:szCs w:val="22"/>
        </w:rPr>
        <w:t>3.4.</w:t>
      </w:r>
      <w:r w:rsidRPr="008137FC">
        <w:rPr>
          <w:sz w:val="22"/>
          <w:szCs w:val="22"/>
        </w:rPr>
        <w:tab/>
        <w:t xml:space="preserve">Право собственности на </w:t>
      </w:r>
      <w:r w:rsidR="006C748B">
        <w:rPr>
          <w:sz w:val="22"/>
          <w:szCs w:val="22"/>
        </w:rPr>
        <w:t>не</w:t>
      </w:r>
      <w:r w:rsidRPr="008137FC">
        <w:rPr>
          <w:sz w:val="22"/>
          <w:szCs w:val="22"/>
        </w:rPr>
        <w:t xml:space="preserve">движимое имущество переходит к Покупателю с момента его </w:t>
      </w:r>
      <w:r w:rsidR="006C748B">
        <w:rPr>
          <w:sz w:val="22"/>
          <w:szCs w:val="22"/>
        </w:rPr>
        <w:t>государственной регистрации</w:t>
      </w:r>
      <w:r w:rsidRPr="008137FC">
        <w:rPr>
          <w:sz w:val="22"/>
          <w:szCs w:val="22"/>
        </w:rPr>
        <w:t>.</w:t>
      </w:r>
    </w:p>
    <w:p w:rsidR="008137FC" w:rsidRPr="008137FC" w:rsidRDefault="008137FC" w:rsidP="008137FC">
      <w:pPr>
        <w:widowControl w:val="0"/>
        <w:tabs>
          <w:tab w:val="num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8137FC" w:rsidRPr="008137FC" w:rsidRDefault="008137FC" w:rsidP="008137FC">
      <w:pPr>
        <w:widowControl w:val="0"/>
        <w:tabs>
          <w:tab w:val="num" w:pos="567"/>
        </w:tabs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 w:rsidRPr="008137FC">
        <w:rPr>
          <w:b/>
          <w:sz w:val="22"/>
          <w:szCs w:val="22"/>
        </w:rPr>
        <w:t>4. Прочие условия</w:t>
      </w:r>
    </w:p>
    <w:p w:rsidR="008137FC" w:rsidRPr="008137FC" w:rsidRDefault="008137FC" w:rsidP="008137FC">
      <w:pPr>
        <w:widowControl w:val="0"/>
        <w:tabs>
          <w:tab w:val="num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137FC">
        <w:rPr>
          <w:sz w:val="22"/>
          <w:szCs w:val="22"/>
        </w:rPr>
        <w:t xml:space="preserve">4.1. </w:t>
      </w:r>
      <w:r w:rsidRPr="008137FC">
        <w:rPr>
          <w:sz w:val="22"/>
          <w:szCs w:val="22"/>
        </w:rPr>
        <w:tab/>
        <w:t xml:space="preserve">Стороны несут ответственность в соответствии с законодательством Российской Федерации. </w:t>
      </w:r>
    </w:p>
    <w:p w:rsidR="008137FC" w:rsidRPr="008137FC" w:rsidRDefault="008137FC" w:rsidP="008137FC">
      <w:pPr>
        <w:widowControl w:val="0"/>
        <w:tabs>
          <w:tab w:val="num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137FC">
        <w:rPr>
          <w:sz w:val="22"/>
          <w:szCs w:val="22"/>
        </w:rPr>
        <w:t xml:space="preserve">4.2. </w:t>
      </w:r>
      <w:r w:rsidRPr="008137FC">
        <w:rPr>
          <w:sz w:val="22"/>
          <w:szCs w:val="22"/>
        </w:rPr>
        <w:tab/>
        <w:t>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8137FC" w:rsidRPr="008137FC" w:rsidRDefault="008137FC" w:rsidP="008137FC">
      <w:pPr>
        <w:widowControl w:val="0"/>
        <w:tabs>
          <w:tab w:val="num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137FC">
        <w:rPr>
          <w:sz w:val="22"/>
          <w:szCs w:val="22"/>
        </w:rPr>
        <w:t>4.3.</w:t>
      </w:r>
      <w:r w:rsidRPr="008137FC">
        <w:rPr>
          <w:sz w:val="22"/>
          <w:szCs w:val="22"/>
        </w:rPr>
        <w:tab/>
        <w:t>Все уведомления и сообщения должны направляться сторонам в письменной форме. Письменное уведомление считается полученным стороной по истечении 5 (пяти) календарных дней с даты его направления.</w:t>
      </w:r>
    </w:p>
    <w:p w:rsidR="008137FC" w:rsidRPr="008137FC" w:rsidRDefault="008137FC" w:rsidP="008137FC">
      <w:pPr>
        <w:widowControl w:val="0"/>
        <w:tabs>
          <w:tab w:val="num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137FC">
        <w:rPr>
          <w:sz w:val="22"/>
          <w:szCs w:val="22"/>
        </w:rPr>
        <w:t>4.4.</w:t>
      </w:r>
      <w:r w:rsidRPr="008137FC">
        <w:rPr>
          <w:sz w:val="22"/>
          <w:szCs w:val="22"/>
        </w:rPr>
        <w:tab/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8137FC" w:rsidRPr="008137FC" w:rsidRDefault="008137FC" w:rsidP="008137FC">
      <w:pPr>
        <w:widowControl w:val="0"/>
        <w:tabs>
          <w:tab w:val="num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137FC">
        <w:rPr>
          <w:sz w:val="22"/>
          <w:szCs w:val="22"/>
        </w:rPr>
        <w:t xml:space="preserve">4.5. </w:t>
      </w:r>
      <w:r w:rsidRPr="008137FC">
        <w:rPr>
          <w:sz w:val="22"/>
          <w:szCs w:val="22"/>
        </w:rPr>
        <w:tab/>
        <w:t>Настоящий договор вступает в силу с момента его подписания сторонами и действует до выполнения сторонами своих обязательств.</w:t>
      </w:r>
    </w:p>
    <w:p w:rsidR="008137FC" w:rsidRPr="008137FC" w:rsidRDefault="008137FC" w:rsidP="008137FC">
      <w:pPr>
        <w:tabs>
          <w:tab w:val="num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8137FC">
        <w:rPr>
          <w:sz w:val="22"/>
          <w:szCs w:val="22"/>
        </w:rPr>
        <w:t>4.6.</w:t>
      </w:r>
      <w:r w:rsidRPr="008137FC">
        <w:rPr>
          <w:sz w:val="22"/>
          <w:szCs w:val="22"/>
        </w:rPr>
        <w:tab/>
        <w:t xml:space="preserve">Настоящий договор составлен в </w:t>
      </w:r>
      <w:r w:rsidR="00933468">
        <w:rPr>
          <w:sz w:val="22"/>
          <w:szCs w:val="22"/>
        </w:rPr>
        <w:t>четырех</w:t>
      </w:r>
      <w:r w:rsidRPr="008137FC">
        <w:rPr>
          <w:sz w:val="22"/>
          <w:szCs w:val="22"/>
        </w:rPr>
        <w:t xml:space="preserve"> подлинных экземплярах, имеющих одинаковую юридическую силу, один экземпляр для Покупателя, </w:t>
      </w:r>
      <w:r w:rsidR="00933468">
        <w:rPr>
          <w:sz w:val="22"/>
          <w:szCs w:val="22"/>
        </w:rPr>
        <w:t>два</w:t>
      </w:r>
      <w:r w:rsidRPr="008137FC">
        <w:rPr>
          <w:sz w:val="22"/>
          <w:szCs w:val="22"/>
        </w:rPr>
        <w:t xml:space="preserve"> - для Продавц</w:t>
      </w:r>
      <w:r w:rsidR="00933468">
        <w:rPr>
          <w:sz w:val="22"/>
          <w:szCs w:val="22"/>
        </w:rPr>
        <w:t>ов</w:t>
      </w:r>
      <w:bookmarkStart w:id="0" w:name="_GoBack"/>
      <w:bookmarkEnd w:id="0"/>
      <w:r w:rsidRPr="008137FC">
        <w:rPr>
          <w:sz w:val="22"/>
          <w:szCs w:val="22"/>
        </w:rPr>
        <w:t>, один - для органа, осуществляющего государственную регистрацию перехода права собственности.</w:t>
      </w:r>
    </w:p>
    <w:p w:rsidR="008137FC" w:rsidRPr="008137FC" w:rsidRDefault="008137FC" w:rsidP="008137FC">
      <w:pPr>
        <w:tabs>
          <w:tab w:val="num" w:pos="567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8137FC" w:rsidRPr="008137FC" w:rsidRDefault="008137FC" w:rsidP="008137FC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137FC">
        <w:rPr>
          <w:b/>
          <w:sz w:val="22"/>
          <w:szCs w:val="22"/>
        </w:rPr>
        <w:t>Юридические адреса и реквизиты сторон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680"/>
        <w:gridCol w:w="4860"/>
      </w:tblGrid>
      <w:tr w:rsidR="008137FC" w:rsidRPr="008137FC" w:rsidTr="00ED53D5">
        <w:tc>
          <w:tcPr>
            <w:tcW w:w="4680" w:type="dxa"/>
            <w:shd w:val="clear" w:color="auto" w:fill="auto"/>
          </w:tcPr>
          <w:p w:rsidR="008137FC" w:rsidRPr="008137FC" w:rsidRDefault="008137FC" w:rsidP="00ED53D5">
            <w:pPr>
              <w:rPr>
                <w:sz w:val="22"/>
                <w:szCs w:val="22"/>
              </w:rPr>
            </w:pPr>
          </w:p>
          <w:p w:rsidR="008137FC" w:rsidRPr="008137FC" w:rsidRDefault="008137FC" w:rsidP="00ED53D5">
            <w:pPr>
              <w:rPr>
                <w:sz w:val="22"/>
                <w:szCs w:val="22"/>
              </w:rPr>
            </w:pPr>
            <w:r w:rsidRPr="008137FC">
              <w:rPr>
                <w:sz w:val="22"/>
                <w:szCs w:val="22"/>
              </w:rPr>
              <w:t>Продавец:</w:t>
            </w:r>
          </w:p>
          <w:p w:rsidR="00ED08CF" w:rsidRDefault="00D744E1" w:rsidP="008137FC">
            <w:pPr>
              <w:suppressAutoHyphens/>
              <w:ind w:righ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Попова Анна Александровна </w:t>
            </w:r>
          </w:p>
          <w:p w:rsidR="00ED08CF" w:rsidRDefault="00D744E1" w:rsidP="008137FC">
            <w:pPr>
              <w:suppressAutoHyphens/>
              <w:ind w:right="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ED08CF">
              <w:rPr>
                <w:sz w:val="22"/>
                <w:szCs w:val="22"/>
              </w:rPr>
              <w:t xml:space="preserve"> лице </w:t>
            </w:r>
            <w:r w:rsidR="00CD2AFE">
              <w:rPr>
                <w:sz w:val="22"/>
                <w:szCs w:val="22"/>
              </w:rPr>
              <w:t>финансов</w:t>
            </w:r>
            <w:r w:rsidR="00ED08CF">
              <w:rPr>
                <w:sz w:val="22"/>
                <w:szCs w:val="22"/>
              </w:rPr>
              <w:t>ого</w:t>
            </w:r>
            <w:r w:rsidR="008137FC" w:rsidRPr="002F167A">
              <w:rPr>
                <w:sz w:val="22"/>
                <w:szCs w:val="22"/>
              </w:rPr>
              <w:t xml:space="preserve"> управляющ</w:t>
            </w:r>
            <w:r w:rsidR="00ED08CF">
              <w:rPr>
                <w:sz w:val="22"/>
                <w:szCs w:val="22"/>
              </w:rPr>
              <w:t>его</w:t>
            </w:r>
          </w:p>
          <w:p w:rsidR="008137FC" w:rsidRPr="002F167A" w:rsidRDefault="00CD2AFE" w:rsidP="008137FC">
            <w:pPr>
              <w:suppressAutoHyphens/>
              <w:ind w:right="36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Шляпин</w:t>
            </w:r>
            <w:r w:rsidR="00ED08CF">
              <w:rPr>
                <w:sz w:val="22"/>
                <w:szCs w:val="22"/>
              </w:rPr>
              <w:t>а</w:t>
            </w:r>
            <w:proofErr w:type="spellEnd"/>
            <w:r>
              <w:rPr>
                <w:sz w:val="22"/>
                <w:szCs w:val="22"/>
              </w:rPr>
              <w:t xml:space="preserve"> Л</w:t>
            </w:r>
            <w:r w:rsidR="00ED08CF">
              <w:rPr>
                <w:sz w:val="22"/>
                <w:szCs w:val="22"/>
              </w:rPr>
              <w:t>ьва</w:t>
            </w:r>
            <w:r>
              <w:rPr>
                <w:sz w:val="22"/>
                <w:szCs w:val="22"/>
              </w:rPr>
              <w:t xml:space="preserve"> Александрович</w:t>
            </w:r>
            <w:r w:rsidR="00ED08CF">
              <w:rPr>
                <w:sz w:val="22"/>
                <w:szCs w:val="22"/>
              </w:rPr>
              <w:t>а</w:t>
            </w:r>
          </w:p>
          <w:p w:rsidR="008137FC" w:rsidRDefault="008137FC" w:rsidP="008137FC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ED08CF" w:rsidRDefault="00ED08CF" w:rsidP="008137FC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ED08CF" w:rsidRPr="002F167A" w:rsidRDefault="00ED08CF" w:rsidP="008137FC">
            <w:pPr>
              <w:suppressAutoHyphens/>
              <w:rPr>
                <w:sz w:val="22"/>
                <w:szCs w:val="22"/>
                <w:lang w:eastAsia="ar-SA"/>
              </w:rPr>
            </w:pPr>
          </w:p>
          <w:p w:rsidR="008137FC" w:rsidRPr="008137FC" w:rsidRDefault="008137FC" w:rsidP="008137F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2F167A">
              <w:rPr>
                <w:sz w:val="22"/>
                <w:szCs w:val="22"/>
              </w:rPr>
              <w:t>___________________/</w:t>
            </w:r>
            <w:proofErr w:type="spellStart"/>
            <w:r w:rsidR="00ED08CF">
              <w:rPr>
                <w:sz w:val="22"/>
                <w:szCs w:val="22"/>
              </w:rPr>
              <w:t>Шляпин</w:t>
            </w:r>
            <w:proofErr w:type="spellEnd"/>
            <w:r w:rsidR="00ED08CF">
              <w:rPr>
                <w:sz w:val="22"/>
                <w:szCs w:val="22"/>
              </w:rPr>
              <w:t xml:space="preserve"> Л.А.</w:t>
            </w:r>
            <w:r w:rsidRPr="002F167A">
              <w:rPr>
                <w:sz w:val="22"/>
                <w:szCs w:val="22"/>
              </w:rPr>
              <w:t>/</w:t>
            </w:r>
          </w:p>
          <w:p w:rsidR="008137FC" w:rsidRDefault="008137FC" w:rsidP="00ED5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8137FC">
              <w:rPr>
                <w:sz w:val="22"/>
                <w:szCs w:val="22"/>
              </w:rPr>
              <w:t>м.п</w:t>
            </w:r>
            <w:proofErr w:type="spellEnd"/>
            <w:r w:rsidRPr="008137FC">
              <w:rPr>
                <w:sz w:val="22"/>
                <w:szCs w:val="22"/>
              </w:rPr>
              <w:t>.</w:t>
            </w:r>
          </w:p>
          <w:p w:rsidR="00D744E1" w:rsidRDefault="00D744E1" w:rsidP="00ED5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744E1" w:rsidRDefault="00D744E1" w:rsidP="00ED5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D744E1" w:rsidRDefault="00D744E1" w:rsidP="00ED5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Попов Александр Владимирович</w:t>
            </w:r>
          </w:p>
          <w:p w:rsidR="00D744E1" w:rsidRDefault="00D744E1" w:rsidP="00ED5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лице финансового управляющего </w:t>
            </w:r>
          </w:p>
          <w:p w:rsidR="00D744E1" w:rsidRPr="008137FC" w:rsidRDefault="00D744E1" w:rsidP="00ED5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Шугаевой</w:t>
            </w:r>
            <w:proofErr w:type="spellEnd"/>
            <w:r>
              <w:rPr>
                <w:sz w:val="22"/>
                <w:szCs w:val="22"/>
              </w:rPr>
              <w:t xml:space="preserve"> Ирины Александровны</w:t>
            </w:r>
          </w:p>
          <w:p w:rsidR="008137FC" w:rsidRDefault="008137FC" w:rsidP="00ED53D5">
            <w:pPr>
              <w:rPr>
                <w:sz w:val="22"/>
                <w:szCs w:val="22"/>
              </w:rPr>
            </w:pPr>
          </w:p>
          <w:p w:rsidR="00D744E1" w:rsidRDefault="00D744E1" w:rsidP="00ED53D5">
            <w:pPr>
              <w:rPr>
                <w:sz w:val="22"/>
                <w:szCs w:val="22"/>
              </w:rPr>
            </w:pPr>
          </w:p>
          <w:p w:rsidR="00D744E1" w:rsidRDefault="00D744E1" w:rsidP="00ED53D5">
            <w:pPr>
              <w:rPr>
                <w:sz w:val="22"/>
                <w:szCs w:val="22"/>
              </w:rPr>
            </w:pPr>
          </w:p>
          <w:p w:rsidR="00D744E1" w:rsidRDefault="00D744E1" w:rsidP="00ED53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__________________/</w:t>
            </w:r>
            <w:proofErr w:type="spellStart"/>
            <w:r>
              <w:rPr>
                <w:sz w:val="22"/>
                <w:szCs w:val="22"/>
              </w:rPr>
              <w:t>Шугаева</w:t>
            </w:r>
            <w:proofErr w:type="spellEnd"/>
            <w:r>
              <w:rPr>
                <w:sz w:val="22"/>
                <w:szCs w:val="22"/>
              </w:rPr>
              <w:t xml:space="preserve"> И.А./</w:t>
            </w:r>
          </w:p>
          <w:p w:rsidR="00D744E1" w:rsidRDefault="00D744E1" w:rsidP="00D744E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8137FC">
              <w:rPr>
                <w:sz w:val="22"/>
                <w:szCs w:val="22"/>
              </w:rPr>
              <w:t>м.п</w:t>
            </w:r>
            <w:proofErr w:type="spellEnd"/>
            <w:r w:rsidRPr="008137FC">
              <w:rPr>
                <w:sz w:val="22"/>
                <w:szCs w:val="22"/>
              </w:rPr>
              <w:t>.</w:t>
            </w:r>
          </w:p>
          <w:p w:rsidR="00D744E1" w:rsidRPr="008137FC" w:rsidRDefault="00D744E1" w:rsidP="00ED53D5">
            <w:pPr>
              <w:rPr>
                <w:sz w:val="22"/>
                <w:szCs w:val="22"/>
              </w:rPr>
            </w:pPr>
          </w:p>
        </w:tc>
        <w:tc>
          <w:tcPr>
            <w:tcW w:w="4860" w:type="dxa"/>
            <w:shd w:val="clear" w:color="auto" w:fill="auto"/>
          </w:tcPr>
          <w:p w:rsidR="008137FC" w:rsidRPr="008137FC" w:rsidRDefault="008137FC" w:rsidP="00ED53D5">
            <w:pPr>
              <w:jc w:val="center"/>
              <w:rPr>
                <w:sz w:val="22"/>
                <w:szCs w:val="22"/>
              </w:rPr>
            </w:pPr>
          </w:p>
          <w:p w:rsidR="008137FC" w:rsidRPr="008137FC" w:rsidRDefault="008137FC" w:rsidP="00ED53D5">
            <w:pPr>
              <w:rPr>
                <w:sz w:val="22"/>
                <w:szCs w:val="22"/>
              </w:rPr>
            </w:pPr>
            <w:r w:rsidRPr="008137FC">
              <w:rPr>
                <w:sz w:val="22"/>
                <w:szCs w:val="22"/>
              </w:rPr>
              <w:t>Покупатель:</w:t>
            </w:r>
          </w:p>
          <w:p w:rsidR="008137FC" w:rsidRPr="008137FC" w:rsidRDefault="008137FC" w:rsidP="00ED53D5">
            <w:pPr>
              <w:jc w:val="both"/>
              <w:rPr>
                <w:sz w:val="22"/>
                <w:szCs w:val="22"/>
              </w:rPr>
            </w:pPr>
          </w:p>
          <w:p w:rsidR="008137FC" w:rsidRPr="008137FC" w:rsidRDefault="008137FC" w:rsidP="00ED53D5">
            <w:pPr>
              <w:jc w:val="both"/>
              <w:rPr>
                <w:sz w:val="22"/>
                <w:szCs w:val="22"/>
              </w:rPr>
            </w:pPr>
            <w:r w:rsidRPr="008137FC">
              <w:rPr>
                <w:sz w:val="22"/>
                <w:szCs w:val="22"/>
              </w:rPr>
              <w:t>__________________________________________</w:t>
            </w:r>
          </w:p>
          <w:p w:rsidR="008137FC" w:rsidRPr="008137FC" w:rsidRDefault="008137FC" w:rsidP="00ED53D5">
            <w:pPr>
              <w:jc w:val="both"/>
              <w:rPr>
                <w:sz w:val="22"/>
                <w:szCs w:val="22"/>
              </w:rPr>
            </w:pPr>
            <w:r w:rsidRPr="008137FC">
              <w:rPr>
                <w:sz w:val="22"/>
                <w:szCs w:val="22"/>
              </w:rPr>
              <w:t>__________________________________________</w:t>
            </w:r>
          </w:p>
          <w:p w:rsidR="008137FC" w:rsidRPr="008137FC" w:rsidRDefault="008137FC" w:rsidP="00ED53D5">
            <w:pPr>
              <w:jc w:val="both"/>
              <w:rPr>
                <w:sz w:val="22"/>
                <w:szCs w:val="22"/>
              </w:rPr>
            </w:pPr>
            <w:r w:rsidRPr="008137FC">
              <w:rPr>
                <w:sz w:val="22"/>
                <w:szCs w:val="22"/>
              </w:rPr>
              <w:t>__________________________________________</w:t>
            </w:r>
          </w:p>
          <w:p w:rsidR="008137FC" w:rsidRPr="008137FC" w:rsidRDefault="008137FC" w:rsidP="00ED53D5">
            <w:pPr>
              <w:jc w:val="both"/>
              <w:rPr>
                <w:sz w:val="22"/>
                <w:szCs w:val="22"/>
              </w:rPr>
            </w:pPr>
            <w:r w:rsidRPr="008137FC">
              <w:rPr>
                <w:sz w:val="22"/>
                <w:szCs w:val="22"/>
              </w:rPr>
              <w:t>__________________________________________</w:t>
            </w:r>
          </w:p>
          <w:p w:rsidR="008137FC" w:rsidRPr="008137FC" w:rsidRDefault="008137FC" w:rsidP="00ED53D5">
            <w:pPr>
              <w:jc w:val="both"/>
              <w:rPr>
                <w:sz w:val="22"/>
                <w:szCs w:val="22"/>
              </w:rPr>
            </w:pPr>
            <w:r w:rsidRPr="008137FC">
              <w:rPr>
                <w:sz w:val="22"/>
                <w:szCs w:val="22"/>
              </w:rPr>
              <w:t>__________________________________________</w:t>
            </w:r>
          </w:p>
          <w:p w:rsidR="008137FC" w:rsidRPr="008137FC" w:rsidRDefault="008137FC" w:rsidP="00ED53D5">
            <w:pPr>
              <w:jc w:val="both"/>
              <w:rPr>
                <w:sz w:val="22"/>
                <w:szCs w:val="22"/>
              </w:rPr>
            </w:pPr>
            <w:r w:rsidRPr="008137FC">
              <w:rPr>
                <w:sz w:val="22"/>
                <w:szCs w:val="22"/>
              </w:rPr>
              <w:t>__________________________________________</w:t>
            </w:r>
          </w:p>
          <w:p w:rsidR="008137FC" w:rsidRPr="008137FC" w:rsidRDefault="008137FC" w:rsidP="00ED53D5">
            <w:pPr>
              <w:jc w:val="both"/>
              <w:rPr>
                <w:sz w:val="22"/>
                <w:szCs w:val="22"/>
              </w:rPr>
            </w:pPr>
          </w:p>
          <w:p w:rsidR="008137FC" w:rsidRPr="008137FC" w:rsidRDefault="008137FC" w:rsidP="00ED53D5">
            <w:pPr>
              <w:jc w:val="both"/>
              <w:rPr>
                <w:sz w:val="22"/>
                <w:szCs w:val="22"/>
              </w:rPr>
            </w:pPr>
          </w:p>
          <w:p w:rsidR="008137FC" w:rsidRPr="008137FC" w:rsidRDefault="008137FC" w:rsidP="00ED53D5">
            <w:pPr>
              <w:jc w:val="both"/>
              <w:rPr>
                <w:sz w:val="22"/>
                <w:szCs w:val="22"/>
              </w:rPr>
            </w:pPr>
          </w:p>
          <w:p w:rsidR="008137FC" w:rsidRPr="008137FC" w:rsidRDefault="008137FC" w:rsidP="00ED53D5">
            <w:pPr>
              <w:jc w:val="both"/>
              <w:rPr>
                <w:sz w:val="22"/>
                <w:szCs w:val="22"/>
              </w:rPr>
            </w:pPr>
          </w:p>
          <w:p w:rsidR="008137FC" w:rsidRPr="008137FC" w:rsidRDefault="008137FC" w:rsidP="00ED53D5">
            <w:pPr>
              <w:jc w:val="both"/>
              <w:rPr>
                <w:sz w:val="22"/>
                <w:szCs w:val="22"/>
              </w:rPr>
            </w:pPr>
          </w:p>
          <w:p w:rsidR="008137FC" w:rsidRPr="008137FC" w:rsidRDefault="008137FC" w:rsidP="00ED53D5">
            <w:pPr>
              <w:jc w:val="both"/>
              <w:rPr>
                <w:sz w:val="22"/>
                <w:szCs w:val="22"/>
              </w:rPr>
            </w:pPr>
            <w:r w:rsidRPr="008137FC">
              <w:rPr>
                <w:sz w:val="22"/>
                <w:szCs w:val="22"/>
              </w:rPr>
              <w:t>___________________/ ________________/</w:t>
            </w:r>
          </w:p>
          <w:p w:rsidR="008137FC" w:rsidRPr="008137FC" w:rsidRDefault="008137FC" w:rsidP="00ED53D5">
            <w:pPr>
              <w:jc w:val="both"/>
              <w:rPr>
                <w:sz w:val="22"/>
                <w:szCs w:val="22"/>
              </w:rPr>
            </w:pPr>
            <w:proofErr w:type="spellStart"/>
            <w:r w:rsidRPr="008137FC">
              <w:rPr>
                <w:sz w:val="22"/>
                <w:szCs w:val="22"/>
              </w:rPr>
              <w:t>м.п</w:t>
            </w:r>
            <w:proofErr w:type="spellEnd"/>
            <w:r w:rsidRPr="008137FC">
              <w:rPr>
                <w:sz w:val="22"/>
                <w:szCs w:val="22"/>
              </w:rPr>
              <w:t>.</w:t>
            </w:r>
          </w:p>
          <w:p w:rsidR="008137FC" w:rsidRPr="008137FC" w:rsidRDefault="008137FC" w:rsidP="00ED53D5">
            <w:pPr>
              <w:jc w:val="both"/>
              <w:rPr>
                <w:sz w:val="22"/>
                <w:szCs w:val="22"/>
              </w:rPr>
            </w:pPr>
          </w:p>
        </w:tc>
      </w:tr>
    </w:tbl>
    <w:p w:rsidR="008137FC" w:rsidRPr="008137FC" w:rsidRDefault="008137FC" w:rsidP="008137F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137FC" w:rsidRPr="008137FC" w:rsidRDefault="008137FC" w:rsidP="008137F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2F1F0A" w:rsidRPr="008137FC" w:rsidRDefault="002F1F0A">
      <w:pPr>
        <w:rPr>
          <w:sz w:val="22"/>
          <w:szCs w:val="22"/>
        </w:rPr>
      </w:pPr>
    </w:p>
    <w:sectPr w:rsidR="002F1F0A" w:rsidRPr="008137FC" w:rsidSect="008137F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5531"/>
    <w:multiLevelType w:val="multilevel"/>
    <w:tmpl w:val="FCB08BD4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7FC"/>
    <w:rsid w:val="002F1F0A"/>
    <w:rsid w:val="003039F6"/>
    <w:rsid w:val="003F5B8B"/>
    <w:rsid w:val="006C748B"/>
    <w:rsid w:val="00785E30"/>
    <w:rsid w:val="008137FC"/>
    <w:rsid w:val="00933468"/>
    <w:rsid w:val="009E3339"/>
    <w:rsid w:val="00A977EC"/>
    <w:rsid w:val="00CD2AFE"/>
    <w:rsid w:val="00D744E1"/>
    <w:rsid w:val="00ED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rsid w:val="008137FC"/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8137F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rsid w:val="008137FC"/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8137F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5120</Characters>
  <Application>Microsoft Office Word</Application>
  <DocSecurity>0</DocSecurity>
  <Lines>222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Зинковская</dc:creator>
  <cp:lastModifiedBy>Валентина Зинковская</cp:lastModifiedBy>
  <cp:revision>3</cp:revision>
  <dcterms:created xsi:type="dcterms:W3CDTF">2018-09-05T08:19:00Z</dcterms:created>
  <dcterms:modified xsi:type="dcterms:W3CDTF">2018-09-05T08:19:00Z</dcterms:modified>
</cp:coreProperties>
</file>