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42F1" w:rsidRDefault="000442F1" w:rsidP="000442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1371600" cy="4800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2F1" w:rsidRPr="002F5702" w:rsidRDefault="000442F1" w:rsidP="000442F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5702">
                              <w:rPr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ПРОЕКТ</w:t>
                            </w:r>
                          </w:p>
                          <w:p w:rsidR="000442F1" w:rsidRDefault="000442F1" w:rsidP="0004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7pt;margin-top:-27pt;width:10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" stroked="f">
                <v:textbox>
                  <w:txbxContent>
                    <w:p w:rsidR="000442F1" w:rsidRPr="002F5702" w:rsidRDefault="000442F1" w:rsidP="000442F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2F5702">
                        <w:rPr>
                          <w:color w:val="FF0000"/>
                          <w:sz w:val="36"/>
                          <w:szCs w:val="36"/>
                          <w:u w:val="single"/>
                        </w:rPr>
                        <w:t>ПРОЕКТ</w:t>
                      </w:r>
                    </w:p>
                    <w:p w:rsidR="000442F1" w:rsidRDefault="000442F1" w:rsidP="000442F1"/>
                  </w:txbxContent>
                </v:textbox>
              </v:shape>
            </w:pict>
          </mc:Fallback>
        </mc:AlternateContent>
      </w:r>
      <w:r w:rsidRPr="00800CF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CF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0442F1" w:rsidRPr="00800CF3" w:rsidRDefault="000442F1" w:rsidP="000442F1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42F1" w:rsidRPr="00800CF3" w:rsidRDefault="000442F1" w:rsidP="000442F1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00CF3">
        <w:rPr>
          <w:rFonts w:ascii="Times New Roman" w:hAnsi="Times New Roman" w:cs="Times New Roman"/>
          <w:b/>
          <w:sz w:val="24"/>
          <w:szCs w:val="24"/>
        </w:rPr>
        <w:t>г. Челябинск</w:t>
      </w:r>
      <w:r w:rsidRPr="00800CF3">
        <w:rPr>
          <w:rFonts w:ascii="Times New Roman" w:hAnsi="Times New Roman" w:cs="Times New Roman"/>
          <w:b/>
          <w:sz w:val="24"/>
          <w:szCs w:val="24"/>
        </w:rPr>
        <w:tab/>
      </w:r>
      <w:r w:rsidRPr="00800CF3">
        <w:rPr>
          <w:rFonts w:ascii="Times New Roman" w:hAnsi="Times New Roman" w:cs="Times New Roman"/>
          <w:b/>
          <w:sz w:val="24"/>
          <w:szCs w:val="24"/>
        </w:rPr>
        <w:tab/>
      </w:r>
      <w:r w:rsidRPr="00800CF3">
        <w:rPr>
          <w:rFonts w:ascii="Times New Roman" w:hAnsi="Times New Roman" w:cs="Times New Roman"/>
          <w:b/>
          <w:sz w:val="24"/>
          <w:szCs w:val="24"/>
        </w:rPr>
        <w:tab/>
      </w:r>
      <w:r w:rsidRPr="00800CF3">
        <w:rPr>
          <w:rFonts w:ascii="Times New Roman" w:hAnsi="Times New Roman" w:cs="Times New Roman"/>
          <w:b/>
          <w:sz w:val="24"/>
          <w:szCs w:val="24"/>
        </w:rPr>
        <w:tab/>
      </w:r>
      <w:r w:rsidRPr="00800CF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800C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0CF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_____» __________ ______</w:t>
      </w:r>
      <w:r w:rsidRPr="00800C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442F1" w:rsidRPr="00800CF3" w:rsidRDefault="000442F1" w:rsidP="000442F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442F1" w:rsidRDefault="004060AF" w:rsidP="000442F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ЗАО</w:t>
      </w:r>
      <w:r w:rsidR="000442F1" w:rsidRPr="008165F4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</w:rPr>
        <w:t>Озерский завод свайных конструкций</w:t>
      </w:r>
      <w:r w:rsidR="000442F1" w:rsidRPr="008165F4">
        <w:rPr>
          <w:rFonts w:ascii="Times New Roman" w:hAnsi="Times New Roman" w:cs="Times New Roman"/>
          <w:noProof/>
          <w:sz w:val="24"/>
          <w:szCs w:val="24"/>
        </w:rPr>
        <w:t>"</w:t>
      </w:r>
      <w:r w:rsidR="000442F1" w:rsidRPr="008165F4">
        <w:rPr>
          <w:rFonts w:ascii="Times New Roman" w:hAnsi="Times New Roman" w:cs="Times New Roman"/>
          <w:color w:val="000000"/>
          <w:sz w:val="24"/>
          <w:szCs w:val="24"/>
        </w:rPr>
        <w:t>, в лице конкурсного</w:t>
      </w:r>
      <w:r w:rsidR="000442F1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Долгова Сергея Владимировича, действующего на основании </w:t>
      </w:r>
      <w:r w:rsidR="000442F1">
        <w:rPr>
          <w:rFonts w:ascii="Times New Roman" w:hAnsi="Times New Roman" w:cs="Times New Roman"/>
          <w:sz w:val="24"/>
          <w:szCs w:val="24"/>
        </w:rPr>
        <w:t xml:space="preserve">Решения от </w:t>
      </w:r>
      <w:r>
        <w:rPr>
          <w:rFonts w:ascii="Times New Roman" w:hAnsi="Times New Roman" w:cs="Times New Roman"/>
          <w:sz w:val="24"/>
          <w:szCs w:val="24"/>
        </w:rPr>
        <w:t>25.05.2018</w:t>
      </w:r>
      <w:r w:rsidR="000442F1">
        <w:rPr>
          <w:rFonts w:ascii="Times New Roman" w:hAnsi="Times New Roman" w:cs="Times New Roman"/>
          <w:sz w:val="24"/>
          <w:szCs w:val="24"/>
        </w:rPr>
        <w:t xml:space="preserve">г., </w:t>
      </w:r>
      <w:r w:rsidR="000442F1">
        <w:rPr>
          <w:rFonts w:ascii="Times New Roman" w:hAnsi="Times New Roman" w:cs="Times New Roman"/>
          <w:noProof/>
          <w:sz w:val="24"/>
          <w:szCs w:val="24"/>
        </w:rPr>
        <w:t xml:space="preserve">Арбитражного суда Челябинской области по делу </w:t>
      </w:r>
      <w:r w:rsidR="000442F1">
        <w:rPr>
          <w:rFonts w:ascii="Times New Roman" w:hAnsi="Times New Roman" w:cs="Times New Roman"/>
          <w:sz w:val="24"/>
          <w:szCs w:val="24"/>
        </w:rPr>
        <w:t>№А76-</w:t>
      </w:r>
      <w:r>
        <w:rPr>
          <w:rFonts w:ascii="Times New Roman" w:hAnsi="Times New Roman" w:cs="Times New Roman"/>
          <w:sz w:val="24"/>
          <w:szCs w:val="24"/>
        </w:rPr>
        <w:t>5819</w:t>
      </w:r>
      <w:r w:rsidR="000442F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442F1" w:rsidRPr="00800CF3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«Продавец» и </w:t>
      </w:r>
    </w:p>
    <w:p w:rsidR="000442F1" w:rsidRPr="00A7727F" w:rsidRDefault="000442F1" w:rsidP="000442F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 xml:space="preserve">____ о результатах проведения </w:t>
      </w:r>
      <w:r w:rsidRPr="00A7727F">
        <w:rPr>
          <w:rFonts w:ascii="Times New Roman" w:hAnsi="Times New Roman" w:cs="Times New Roman"/>
          <w:sz w:val="24"/>
          <w:szCs w:val="24"/>
        </w:rPr>
        <w:t>эле</w:t>
      </w:r>
      <w:r>
        <w:rPr>
          <w:rFonts w:ascii="Times New Roman" w:hAnsi="Times New Roman" w:cs="Times New Roman"/>
          <w:sz w:val="24"/>
          <w:szCs w:val="24"/>
        </w:rPr>
        <w:t>ктронных торгов</w:t>
      </w:r>
      <w:r w:rsidRPr="00A7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727F">
        <w:rPr>
          <w:rFonts w:ascii="Times New Roman" w:hAnsi="Times New Roman" w:cs="Times New Roman"/>
          <w:sz w:val="24"/>
          <w:szCs w:val="24"/>
        </w:rPr>
        <w:t xml:space="preserve">форме аукциона по продаже имущества должника </w:t>
      </w:r>
      <w:r w:rsidR="004060AF">
        <w:rPr>
          <w:rFonts w:ascii="Times New Roman" w:hAnsi="Times New Roman" w:cs="Times New Roman"/>
          <w:noProof/>
          <w:sz w:val="24"/>
          <w:szCs w:val="24"/>
        </w:rPr>
        <w:t>ЗАО</w:t>
      </w:r>
      <w:r w:rsidRPr="008165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60AF">
        <w:rPr>
          <w:rFonts w:ascii="Times New Roman" w:hAnsi="Times New Roman" w:cs="Times New Roman"/>
          <w:noProof/>
          <w:sz w:val="24"/>
          <w:szCs w:val="24"/>
        </w:rPr>
        <w:t>«Озерский завод свайных конструкций»</w:t>
      </w:r>
      <w:r w:rsidRPr="00A7727F">
        <w:rPr>
          <w:rFonts w:ascii="Times New Roman" w:hAnsi="Times New Roman" w:cs="Times New Roman"/>
          <w:sz w:val="24"/>
          <w:szCs w:val="24"/>
        </w:rPr>
        <w:t xml:space="preserve"> от ____________ года,</w:t>
      </w:r>
      <w:r w:rsidRPr="00A7727F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стороны, подписали настоящий договор купли-продажи о нижеследующем:</w:t>
      </w:r>
    </w:p>
    <w:p w:rsidR="000442F1" w:rsidRPr="00800CF3" w:rsidRDefault="000442F1" w:rsidP="000442F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2F1" w:rsidRPr="000442F1" w:rsidRDefault="000442F1" w:rsidP="000442F1">
      <w:pPr>
        <w:jc w:val="center"/>
        <w:rPr>
          <w:b/>
        </w:rPr>
      </w:pPr>
      <w:r w:rsidRPr="000442F1">
        <w:rPr>
          <w:b/>
        </w:rPr>
        <w:t>1. ПРЕДМЕТ ДОГОВОРА</w:t>
      </w:r>
    </w:p>
    <w:p w:rsidR="000442F1" w:rsidRPr="000442F1" w:rsidRDefault="000442F1" w:rsidP="00AA29EB">
      <w:r w:rsidRPr="000442F1">
        <w:t>1.1 На условиях настоящего Договора Продавец обязуется передать товар в собственность</w:t>
      </w:r>
    </w:p>
    <w:p w:rsidR="000442F1" w:rsidRPr="000442F1" w:rsidRDefault="000442F1" w:rsidP="00AA29EB">
      <w:r w:rsidRPr="000442F1">
        <w:t>Покупателя, Покупатель обязуется принять товар и уплатить за него определенную денежную сумму</w:t>
      </w:r>
      <w:r w:rsidR="00AA29EB">
        <w:t xml:space="preserve"> </w:t>
      </w:r>
      <w:r w:rsidRPr="000442F1">
        <w:t>Продавцу.</w:t>
      </w:r>
    </w:p>
    <w:p w:rsidR="004060AF" w:rsidRPr="00AA29EB" w:rsidRDefault="000442F1" w:rsidP="00AA29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42F1">
        <w:rPr>
          <w:rFonts w:ascii="Times New Roman" w:hAnsi="Times New Roman" w:cs="Times New Roman"/>
          <w:sz w:val="24"/>
          <w:szCs w:val="24"/>
        </w:rPr>
        <w:t>1.2. Предметом купли-продажи по данному Договору</w:t>
      </w:r>
      <w:r w:rsidR="004060AF">
        <w:rPr>
          <w:rFonts w:ascii="Times New Roman" w:hAnsi="Times New Roman" w:cs="Times New Roman"/>
          <w:sz w:val="24"/>
          <w:szCs w:val="24"/>
        </w:rPr>
        <w:t>:</w:t>
      </w:r>
      <w:r w:rsidRPr="000442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69"/>
        <w:gridCol w:w="1397"/>
      </w:tblGrid>
      <w:tr w:rsidR="004060AF" w:rsidRPr="0051594D" w:rsidTr="004060AF">
        <w:trPr>
          <w:trHeight w:val="160"/>
        </w:trPr>
        <w:tc>
          <w:tcPr>
            <w:tcW w:w="4238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jc w:val="center"/>
              <w:rPr>
                <w:b/>
              </w:rPr>
            </w:pPr>
            <w:r w:rsidRPr="004060AF">
              <w:rPr>
                <w:b/>
              </w:rPr>
              <w:t>Описание, характеристика имущества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jc w:val="center"/>
              <w:rPr>
                <w:b/>
              </w:rPr>
            </w:pPr>
            <w:r w:rsidRPr="004060AF">
              <w:rPr>
                <w:b/>
              </w:rPr>
              <w:t>Кол-во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 xml:space="preserve">1.  Баллон </w:t>
            </w:r>
            <w:proofErr w:type="spellStart"/>
            <w:r w:rsidRPr="004060AF">
              <w:t>пропановый</w:t>
            </w:r>
            <w:proofErr w:type="spellEnd"/>
          </w:p>
          <w:p w:rsidR="004060AF" w:rsidRPr="004060AF" w:rsidRDefault="004060AF" w:rsidP="00AC49E1"/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 xml:space="preserve"> 4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 xml:space="preserve">2. Вставка  для  наконечника  </w:t>
            </w:r>
            <w:proofErr w:type="spellStart"/>
            <w:r w:rsidRPr="004060AF">
              <w:t>Abicor</w:t>
            </w:r>
            <w:proofErr w:type="spellEnd"/>
            <w:r w:rsidRPr="004060AF">
              <w:t xml:space="preserve"> </w:t>
            </w:r>
            <w:proofErr w:type="spellStart"/>
            <w:r w:rsidRPr="004060AF">
              <w:t>Binzel</w:t>
            </w:r>
            <w:proofErr w:type="spellEnd"/>
            <w:r w:rsidRPr="004060AF">
              <w:t xml:space="preserve"> (142.0022)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4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 xml:space="preserve">3. </w:t>
            </w:r>
            <w:proofErr w:type="spellStart"/>
            <w:r w:rsidRPr="004060AF">
              <w:t>Газораспределитель</w:t>
            </w:r>
            <w:proofErr w:type="spellEnd"/>
            <w:r w:rsidRPr="004060AF">
              <w:t xml:space="preserve">  стандартный 28 мм к  газовой горелке(030.0145)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4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4. Диск шлифовальный 125*6*22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5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5. Диск шлифовальный ф230*6*22мм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5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 xml:space="preserve">6. Колпак защитный </w:t>
            </w:r>
            <w:proofErr w:type="spellStart"/>
            <w:r w:rsidRPr="004060AF">
              <w:t>Hypertherm</w:t>
            </w:r>
            <w:proofErr w:type="spellEnd"/>
            <w:r w:rsidRPr="004060AF">
              <w:t xml:space="preserve"> (220854)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5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 xml:space="preserve">7. Краги </w:t>
            </w:r>
            <w:proofErr w:type="spellStart"/>
            <w:r w:rsidRPr="004060AF">
              <w:t>спилковые</w:t>
            </w:r>
            <w:proofErr w:type="spellEnd"/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10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8. Наконечник  E-CU  М 8/1,2 d 10,0/30,0 к свар. горелке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10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9. Очки защитные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7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10. Перчатки х/б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19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11. Поликарбонат монолитный ,т  1-4 мм ( заменитель  стекла)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0,200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12. Проволока  сварочная омедненная 1,2 мм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68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13. Респиратор 3М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94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14. Рукавицы брезентовые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10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 xml:space="preserve">15. Сопло 105 А к плазме </w:t>
            </w:r>
            <w:proofErr w:type="spellStart"/>
            <w:r w:rsidRPr="004060AF">
              <w:t>Powermax</w:t>
            </w:r>
            <w:proofErr w:type="spellEnd"/>
            <w:r w:rsidRPr="004060AF">
              <w:t xml:space="preserve"> 105 (арт 220990)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10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16. Сопло  газовое  коническое d 16.0/76.0  для  сварочной  горелки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15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17. Спрей защитный (антипригарный для сварки)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3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18. Электрод (100 А)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15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19. Электроды  ОК 46  d=3мм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8,300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20. Наконечник СМ-219 (поз.705. Проходная шифр: 3267/134-1.00.Р.05.ТЦ.7.705.ОФ.000)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4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 xml:space="preserve">21. Наконечник СМ-219 (Теплая стоянка топливозаправщиков шифр: 3267/134-1.00.Р.05.ТЦ.7.708.ОФ.000-II </w:t>
            </w:r>
            <w:proofErr w:type="spellStart"/>
            <w:r w:rsidRPr="004060AF">
              <w:t>изм</w:t>
            </w:r>
            <w:proofErr w:type="spellEnd"/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4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22. Наконечник СМ-426 (Ремонтно-механическая мастерская шифр: 3267/134-1.00.Р.05.ТЦ.7.703.ОФ.000-I)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32</w:t>
            </w:r>
          </w:p>
        </w:tc>
      </w:tr>
      <w:tr w:rsidR="004060AF" w:rsidRPr="00C5565F" w:rsidTr="004060AF">
        <w:trPr>
          <w:trHeight w:val="65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23. Наконечник СМ-426 (поз.705. Проходная шифр: 3267/134-1.00.Р.05.ТЦ.7.705.ОФ.000)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136</w:t>
            </w:r>
          </w:p>
        </w:tc>
      </w:tr>
      <w:tr w:rsidR="004060AF" w:rsidRPr="00C5565F" w:rsidTr="004060AF">
        <w:trPr>
          <w:trHeight w:val="160"/>
        </w:trPr>
        <w:tc>
          <w:tcPr>
            <w:tcW w:w="4238" w:type="pct"/>
            <w:shd w:val="clear" w:color="auto" w:fill="auto"/>
            <w:vAlign w:val="center"/>
          </w:tcPr>
          <w:p w:rsidR="004060AF" w:rsidRPr="004060AF" w:rsidRDefault="004060AF" w:rsidP="00AC49E1">
            <w:r w:rsidRPr="004060AF">
              <w:t>24. Короны для наконечников d=426 h=485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4060AF" w:rsidRPr="004060AF" w:rsidRDefault="004060AF" w:rsidP="00AC49E1">
            <w:pPr>
              <w:ind w:left="-187"/>
              <w:jc w:val="center"/>
            </w:pPr>
            <w:r w:rsidRPr="004060AF">
              <w:t>258</w:t>
            </w:r>
          </w:p>
        </w:tc>
      </w:tr>
    </w:tbl>
    <w:p w:rsidR="000442F1" w:rsidRPr="000442F1" w:rsidRDefault="000442F1" w:rsidP="00AA29EB">
      <w:pPr>
        <w:jc w:val="center"/>
      </w:pPr>
      <w:r w:rsidRPr="000442F1">
        <w:br/>
      </w:r>
    </w:p>
    <w:p w:rsidR="000442F1" w:rsidRPr="00800CF3" w:rsidRDefault="000442F1" w:rsidP="000442F1">
      <w:pPr>
        <w:pStyle w:val="a3"/>
        <w:ind w:firstLine="567"/>
        <w:jc w:val="center"/>
        <w:rPr>
          <w:b/>
          <w:sz w:val="24"/>
        </w:rPr>
      </w:pPr>
      <w:r w:rsidRPr="00800CF3">
        <w:rPr>
          <w:b/>
          <w:sz w:val="24"/>
        </w:rPr>
        <w:t>2. ЦЕНА ДОГОВОРА И ПОРЯДОК РАСЧЕТОВ</w:t>
      </w:r>
    </w:p>
    <w:p w:rsidR="000442F1" w:rsidRDefault="000442F1" w:rsidP="000442F1">
      <w:pPr>
        <w:jc w:val="both"/>
      </w:pPr>
      <w:r w:rsidRPr="00800CF3">
        <w:t xml:space="preserve">2.1. </w:t>
      </w:r>
      <w:r w:rsidR="00AA29EB">
        <w:t>Товар</w:t>
      </w:r>
      <w:r w:rsidRPr="00800CF3">
        <w:t xml:space="preserve"> </w:t>
      </w:r>
      <w:r>
        <w:t>продается по цене, равной сумме ______________</w:t>
      </w:r>
      <w:r w:rsidRPr="00800CF3">
        <w:t xml:space="preserve"> (</w:t>
      </w:r>
      <w:r>
        <w:t>_______________________________</w:t>
      </w:r>
      <w:r w:rsidRPr="00800CF3">
        <w:t xml:space="preserve">) рублей </w:t>
      </w:r>
      <w:r>
        <w:t>_________ копеек</w:t>
      </w:r>
      <w:r w:rsidRPr="00800CF3">
        <w:t xml:space="preserve">.  </w:t>
      </w:r>
    </w:p>
    <w:p w:rsidR="000442F1" w:rsidRPr="00D960F8" w:rsidRDefault="000442F1" w:rsidP="000442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0F8">
        <w:rPr>
          <w:rFonts w:ascii="Times New Roman" w:hAnsi="Times New Roman" w:cs="Times New Roman"/>
          <w:sz w:val="24"/>
          <w:szCs w:val="24"/>
        </w:rPr>
        <w:lastRenderedPageBreak/>
        <w:t xml:space="preserve">2.2. Задаток в </w:t>
      </w:r>
      <w:r w:rsidRPr="007D0B49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0B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D0B49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D0B49">
        <w:rPr>
          <w:rFonts w:ascii="Times New Roman" w:hAnsi="Times New Roman" w:cs="Times New Roman"/>
          <w:sz w:val="24"/>
          <w:szCs w:val="24"/>
        </w:rPr>
        <w:t xml:space="preserve"> коп., внесенный Покупателем по платежному поручению 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0B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960F8">
        <w:rPr>
          <w:rFonts w:ascii="Times New Roman" w:hAnsi="Times New Roman" w:cs="Times New Roman"/>
          <w:sz w:val="24"/>
          <w:szCs w:val="24"/>
        </w:rPr>
        <w:t xml:space="preserve"> года, засчитывается полностью в счет </w:t>
      </w:r>
      <w:r w:rsidR="004060AF" w:rsidRPr="00D960F8">
        <w:rPr>
          <w:rFonts w:ascii="Times New Roman" w:hAnsi="Times New Roman" w:cs="Times New Roman"/>
          <w:sz w:val="24"/>
          <w:szCs w:val="24"/>
        </w:rPr>
        <w:t>оплаты имущества</w:t>
      </w:r>
      <w:r w:rsidRPr="00D960F8">
        <w:rPr>
          <w:rFonts w:ascii="Times New Roman" w:hAnsi="Times New Roman" w:cs="Times New Roman"/>
          <w:sz w:val="24"/>
          <w:szCs w:val="24"/>
        </w:rPr>
        <w:t xml:space="preserve"> по данному договору.</w:t>
      </w:r>
    </w:p>
    <w:p w:rsidR="000442F1" w:rsidRDefault="000442F1" w:rsidP="000442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0F8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Окончательная оплата в размере _____________ (____________________________) руб. ____ коп. производится Покупателем в течение 30 дней с даты подписания настоящего Договора </w:t>
      </w:r>
      <w:r w:rsidRPr="00D960F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П</w:t>
      </w:r>
      <w:r>
        <w:rPr>
          <w:rFonts w:ascii="Times New Roman" w:hAnsi="Times New Roman" w:cs="Times New Roman"/>
          <w:sz w:val="24"/>
          <w:szCs w:val="24"/>
        </w:rPr>
        <w:t xml:space="preserve">родавца. </w:t>
      </w:r>
    </w:p>
    <w:p w:rsidR="000442F1" w:rsidRDefault="000442F1" w:rsidP="000442F1">
      <w:pPr>
        <w:jc w:val="both"/>
      </w:pPr>
      <w:r w:rsidRPr="00800CF3">
        <w:t>2.</w:t>
      </w:r>
      <w:r>
        <w:t>4</w:t>
      </w:r>
      <w:r w:rsidRPr="00800CF3">
        <w:t>. П</w:t>
      </w:r>
      <w:r>
        <w:t xml:space="preserve">родавец </w:t>
      </w:r>
      <w:r w:rsidRPr="00800CF3">
        <w:t>передает П</w:t>
      </w:r>
      <w:r>
        <w:t>окупателю</w:t>
      </w:r>
      <w:r w:rsidRPr="00800CF3">
        <w:t xml:space="preserve"> </w:t>
      </w:r>
      <w:r w:rsidR="00AA29EB">
        <w:t>товар</w:t>
      </w:r>
      <w:r w:rsidRPr="00800CF3">
        <w:t xml:space="preserve"> по </w:t>
      </w:r>
      <w:r>
        <w:t xml:space="preserve">акту приема-передачи </w:t>
      </w:r>
      <w:r w:rsidRPr="00800CF3">
        <w:t xml:space="preserve">в течение 3 (трех) </w:t>
      </w:r>
      <w:r>
        <w:t>рабочих</w:t>
      </w:r>
      <w:r w:rsidRPr="00800CF3">
        <w:t xml:space="preserve"> дней с момента полной оплаты </w:t>
      </w:r>
      <w:r w:rsidR="00AA29EB">
        <w:t>товара</w:t>
      </w:r>
      <w:r w:rsidRPr="00800CF3">
        <w:t xml:space="preserve"> согласно п. 2.</w:t>
      </w:r>
      <w:r>
        <w:t>1</w:t>
      </w:r>
      <w:r w:rsidRPr="00800CF3">
        <w:t xml:space="preserve">. Договора. </w:t>
      </w:r>
    </w:p>
    <w:p w:rsidR="000442F1" w:rsidRPr="00800CF3" w:rsidRDefault="000442F1" w:rsidP="000442F1">
      <w:pPr>
        <w:tabs>
          <w:tab w:val="left" w:pos="0"/>
          <w:tab w:val="left" w:pos="993"/>
        </w:tabs>
        <w:rPr>
          <w:b/>
        </w:rPr>
      </w:pPr>
    </w:p>
    <w:p w:rsidR="000442F1" w:rsidRPr="00800CF3" w:rsidRDefault="000442F1" w:rsidP="000442F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3. </w:t>
      </w:r>
      <w:r w:rsidRPr="00800CF3">
        <w:rPr>
          <w:b/>
        </w:rPr>
        <w:t>ДРУГИЕ УСЛОВИЯ</w:t>
      </w:r>
    </w:p>
    <w:p w:rsidR="000442F1" w:rsidRDefault="000442F1" w:rsidP="000442F1">
      <w:pPr>
        <w:jc w:val="both"/>
      </w:pPr>
      <w:r w:rsidRPr="00B807DD">
        <w:t>3</w:t>
      </w:r>
      <w:r w:rsidRPr="00800CF3">
        <w:t>.</w:t>
      </w:r>
      <w:r w:rsidR="00AA29EB">
        <w:t>1</w:t>
      </w:r>
      <w:r w:rsidRPr="00800CF3">
        <w:t>. Расходы, связанные с заключени</w:t>
      </w:r>
      <w:r>
        <w:t>ем настоящего договора, несет Покупатель</w:t>
      </w:r>
      <w:r w:rsidRPr="00800CF3">
        <w:t>.</w:t>
      </w:r>
    </w:p>
    <w:p w:rsidR="002F0A3B" w:rsidRPr="00800CF3" w:rsidRDefault="002F0A3B" w:rsidP="000442F1">
      <w:pPr>
        <w:jc w:val="both"/>
      </w:pPr>
      <w:r>
        <w:t>3.2. Самовывоз товара осуществляется силами и средствами Покупателя.</w:t>
      </w:r>
    </w:p>
    <w:p w:rsidR="000442F1" w:rsidRDefault="000442F1" w:rsidP="000442F1">
      <w:pPr>
        <w:jc w:val="both"/>
      </w:pPr>
      <w:r w:rsidRPr="00800CF3">
        <w:t>3.</w:t>
      </w:r>
      <w:r w:rsidR="00AA29EB">
        <w:t>2</w:t>
      </w:r>
      <w:r w:rsidRPr="00800CF3">
        <w:t>. Наст</w:t>
      </w:r>
      <w:r>
        <w:t xml:space="preserve">оящий договор составлен в </w:t>
      </w:r>
      <w:r w:rsidR="00AA29EB">
        <w:t>двух</w:t>
      </w:r>
      <w:r>
        <w:t xml:space="preserve"> </w:t>
      </w:r>
      <w:r w:rsidRPr="00800CF3">
        <w:t>экземплярах, один экземпляр для П</w:t>
      </w:r>
      <w:r>
        <w:t>окупателя</w:t>
      </w:r>
      <w:r w:rsidRPr="00800CF3">
        <w:t>, один для П</w:t>
      </w:r>
      <w:r>
        <w:t>родавца</w:t>
      </w:r>
    </w:p>
    <w:p w:rsidR="000442F1" w:rsidRDefault="000442F1" w:rsidP="000442F1">
      <w:pPr>
        <w:jc w:val="both"/>
      </w:pPr>
      <w:r>
        <w:t xml:space="preserve">3.5. Во всем остальном, что не предусмотрено настоящим Договором, Стороны руководствуются федеральным законодательством. </w:t>
      </w:r>
    </w:p>
    <w:p w:rsidR="000442F1" w:rsidRDefault="000442F1" w:rsidP="000442F1">
      <w:pPr>
        <w:jc w:val="both"/>
      </w:pPr>
      <w:r>
        <w:t xml:space="preserve">3.5.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</w:t>
      </w:r>
    </w:p>
    <w:p w:rsidR="000442F1" w:rsidRPr="0071415B" w:rsidRDefault="000442F1" w:rsidP="000442F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При </w:t>
      </w:r>
      <w:r w:rsidR="00AA29EB">
        <w:rPr>
          <w:rFonts w:ascii="Times New Roman" w:hAnsi="Times New Roman" w:cs="Times New Roman"/>
          <w:color w:val="000000"/>
          <w:sz w:val="24"/>
          <w:szCs w:val="24"/>
        </w:rPr>
        <w:t>не урегулировании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переговоров спорных вопросов споры разрешаются в Арбитражном суде Челябинской области в порядке, установленном федеральным законодательством.</w:t>
      </w:r>
    </w:p>
    <w:p w:rsidR="000442F1" w:rsidRPr="00800CF3" w:rsidRDefault="000442F1" w:rsidP="000442F1">
      <w:pPr>
        <w:jc w:val="center"/>
        <w:rPr>
          <w:b/>
        </w:rPr>
      </w:pPr>
      <w:r w:rsidRPr="00800CF3">
        <w:rPr>
          <w:b/>
        </w:rPr>
        <w:t>4.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838"/>
      </w:tblGrid>
      <w:tr w:rsidR="000442F1" w:rsidRPr="00800CF3" w:rsidTr="00042927">
        <w:trPr>
          <w:trHeight w:val="4134"/>
        </w:trPr>
        <w:tc>
          <w:tcPr>
            <w:tcW w:w="4733" w:type="dxa"/>
          </w:tcPr>
          <w:p w:rsidR="000442F1" w:rsidRPr="008E5EAB" w:rsidRDefault="000442F1" w:rsidP="00F17AF3">
            <w:pPr>
              <w:rPr>
                <w:b/>
              </w:rPr>
            </w:pPr>
            <w:r w:rsidRPr="008E5EAB">
              <w:rPr>
                <w:b/>
              </w:rPr>
              <w:t>Продавец:</w:t>
            </w:r>
          </w:p>
          <w:p w:rsidR="000442F1" w:rsidRDefault="000442F1" w:rsidP="00F17AF3">
            <w:pPr>
              <w:tabs>
                <w:tab w:val="left" w:pos="3080"/>
              </w:tabs>
              <w:ind w:right="-883"/>
            </w:pPr>
          </w:p>
          <w:p w:rsidR="000442F1" w:rsidRPr="00E41D88" w:rsidRDefault="004060AF" w:rsidP="00E41D88">
            <w:pPr>
              <w:ind w:left="34" w:right="225"/>
              <w:rPr>
                <w:b/>
                <w:bCs/>
              </w:rPr>
            </w:pPr>
            <w:r w:rsidRPr="00E41D88">
              <w:rPr>
                <w:b/>
                <w:bCs/>
              </w:rPr>
              <w:t>ЗАО «Озерский завод свайных конструкций»</w:t>
            </w:r>
          </w:p>
          <w:p w:rsidR="004060AF" w:rsidRPr="00E41D88" w:rsidRDefault="000442F1" w:rsidP="00E41D88">
            <w:pPr>
              <w:tabs>
                <w:tab w:val="left" w:pos="3080"/>
              </w:tabs>
              <w:ind w:left="34" w:right="225"/>
            </w:pPr>
            <w:r w:rsidRPr="00E41D88">
              <w:t>Юридический адрес:</w:t>
            </w:r>
            <w:r w:rsidR="004060AF" w:rsidRPr="00E41D88">
              <w:t xml:space="preserve"> 456780, Челябинская область, Озерск, Красноармейская, 5, 3</w:t>
            </w:r>
          </w:p>
          <w:p w:rsidR="000442F1" w:rsidRPr="00E41D88" w:rsidRDefault="000442F1" w:rsidP="00E41D88">
            <w:pPr>
              <w:tabs>
                <w:tab w:val="left" w:pos="3080"/>
              </w:tabs>
              <w:ind w:left="34" w:right="225"/>
            </w:pPr>
            <w:r w:rsidRPr="00E41D88">
              <w:t>Почтовый адрес: 454106, г. Челябинск,</w:t>
            </w:r>
          </w:p>
          <w:p w:rsidR="000442F1" w:rsidRPr="00E41D88" w:rsidRDefault="000442F1" w:rsidP="00E41D88">
            <w:pPr>
              <w:tabs>
                <w:tab w:val="left" w:pos="3080"/>
              </w:tabs>
              <w:ind w:left="34" w:right="225"/>
            </w:pPr>
            <w:r w:rsidRPr="00E41D88">
              <w:t>ул. Неглинная, 21, офис 400</w:t>
            </w:r>
          </w:p>
          <w:p w:rsidR="000442F1" w:rsidRPr="00E41D88" w:rsidRDefault="000442F1" w:rsidP="00E41D88">
            <w:pPr>
              <w:ind w:left="34" w:right="225"/>
            </w:pPr>
            <w:r w:rsidRPr="00E41D88">
              <w:t xml:space="preserve">ИНН </w:t>
            </w:r>
            <w:r w:rsidR="004060AF" w:rsidRPr="00E41D88">
              <w:t>7413017496</w:t>
            </w:r>
            <w:r w:rsidRPr="00E41D88">
              <w:t xml:space="preserve"> ОГРН </w:t>
            </w:r>
            <w:r w:rsidR="004060AF" w:rsidRPr="00E41D88">
              <w:t>1137413001220</w:t>
            </w:r>
          </w:p>
          <w:p w:rsidR="000442F1" w:rsidRPr="00E41D88" w:rsidRDefault="000442F1" w:rsidP="00E41D88">
            <w:pPr>
              <w:ind w:right="225"/>
            </w:pPr>
            <w:r w:rsidRPr="00E41D88">
              <w:rPr>
                <w:bCs/>
              </w:rPr>
              <w:t xml:space="preserve">р/ч </w:t>
            </w:r>
            <w:r w:rsidR="004060AF" w:rsidRPr="00E41D88">
              <w:t>40702810708990002428</w:t>
            </w:r>
            <w:r w:rsidRPr="00E41D88">
              <w:t xml:space="preserve"> в</w:t>
            </w:r>
            <w:r w:rsidRPr="00E41D88">
              <w:rPr>
                <w:b/>
              </w:rPr>
              <w:t xml:space="preserve"> </w:t>
            </w:r>
            <w:r w:rsidRPr="00E41D88">
              <w:t>ПАО «Челиндбанк» г. Челябинск</w:t>
            </w:r>
          </w:p>
          <w:p w:rsidR="004060AF" w:rsidRPr="00E41D88" w:rsidRDefault="000442F1" w:rsidP="00E41D88">
            <w:pPr>
              <w:ind w:right="225"/>
            </w:pPr>
            <w:r w:rsidRPr="00E41D88">
              <w:t xml:space="preserve">БИК </w:t>
            </w:r>
            <w:r w:rsidR="004060AF" w:rsidRPr="00E41D88">
              <w:t>047501711</w:t>
            </w:r>
            <w:r w:rsidRPr="00E41D88">
              <w:t>, к/</w:t>
            </w:r>
            <w:proofErr w:type="spellStart"/>
            <w:r w:rsidRPr="00E41D88">
              <w:t>сч</w:t>
            </w:r>
            <w:proofErr w:type="spellEnd"/>
            <w:r w:rsidRPr="00E41D88">
              <w:t xml:space="preserve"> </w:t>
            </w:r>
            <w:r w:rsidR="004060AF" w:rsidRPr="00E41D88">
              <w:t>30101810400000000711</w:t>
            </w:r>
          </w:p>
          <w:p w:rsidR="000442F1" w:rsidRPr="00E41D88" w:rsidRDefault="000442F1" w:rsidP="00E41D88">
            <w:pPr>
              <w:ind w:right="225"/>
              <w:rPr>
                <w:b/>
              </w:rPr>
            </w:pPr>
            <w:r w:rsidRPr="00E41D88">
              <w:rPr>
                <w:b/>
              </w:rPr>
              <w:t>Конкурсный управляющий</w:t>
            </w:r>
          </w:p>
          <w:p w:rsidR="000442F1" w:rsidRPr="00E41D88" w:rsidRDefault="000442F1" w:rsidP="00E41D88">
            <w:pPr>
              <w:ind w:right="225"/>
            </w:pPr>
          </w:p>
          <w:p w:rsidR="000442F1" w:rsidRPr="002F5702" w:rsidRDefault="000442F1" w:rsidP="00E41D88">
            <w:pPr>
              <w:ind w:right="225"/>
            </w:pPr>
            <w:r w:rsidRPr="00E41D88">
              <w:t>_____________________ /С.В. Долгов</w:t>
            </w:r>
          </w:p>
        </w:tc>
        <w:tc>
          <w:tcPr>
            <w:tcW w:w="4838" w:type="dxa"/>
          </w:tcPr>
          <w:p w:rsidR="000442F1" w:rsidRPr="008E5EAB" w:rsidRDefault="000442F1" w:rsidP="00F17AF3">
            <w:pPr>
              <w:rPr>
                <w:b/>
              </w:rPr>
            </w:pPr>
            <w:r w:rsidRPr="008E5EAB">
              <w:rPr>
                <w:b/>
              </w:rPr>
              <w:t>Покупатель: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2F5702">
              <w:rPr>
                <w:rFonts w:eastAsia="SimSun"/>
                <w:lang w:eastAsia="zh-CN"/>
              </w:rPr>
              <w:t>_____________________________________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2F5702">
              <w:rPr>
                <w:rFonts w:eastAsia="SimSun"/>
                <w:lang w:eastAsia="zh-CN"/>
              </w:rPr>
              <w:t>_____________________________________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2F5702">
              <w:rPr>
                <w:rFonts w:eastAsia="SimSun"/>
                <w:lang w:eastAsia="zh-CN"/>
              </w:rPr>
              <w:t>_____________________________________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2F5702">
              <w:rPr>
                <w:rFonts w:eastAsia="SimSun"/>
                <w:lang w:eastAsia="zh-CN"/>
              </w:rPr>
              <w:t>_____________________________________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2F5702">
              <w:rPr>
                <w:rFonts w:eastAsia="SimSun"/>
                <w:lang w:eastAsia="zh-CN"/>
              </w:rPr>
              <w:t>_____________________________________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2F5702">
              <w:rPr>
                <w:rFonts w:eastAsia="SimSun"/>
                <w:lang w:eastAsia="zh-CN"/>
              </w:rPr>
              <w:t>_____________________________________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2F5702">
              <w:rPr>
                <w:rFonts w:eastAsia="SimSun"/>
                <w:lang w:eastAsia="zh-CN"/>
              </w:rPr>
              <w:t>_____________________________________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  <w:rPr>
                <w:rFonts w:eastAsia="SimSun"/>
                <w:lang w:eastAsia="zh-CN"/>
              </w:rPr>
            </w:pPr>
            <w:r w:rsidRPr="002F5702">
              <w:rPr>
                <w:rFonts w:eastAsia="SimSun"/>
                <w:lang w:eastAsia="zh-CN"/>
              </w:rPr>
              <w:t xml:space="preserve">______________________ </w:t>
            </w:r>
            <w:r>
              <w:rPr>
                <w:rFonts w:eastAsia="SimSun"/>
                <w:lang w:eastAsia="zh-CN"/>
              </w:rPr>
              <w:t>/____________/</w:t>
            </w:r>
            <w:r w:rsidRPr="002F5702">
              <w:rPr>
                <w:rFonts w:eastAsia="SimSun"/>
                <w:lang w:eastAsia="zh-CN"/>
              </w:rPr>
              <w:t xml:space="preserve"> </w:t>
            </w:r>
          </w:p>
          <w:p w:rsidR="000442F1" w:rsidRPr="002F5702" w:rsidRDefault="000442F1" w:rsidP="00F17AF3">
            <w:pPr>
              <w:pStyle w:val="Style2"/>
              <w:widowControl/>
              <w:spacing w:line="240" w:lineRule="auto"/>
              <w:ind w:firstLine="0"/>
            </w:pPr>
          </w:p>
        </w:tc>
      </w:tr>
    </w:tbl>
    <w:p w:rsidR="000442F1" w:rsidRPr="00800CF3" w:rsidRDefault="000442F1" w:rsidP="000442F1">
      <w:pPr>
        <w:pStyle w:val="21"/>
        <w:tabs>
          <w:tab w:val="left" w:pos="540"/>
        </w:tabs>
      </w:pPr>
    </w:p>
    <w:p w:rsidR="000442F1" w:rsidRPr="00800CF3" w:rsidRDefault="000442F1" w:rsidP="000442F1"/>
    <w:p w:rsidR="000442F1" w:rsidRDefault="000442F1" w:rsidP="000442F1"/>
    <w:p w:rsidR="000442F1" w:rsidRDefault="000442F1" w:rsidP="000442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2F1" w:rsidRDefault="000442F1" w:rsidP="000442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2F1" w:rsidRDefault="000442F1" w:rsidP="000442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2F1" w:rsidRDefault="000442F1" w:rsidP="000442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2F1" w:rsidRDefault="000442F1" w:rsidP="000442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2F1" w:rsidRDefault="000442F1" w:rsidP="000442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2F1" w:rsidRDefault="000442F1" w:rsidP="000442F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1F287A" w:rsidRDefault="001F287A"/>
    <w:sectPr w:rsidR="001F287A" w:rsidSect="008E5EAB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806129"/>
    <w:multiLevelType w:val="hybridMultilevel"/>
    <w:tmpl w:val="9F6A4592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F1"/>
    <w:rsid w:val="00042927"/>
    <w:rsid w:val="000442F1"/>
    <w:rsid w:val="001F287A"/>
    <w:rsid w:val="002F0A3B"/>
    <w:rsid w:val="004060AF"/>
    <w:rsid w:val="00883C23"/>
    <w:rsid w:val="00AA29EB"/>
    <w:rsid w:val="00E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82F9F-F518-4C42-A830-F1B591FA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42F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2F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ConsNonformat">
    <w:name w:val="ConsNonformat"/>
    <w:uiPriority w:val="99"/>
    <w:rsid w:val="00044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04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21">
    <w:name w:val="Body Text 2"/>
    <w:basedOn w:val="a"/>
    <w:link w:val="22"/>
    <w:uiPriority w:val="99"/>
    <w:rsid w:val="000442F1"/>
    <w:pPr>
      <w:tabs>
        <w:tab w:val="left" w:pos="709"/>
        <w:tab w:val="left" w:pos="5670"/>
      </w:tabs>
      <w:jc w:val="both"/>
    </w:pPr>
    <w:rPr>
      <w:color w:val="auto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044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4"/>
    <w:rsid w:val="000442F1"/>
    <w:pPr>
      <w:jc w:val="both"/>
    </w:pPr>
    <w:rPr>
      <w:rFonts w:eastAsia="SimSun"/>
      <w:color w:val="auto"/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0442F1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ConsNormal">
    <w:name w:val="ConsNormal"/>
    <w:rsid w:val="00044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tyle2">
    <w:name w:val="Style2"/>
    <w:basedOn w:val="a"/>
    <w:rsid w:val="000442F1"/>
    <w:pPr>
      <w:widowControl w:val="0"/>
      <w:autoSpaceDE w:val="0"/>
      <w:autoSpaceDN w:val="0"/>
      <w:adjustRightInd w:val="0"/>
      <w:spacing w:line="293" w:lineRule="exact"/>
      <w:ind w:firstLine="367"/>
    </w:pPr>
    <w:rPr>
      <w:rFonts w:eastAsia="Calibri"/>
      <w:color w:val="auto"/>
    </w:rPr>
  </w:style>
  <w:style w:type="paragraph" w:styleId="a5">
    <w:name w:val="Normal (Web)"/>
    <w:basedOn w:val="a"/>
    <w:uiPriority w:val="99"/>
    <w:unhideWhenUsed/>
    <w:rsid w:val="000442F1"/>
    <w:pPr>
      <w:spacing w:before="100" w:beforeAutospacing="1" w:after="100" w:afterAutospacing="1"/>
    </w:pPr>
    <w:rPr>
      <w:color w:val="auto"/>
    </w:rPr>
  </w:style>
  <w:style w:type="paragraph" w:customStyle="1" w:styleId="ConsPlusNormal">
    <w:name w:val="ConsPlusNormal"/>
    <w:rsid w:val="000442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tab-span">
    <w:name w:val="apple-tab-span"/>
    <w:basedOn w:val="a0"/>
    <w:rsid w:val="0004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Долгов</dc:creator>
  <cp:keywords/>
  <dc:description/>
  <cp:lastModifiedBy>Татьяна</cp:lastModifiedBy>
  <cp:revision>2</cp:revision>
  <dcterms:created xsi:type="dcterms:W3CDTF">2018-12-26T13:58:00Z</dcterms:created>
  <dcterms:modified xsi:type="dcterms:W3CDTF">2018-12-26T13:58:00Z</dcterms:modified>
</cp:coreProperties>
</file>