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C23A47">
              <w:t>9</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222725" w:rsidP="00B32B98">
      <w:pPr>
        <w:ind w:firstLine="567"/>
        <w:jc w:val="both"/>
      </w:pPr>
      <w:r w:rsidRPr="00DD5E32">
        <w:rPr>
          <w:rStyle w:val="apple-style-span"/>
          <w:shd w:val="clear" w:color="auto" w:fill="FFFFFF"/>
        </w:rPr>
        <w:t xml:space="preserve">Финансовый управляющий </w:t>
      </w:r>
      <w:r w:rsidRPr="00DD5E32">
        <w:t>Золотарева Вера Андреевна, ИНН 230601</w:t>
      </w:r>
      <w:r>
        <w:t>198279</w:t>
      </w:r>
      <w:r w:rsidRPr="00DD5E32">
        <w:t xml:space="preserve">, </w:t>
      </w:r>
      <w:r>
        <w:rPr>
          <w:noProof/>
        </w:rPr>
        <w:t>действующая</w:t>
      </w:r>
      <w:r w:rsidRPr="00DD5E32">
        <w:rPr>
          <w:noProof/>
        </w:rPr>
        <w:t xml:space="preserve"> на основании </w:t>
      </w:r>
      <w:r w:rsidRPr="00DD5E32">
        <w:t>Решения</w:t>
      </w:r>
      <w:r w:rsidRPr="00DD5E32">
        <w:rPr>
          <w:noProof/>
        </w:rPr>
        <w:t xml:space="preserve"> Арбитражного суда Краснодарского края от 27.02.2017 г. по делу № А32-18077/2016</w:t>
      </w:r>
      <w:r w:rsidR="00B32B98" w:rsidRPr="00EA693A">
        <w:t xml:space="preserve">, </w:t>
      </w:r>
      <w:r>
        <w:t>именуемая</w:t>
      </w:r>
      <w:r w:rsidR="00B32B98" w:rsidRPr="00EA693A">
        <w:t xml:space="preserve">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222725">
        <w:t>Решением</w:t>
      </w:r>
      <w:r w:rsidR="00EA693A" w:rsidRPr="00EA693A">
        <w:t xml:space="preserve"> Арбитражного суда </w:t>
      </w:r>
      <w:r w:rsidR="00222725">
        <w:t>Краснодарского края от 27.02.2017</w:t>
      </w:r>
      <w:r w:rsidR="00EA693A" w:rsidRPr="00EA693A">
        <w:t>г. по делу №А</w:t>
      </w:r>
      <w:r w:rsidR="00222725">
        <w:t xml:space="preserve">32-18077/2016, Положением о порядке, </w:t>
      </w:r>
      <w:r w:rsidR="00C23A47">
        <w:t xml:space="preserve">об </w:t>
      </w:r>
      <w:r w:rsidR="00222725">
        <w:t xml:space="preserve">условиях </w:t>
      </w:r>
      <w:r w:rsidR="00C23A47">
        <w:t>и о сроках реализации</w:t>
      </w:r>
      <w:r w:rsidR="00222725">
        <w:t xml:space="preserve"> имущества </w:t>
      </w:r>
      <w:proofErr w:type="spellStart"/>
      <w:r w:rsidR="00C23A47">
        <w:t>Авакян</w:t>
      </w:r>
      <w:proofErr w:type="spellEnd"/>
      <w:r w:rsidR="00C23A47">
        <w:t xml:space="preserve"> </w:t>
      </w:r>
      <w:proofErr w:type="spellStart"/>
      <w:r w:rsidR="00C23A47">
        <w:t>Нварт</w:t>
      </w:r>
      <w:proofErr w:type="spellEnd"/>
      <w:r w:rsidR="00C23A47">
        <w:t xml:space="preserve"> </w:t>
      </w:r>
      <w:proofErr w:type="spellStart"/>
      <w:r w:rsidR="00C23A47">
        <w:t>Ваграмовны</w:t>
      </w:r>
      <w:proofErr w:type="spellEnd"/>
      <w:r w:rsidR="00D37ACA" w:rsidRPr="00EA693A">
        <w:t xml:space="preserve">, </w:t>
      </w:r>
      <w:r w:rsidR="00C23A47">
        <w:t>Определением Арбитражного суда Краснодарского края от 19.12.2018 по делу №А32-18077/2016</w:t>
      </w:r>
      <w:r w:rsidR="0060754E">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551B7D" w:rsidRPr="00EA693A">
        <w:t>___</w:t>
      </w:r>
      <w:r w:rsidR="00600463" w:rsidRPr="00EA693A">
        <w:t xml:space="preserve"> </w:t>
      </w:r>
      <w:r w:rsidR="0060190F" w:rsidRPr="00EA693A">
        <w:t xml:space="preserve">от </w:t>
      </w:r>
      <w:r w:rsidR="00C23A47">
        <w:t>17</w:t>
      </w:r>
      <w:r w:rsidR="003D055A" w:rsidRPr="00EA693A">
        <w:t>.</w:t>
      </w:r>
      <w:r w:rsidR="00C23A47">
        <w:t>01</w:t>
      </w:r>
      <w:r w:rsidR="007C6459" w:rsidRPr="00EA693A">
        <w:t>.201</w:t>
      </w:r>
      <w:r w:rsidR="00C23A47">
        <w:t>9</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222725">
        <w:t>Авакян</w:t>
      </w:r>
      <w:proofErr w:type="spellEnd"/>
      <w:r w:rsidR="00222725">
        <w:t xml:space="preserve"> </w:t>
      </w:r>
      <w:proofErr w:type="spellStart"/>
      <w:r w:rsidR="00222725">
        <w:t>Нварт</w:t>
      </w:r>
      <w:proofErr w:type="spellEnd"/>
      <w:r w:rsidR="00222725">
        <w:t xml:space="preserve"> </w:t>
      </w:r>
      <w:proofErr w:type="spellStart"/>
      <w:r w:rsidR="00222725">
        <w:t>Ваграмовне</w:t>
      </w:r>
      <w:proofErr w:type="spellEnd"/>
      <w:r w:rsidR="00E93270">
        <w:t xml:space="preserve"> </w:t>
      </w:r>
      <w:r w:rsidRPr="00FF2ADF">
        <w:t>(далее именуемое Продавец), состоящего</w:t>
      </w:r>
      <w:r w:rsidR="00BF11D2">
        <w:t xml:space="preserve"> из л</w:t>
      </w:r>
      <w:r w:rsidR="00222725">
        <w:rPr>
          <w:b/>
        </w:rPr>
        <w:t>ота</w:t>
      </w:r>
      <w:r w:rsidRPr="00FF2ADF">
        <w:rPr>
          <w:b/>
        </w:rPr>
        <w:t xml:space="preserve"> № </w:t>
      </w:r>
      <w:r w:rsidR="00C23A47">
        <w:rPr>
          <w:b/>
        </w:rPr>
        <w:t>2</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w:t>
      </w:r>
      <w:r w:rsidR="00F079AC">
        <w:t>ведений о банкротс</w:t>
      </w:r>
      <w:r w:rsidR="00C23A47">
        <w:t>тве №___ от 17.01.2019</w:t>
      </w:r>
      <w:r w:rsidR="00EA693A" w:rsidRPr="00EA693A">
        <w:t>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B32B98">
        <w:t xml:space="preserve">начальной </w:t>
      </w:r>
      <w:r w:rsidR="00E932E8">
        <w:t xml:space="preserve">цены лота </w:t>
      </w:r>
      <w:r w:rsidR="0010410D">
        <w:t xml:space="preserve">по </w:t>
      </w:r>
      <w:r w:rsidRPr="00FF2ADF">
        <w:t>лот</w:t>
      </w:r>
      <w:r w:rsidR="0010410D">
        <w:t>у</w:t>
      </w:r>
      <w:r w:rsidRPr="00FF2ADF">
        <w:t xml:space="preserve"> № </w:t>
      </w:r>
      <w:r w:rsidR="00C23A47">
        <w:t>2</w:t>
      </w:r>
      <w:r w:rsidR="00F65BBC">
        <w:t xml:space="preserve"> </w:t>
      </w:r>
      <w:r w:rsidRPr="00FF2ADF">
        <w:t>(далее – задаток), а Организатор торгов прин</w:t>
      </w:r>
      <w:r w:rsidR="00F079AC">
        <w:t>имает задаток на расчетный счет.</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F079AC">
        <w:t>Авакян</w:t>
      </w:r>
      <w:proofErr w:type="spellEnd"/>
      <w:r w:rsidR="00F079AC">
        <w:t xml:space="preserve"> Н.В.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F079AC">
        <w:t>Должника</w:t>
      </w:r>
      <w:r w:rsidR="00600463" w:rsidRPr="00B32B98">
        <w:t xml:space="preserve">: </w:t>
      </w:r>
      <w:proofErr w:type="spellStart"/>
      <w:r w:rsidR="00F079AC" w:rsidRPr="008115E7">
        <w:t>Авакян</w:t>
      </w:r>
      <w:proofErr w:type="spellEnd"/>
      <w:r w:rsidR="00F079AC" w:rsidRPr="008115E7">
        <w:t xml:space="preserve"> </w:t>
      </w:r>
      <w:proofErr w:type="spellStart"/>
      <w:r w:rsidR="00F079AC" w:rsidRPr="008115E7">
        <w:t>Нварт</w:t>
      </w:r>
      <w:proofErr w:type="spellEnd"/>
      <w:r w:rsidR="00F079AC" w:rsidRPr="008115E7">
        <w:t xml:space="preserve"> </w:t>
      </w:r>
      <w:proofErr w:type="spellStart"/>
      <w:r w:rsidR="00F079AC" w:rsidRPr="008115E7">
        <w:t>Ваграмовна</w:t>
      </w:r>
      <w:proofErr w:type="spellEnd"/>
      <w:r w:rsidR="00F079AC" w:rsidRPr="008115E7">
        <w:rPr>
          <w:shd w:val="clear" w:color="auto" w:fill="FFFFFF"/>
        </w:rPr>
        <w:t xml:space="preserve"> </w:t>
      </w:r>
      <w:r w:rsidR="00F079AC" w:rsidRPr="008115E7">
        <w:t>ИНН 231801023817, Р/с. 40817810330002654006, БИК 040349602, К/с 30101810100000000602</w:t>
      </w:r>
      <w:r w:rsidR="00F079AC">
        <w:t xml:space="preserve">, </w:t>
      </w:r>
      <w:r w:rsidR="00F079AC" w:rsidRPr="008115E7">
        <w:t>КРАСНОДАРСКОЕ ОТДЕЛЕНИЕ N8619 ПАО СБЕРБАНК г. КРАСНОДАР</w:t>
      </w:r>
      <w:r w:rsidR="00B32B98" w:rsidRPr="00B32B98">
        <w:t xml:space="preserve"> в размере 10 % от начальной цены лота № </w:t>
      </w:r>
      <w:r w:rsidR="00C23A47">
        <w:t>2</w:t>
      </w:r>
      <w:r w:rsidR="00B32B98">
        <w:t>.</w:t>
      </w:r>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 xml:space="preserve">даты </w:t>
      </w:r>
      <w:r w:rsidR="00F079AC">
        <w:t>оконча</w:t>
      </w:r>
      <w:r w:rsidR="00C23A47">
        <w:t>ния приема заявок, не позднее 25.02.2019</w:t>
      </w:r>
      <w:r w:rsidR="00F079AC">
        <w:t>г. 0</w:t>
      </w:r>
      <w:bookmarkStart w:id="0" w:name="_GoBack"/>
      <w:bookmarkEnd w:id="0"/>
      <w:r w:rsidR="00F079AC">
        <w:t>9</w:t>
      </w:r>
      <w:r w:rsidR="00B32B98" w:rsidRPr="00551B7D">
        <w:t xml:space="preserve"> час 00 мин.</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 xml:space="preserve">2.3. Задаток считается внесенным с момента зачисления денежных средств на расчетный счет </w:t>
      </w:r>
      <w:r w:rsidR="00F079AC">
        <w:t>Должника</w:t>
      </w:r>
      <w:r w:rsidRPr="00FF2ADF">
        <w:t>.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lastRenderedPageBreak/>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F079AC">
        <w:t>Авакян</w:t>
      </w:r>
      <w:proofErr w:type="spellEnd"/>
      <w:r w:rsidR="00F079AC">
        <w:t xml:space="preserve"> Н.В.</w:t>
      </w:r>
      <w:r w:rsidR="00D47567">
        <w:t xml:space="preserve">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222725">
        <w:tc>
          <w:tcPr>
            <w:tcW w:w="4678" w:type="dxa"/>
          </w:tcPr>
          <w:p w:rsidR="00B32B98" w:rsidRPr="00B32B98" w:rsidRDefault="00F079AC" w:rsidP="00222725">
            <w:pPr>
              <w:pStyle w:val="a6"/>
              <w:snapToGrid w:val="0"/>
              <w:rPr>
                <w:b/>
              </w:rPr>
            </w:pPr>
            <w:r>
              <w:rPr>
                <w:b/>
              </w:rPr>
              <w:t>Финансовый управляющий Золотарева Вера Андреевна</w:t>
            </w:r>
          </w:p>
        </w:tc>
        <w:tc>
          <w:tcPr>
            <w:tcW w:w="4536" w:type="dxa"/>
          </w:tcPr>
          <w:p w:rsidR="00B32B98" w:rsidRPr="00B32B98" w:rsidRDefault="00B32B98" w:rsidP="00222725">
            <w:pPr>
              <w:pStyle w:val="a6"/>
              <w:snapToGrid w:val="0"/>
            </w:pPr>
          </w:p>
        </w:tc>
      </w:tr>
      <w:tr w:rsidR="00B32B98" w:rsidRPr="00B32B98" w:rsidTr="00222725">
        <w:tc>
          <w:tcPr>
            <w:tcW w:w="4678" w:type="dxa"/>
          </w:tcPr>
          <w:p w:rsidR="00B32B98" w:rsidRPr="00B32B98" w:rsidRDefault="00B32B98" w:rsidP="00222725">
            <w:pPr>
              <w:pStyle w:val="a6"/>
              <w:snapToGrid w:val="0"/>
            </w:pPr>
            <w:r w:rsidRPr="00B32B98">
              <w:t>353680, Краснодарский край, г. Ейск</w:t>
            </w:r>
          </w:p>
        </w:tc>
        <w:tc>
          <w:tcPr>
            <w:tcW w:w="4536" w:type="dxa"/>
          </w:tcPr>
          <w:p w:rsidR="00B32B98" w:rsidRPr="00B32B98" w:rsidRDefault="00B32B98" w:rsidP="00222725">
            <w:pPr>
              <w:pStyle w:val="a6"/>
              <w:snapToGrid w:val="0"/>
            </w:pPr>
          </w:p>
        </w:tc>
      </w:tr>
      <w:tr w:rsidR="00B32B98" w:rsidRPr="00B32B98" w:rsidTr="00222725">
        <w:tc>
          <w:tcPr>
            <w:tcW w:w="4678" w:type="dxa"/>
          </w:tcPr>
          <w:p w:rsidR="00B32B98" w:rsidRPr="00B32B98" w:rsidRDefault="00F079AC" w:rsidP="00222725">
            <w:pPr>
              <w:pStyle w:val="a6"/>
              <w:snapToGrid w:val="0"/>
              <w:ind w:right="227"/>
            </w:pPr>
            <w:r>
              <w:rPr>
                <w:color w:val="000000"/>
              </w:rPr>
              <w:lastRenderedPageBreak/>
              <w:t>ул. Ростовская, 71.</w:t>
            </w:r>
          </w:p>
        </w:tc>
        <w:tc>
          <w:tcPr>
            <w:tcW w:w="4536" w:type="dxa"/>
          </w:tcPr>
          <w:p w:rsidR="00B32B98" w:rsidRPr="00B32B98" w:rsidRDefault="00B32B98" w:rsidP="00222725">
            <w:pPr>
              <w:pStyle w:val="a6"/>
              <w:snapToGrid w:val="0"/>
              <w:rPr>
                <w:b/>
              </w:rPr>
            </w:pPr>
          </w:p>
        </w:tc>
      </w:tr>
      <w:tr w:rsidR="00B32B98" w:rsidRPr="00B32B98" w:rsidTr="00222725">
        <w:tc>
          <w:tcPr>
            <w:tcW w:w="4678" w:type="dxa"/>
          </w:tcPr>
          <w:p w:rsidR="00B32B98" w:rsidRDefault="00B32B98" w:rsidP="00222725">
            <w:pPr>
              <w:pStyle w:val="a6"/>
              <w:snapToGrid w:val="0"/>
              <w:rPr>
                <w:b/>
                <w:bCs/>
              </w:rPr>
            </w:pPr>
          </w:p>
          <w:p w:rsidR="00F079AC" w:rsidRPr="00B32B98" w:rsidRDefault="00F079AC" w:rsidP="00222725">
            <w:pPr>
              <w:pStyle w:val="a6"/>
              <w:snapToGrid w:val="0"/>
              <w:rPr>
                <w:b/>
                <w:bCs/>
              </w:rPr>
            </w:pPr>
          </w:p>
        </w:tc>
        <w:tc>
          <w:tcPr>
            <w:tcW w:w="4536" w:type="dxa"/>
          </w:tcPr>
          <w:p w:rsidR="00B32B98" w:rsidRPr="00B32B98" w:rsidRDefault="00B32B98" w:rsidP="00222725">
            <w:pPr>
              <w:pStyle w:val="a6"/>
              <w:snapToGrid w:val="0"/>
              <w:rPr>
                <w:b/>
                <w:bCs/>
              </w:rPr>
            </w:pPr>
          </w:p>
        </w:tc>
      </w:tr>
      <w:tr w:rsidR="00B32B98" w:rsidRPr="00B32B98" w:rsidTr="00222725">
        <w:tc>
          <w:tcPr>
            <w:tcW w:w="4678" w:type="dxa"/>
          </w:tcPr>
          <w:p w:rsidR="00B32B98" w:rsidRPr="00B32B98" w:rsidRDefault="00B32B98" w:rsidP="00F079AC">
            <w:pPr>
              <w:pStyle w:val="a6"/>
              <w:snapToGrid w:val="0"/>
              <w:rPr>
                <w:b/>
                <w:bCs/>
              </w:rPr>
            </w:pPr>
            <w:r w:rsidRPr="00B32B98">
              <w:rPr>
                <w:b/>
                <w:bCs/>
              </w:rPr>
              <w:t xml:space="preserve">______________ </w:t>
            </w:r>
            <w:r w:rsidR="00F079AC">
              <w:rPr>
                <w:b/>
                <w:bCs/>
              </w:rPr>
              <w:t>В.А. Золотарева</w:t>
            </w:r>
          </w:p>
        </w:tc>
        <w:tc>
          <w:tcPr>
            <w:tcW w:w="4536" w:type="dxa"/>
          </w:tcPr>
          <w:p w:rsidR="00B32B98" w:rsidRPr="00B32B98" w:rsidRDefault="00B32B98" w:rsidP="00222725">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7"/>
    <w:rsid w:val="000C5DE4"/>
    <w:rsid w:val="000E393A"/>
    <w:rsid w:val="0010410D"/>
    <w:rsid w:val="00155099"/>
    <w:rsid w:val="00222725"/>
    <w:rsid w:val="00302663"/>
    <w:rsid w:val="003D055A"/>
    <w:rsid w:val="004648C1"/>
    <w:rsid w:val="00551B7D"/>
    <w:rsid w:val="005F7340"/>
    <w:rsid w:val="00600463"/>
    <w:rsid w:val="0060190F"/>
    <w:rsid w:val="0060754E"/>
    <w:rsid w:val="0071618D"/>
    <w:rsid w:val="00730AB6"/>
    <w:rsid w:val="00773297"/>
    <w:rsid w:val="00784897"/>
    <w:rsid w:val="007C6459"/>
    <w:rsid w:val="00825135"/>
    <w:rsid w:val="009D66A5"/>
    <w:rsid w:val="00A00562"/>
    <w:rsid w:val="00A53672"/>
    <w:rsid w:val="00AF07F1"/>
    <w:rsid w:val="00B32B98"/>
    <w:rsid w:val="00BF0BF9"/>
    <w:rsid w:val="00BF11D2"/>
    <w:rsid w:val="00C23A47"/>
    <w:rsid w:val="00C8609E"/>
    <w:rsid w:val="00D37ACA"/>
    <w:rsid w:val="00D47567"/>
    <w:rsid w:val="00D53E9C"/>
    <w:rsid w:val="00D72923"/>
    <w:rsid w:val="00D8060B"/>
    <w:rsid w:val="00E93270"/>
    <w:rsid w:val="00E932E8"/>
    <w:rsid w:val="00EA693A"/>
    <w:rsid w:val="00EB1D7A"/>
    <w:rsid w:val="00ED3EBE"/>
    <w:rsid w:val="00F079AC"/>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559981"/>
  <w15:docId w15:val="{DB3D47C2-0C15-4026-85C3-D7CD63E3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 w:type="character" w:customStyle="1" w:styleId="apple-style-span">
    <w:name w:val="apple-style-span"/>
    <w:rsid w:val="0022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499AF-370E-45F2-B968-3558A2CE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Анастасия Захарова3</cp:lastModifiedBy>
  <cp:revision>3</cp:revision>
  <cp:lastPrinted>2010-09-29T15:55:00Z</cp:lastPrinted>
  <dcterms:created xsi:type="dcterms:W3CDTF">2016-06-28T11:14:00Z</dcterms:created>
  <dcterms:modified xsi:type="dcterms:W3CDTF">2019-01-17T13:58:00Z</dcterms:modified>
</cp:coreProperties>
</file>