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2E" w:rsidRPr="004C242E" w:rsidRDefault="004C242E" w:rsidP="004C242E">
      <w:pPr>
        <w:jc w:val="both"/>
        <w:rPr>
          <w:rFonts w:ascii="Times New Roman" w:hAnsi="Times New Roman" w:cs="Times New Roman"/>
        </w:rPr>
      </w:pPr>
      <w:r w:rsidRPr="004C242E">
        <w:rPr>
          <w:rFonts w:ascii="Times New Roman" w:hAnsi="Times New Roman" w:cs="Times New Roman"/>
        </w:rPr>
        <w:t xml:space="preserve">        АО «Российский аукционный дом» (ОГРН 1097847233351, ИНН 7838430413, 190000, Санкт-Петербург, пер. </w:t>
      </w:r>
      <w:proofErr w:type="spellStart"/>
      <w:r w:rsidRPr="004C242E">
        <w:rPr>
          <w:rFonts w:ascii="Times New Roman" w:hAnsi="Times New Roman" w:cs="Times New Roman"/>
        </w:rPr>
        <w:t>Гривцова</w:t>
      </w:r>
      <w:proofErr w:type="spellEnd"/>
      <w:r w:rsidRPr="004C242E">
        <w:rPr>
          <w:rFonts w:ascii="Times New Roman" w:hAnsi="Times New Roman" w:cs="Times New Roman"/>
        </w:rPr>
        <w:t>, д. 5, лит. В, (495) 234-04-00, kazinova@auction-house.ru), действующее на основании договора поручения с ОАО «Обувная фабрика "СПАРТАК» (ОГРН 1021602833560, ИНН 1655022254, КПП 165501001, адрес: 420107, Республика Татарстан, г. Казань, ул. Спартаковская, 2, далее – Должник), в лице конкурсного управляющего Киреева Эдуарда Вячеславовича (рег. № 16726, ИНН 301702228743,  СНИЛС 035-685-984 00, адрес: 125581, г. Москва, а/я 78) - члена Союза АУ «Возрождение» (ОГРН 1127799026486, ИНН 7718748282, адрес: 107078, г. Москва, ул. Садовая-</w:t>
      </w:r>
      <w:proofErr w:type="spellStart"/>
      <w:r w:rsidRPr="004C242E">
        <w:rPr>
          <w:rFonts w:ascii="Times New Roman" w:hAnsi="Times New Roman" w:cs="Times New Roman"/>
        </w:rPr>
        <w:t>Черногрязская</w:t>
      </w:r>
      <w:proofErr w:type="spellEnd"/>
      <w:r w:rsidRPr="004C242E">
        <w:rPr>
          <w:rFonts w:ascii="Times New Roman" w:hAnsi="Times New Roman" w:cs="Times New Roman"/>
        </w:rPr>
        <w:t>, д. 8, стр. 1, оф. 304), действующего на основании Решения Арбитражного суда Республики Татарстан от 23.04.2018 г. (резолютивная часть) по делу № А65-21744/2017, сообщает что по итогам первых электронных торгов в форме аукциона, открытых по составу участников с открытой формой представления предложений о цене (сообщение 77032879157 в газете «Коммерсант» от 26.01.2019 №14 (6494)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  <w:r w:rsidRPr="004C242E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http://www.lot-online.ru/, проведенных 06 марта 2019 г., заключен следующий договор: Номер лота – 4. Договор - №81973/4. Дата заключения договора - 11.03.2019г. Цена приобретения по договору – 86 381 100 руб. Наименование/Ф.И.О. покупателя - Насыров </w:t>
      </w:r>
      <w:proofErr w:type="spellStart"/>
      <w:r w:rsidRPr="004C242E">
        <w:rPr>
          <w:rFonts w:ascii="Times New Roman" w:hAnsi="Times New Roman" w:cs="Times New Roman"/>
        </w:rPr>
        <w:t>Тагир</w:t>
      </w:r>
      <w:proofErr w:type="spellEnd"/>
      <w:r w:rsidRPr="004C242E">
        <w:rPr>
          <w:rFonts w:ascii="Times New Roman" w:hAnsi="Times New Roman" w:cs="Times New Roman"/>
        </w:rPr>
        <w:t xml:space="preserve"> </w:t>
      </w:r>
      <w:proofErr w:type="spellStart"/>
      <w:r w:rsidRPr="004C242E">
        <w:rPr>
          <w:rFonts w:ascii="Times New Roman" w:hAnsi="Times New Roman" w:cs="Times New Roman"/>
        </w:rPr>
        <w:t>Искандерович</w:t>
      </w:r>
      <w:proofErr w:type="spellEnd"/>
      <w:r w:rsidRPr="004C242E">
        <w:rPr>
          <w:rFonts w:ascii="Times New Roman" w:hAnsi="Times New Roman" w:cs="Times New Roman"/>
        </w:rPr>
        <w:t>.</w:t>
      </w:r>
      <w:r w:rsidRPr="004C242E">
        <w:rPr>
          <w:rFonts w:ascii="Times New Roman" w:hAnsi="Times New Roman" w:cs="Times New Roman"/>
        </w:rPr>
        <w:br/>
      </w:r>
    </w:p>
    <w:p w:rsidR="0064675E" w:rsidRPr="004C242E" w:rsidRDefault="004C242E" w:rsidP="004C242E">
      <w:pPr>
        <w:jc w:val="both"/>
        <w:rPr>
          <w:rFonts w:ascii="Times New Roman" w:hAnsi="Times New Roman" w:cs="Times New Roman"/>
        </w:rPr>
      </w:pPr>
    </w:p>
    <w:sectPr w:rsidR="0064675E" w:rsidRPr="004C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42"/>
    <w:rsid w:val="00253442"/>
    <w:rsid w:val="00390A28"/>
    <w:rsid w:val="004C242E"/>
    <w:rsid w:val="00573F80"/>
    <w:rsid w:val="00677E82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B852-355A-48BD-A504-38849526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1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2019-03-13T08:16:00Z</dcterms:created>
  <dcterms:modified xsi:type="dcterms:W3CDTF">2019-03-13T08:26:00Z</dcterms:modified>
</cp:coreProperties>
</file>