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комплекс, состоящий из 6 (шести)</w:t>
      </w:r>
      <w:r w:rsidR="0081671F">
        <w:rPr>
          <w:b/>
          <w:bCs/>
          <w:iCs/>
        </w:rPr>
        <w:t xml:space="preserve"> </w:t>
      </w:r>
      <w:r w:rsidR="0081671F" w:rsidRPr="00A26FF3">
        <w:rPr>
          <w:b/>
          <w:bCs/>
          <w:iCs/>
        </w:rPr>
        <w:t>объектов недвижимости и 11 (одиннадцати) единиц движимого имущества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198,9 кв. м., кадастровый номер 02:06:021202:108, (котельная)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  <w:tr w:rsidR="0081671F" w:rsidRPr="00842410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107" w:type="dxa"/>
            <w:vAlign w:val="center"/>
          </w:tcPr>
          <w:p w:rsidR="0081671F" w:rsidRPr="00842410" w:rsidRDefault="0081671F" w:rsidP="00B00708">
            <w:pPr>
              <w:pStyle w:val="Default"/>
              <w:rPr>
                <w:sz w:val="18"/>
                <w:szCs w:val="18"/>
              </w:rPr>
            </w:pPr>
            <w:r w:rsidRPr="00842410">
              <w:rPr>
                <w:sz w:val="18"/>
                <w:szCs w:val="18"/>
              </w:rPr>
              <w:t xml:space="preserve">Трансформаторная подстанция 10кВ (ТП-3- 1000кВА) с кабелем 10кВ длиной 125м (АББЛ 3*150)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02:06:021202:109,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02:06:021202:107,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982,5 кв. м., кадастровый номер 02:06:021202:112,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968,9 кв. м., кадастровый номер 02:06:021202:111,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3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Земельный участок площадью 14 634 кв. м., кадастровый номер 02:06:021202:95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Автоматическая линия торцевого сращивания FL-08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Винтовой компрессор ВК 10Е 10 500Д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Ленточный делительный станок AW - 12Е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Линия механизации (группа подачи заготовки) 11 м.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Линия механизации (группа приемки готовых изделий) 7м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124">
              <w:rPr>
                <w:color w:val="000000"/>
                <w:lang w:eastAsia="en-US"/>
              </w:rPr>
              <w:t xml:space="preserve">Пресс горизонтальный гидравлический R1-6200-1300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18E">
              <w:rPr>
                <w:color w:val="000000"/>
                <w:lang w:eastAsia="en-US"/>
              </w:rPr>
              <w:t xml:space="preserve">"СКМ" Шпиндель на FC-07 левый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18E">
              <w:rPr>
                <w:color w:val="000000"/>
                <w:lang w:eastAsia="en-US"/>
              </w:rPr>
              <w:t xml:space="preserve">Станок для изготовления пелет PELETTE MILL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18E">
              <w:rPr>
                <w:color w:val="000000"/>
                <w:lang w:eastAsia="en-US"/>
              </w:rPr>
              <w:t xml:space="preserve">Станок кромкообрезной двухпильный ЦОД 500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18E">
              <w:rPr>
                <w:color w:val="000000"/>
                <w:lang w:eastAsia="en-US"/>
              </w:rPr>
              <w:t xml:space="preserve">Станок круглопильный торцовочный мод. SCO 450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18E">
              <w:rPr>
                <w:color w:val="000000"/>
                <w:lang w:eastAsia="en-US"/>
              </w:rPr>
              <w:t xml:space="preserve">Установка пылеулавливающая DK 02 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085D42" w:rsidRPr="00BF2E29">
        <w:t>ый</w:t>
      </w:r>
      <w:r w:rsidRPr="00BF2E29">
        <w:t xml:space="preserve"> </w:t>
      </w:r>
      <w:r w:rsidR="0038229A" w:rsidRPr="0038229A">
        <w:t>объекты недвижимости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313444" w:rsidRPr="00BF2E29">
        <w:t>а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 xml:space="preserve">№ </w:t>
      </w:r>
      <w:r w:rsidR="0038229A">
        <w:t xml:space="preserve">02-04/121-04/301/044/2015-6331/2, </w:t>
      </w:r>
      <w:r w:rsidR="001A275C">
        <w:t>02-04/121-04/301/044/2015-6332/2</w:t>
      </w:r>
      <w:r w:rsidR="001A275C">
        <w:t xml:space="preserve">, </w:t>
      </w:r>
      <w:r w:rsidR="001A275C">
        <w:t>02-04/121-04/301/044/2015-6334/2</w:t>
      </w:r>
      <w:r w:rsidR="001A275C">
        <w:t xml:space="preserve">, </w:t>
      </w:r>
      <w:r w:rsidR="001A275C">
        <w:t>02-04/121-04/301/044/2015-6336/2</w:t>
      </w:r>
      <w:r w:rsidR="001A275C">
        <w:t xml:space="preserve">, </w:t>
      </w:r>
      <w:r w:rsidR="001A275C">
        <w:t>02-04/121-04/301/044/2015-6335/2</w:t>
      </w:r>
      <w:r w:rsidR="001A275C">
        <w:t xml:space="preserve">, </w:t>
      </w:r>
      <w:r w:rsidR="001A275C">
        <w:t>02-04/121-04/301/044/2015-6337/2</w:t>
      </w:r>
      <w:r w:rsidR="001662BF" w:rsidRPr="00BF2E29">
        <w:t>.</w:t>
      </w:r>
    </w:p>
    <w:p w:rsidR="00D6520F" w:rsidRPr="00BF2E29" w:rsidRDefault="001A275C" w:rsidP="00D6520F">
      <w:pPr>
        <w:shd w:val="clear" w:color="auto" w:fill="FFFFFF"/>
        <w:jc w:val="both"/>
      </w:pPr>
      <w:r>
        <w:t>1.3. Отчуждаемое движимое имущество</w:t>
      </w:r>
      <w:r w:rsidR="008956F1">
        <w:t xml:space="preserve"> принадлежит ООО «ЛесИнвест» на праве собственности на основании данных бухгалтерского учета должника</w:t>
      </w:r>
      <w:r w:rsidR="001662BF" w:rsidRPr="00BF2E29">
        <w:t xml:space="preserve"> </w:t>
      </w:r>
      <w:r w:rsidR="008956F1">
        <w:t>и результатов инвентаризации имущества должника в конкурсном производстве.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E24C0A" w:rsidRPr="00BF2E29">
        <w:rPr>
          <w:rFonts w:ascii="Times New Roman" w:hAnsi="Times New Roman"/>
          <w:sz w:val="24"/>
          <w:szCs w:val="24"/>
        </w:rPr>
        <w:t>3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C5A59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E9224F" w:rsidRDefault="00E9224F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B5BD0" w:rsidRPr="000C3129" w:rsidTr="00D47815">
        <w:tc>
          <w:tcPr>
            <w:tcW w:w="4856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C42959">
        <w:tc>
          <w:tcPr>
            <w:tcW w:w="4856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</w:t>
            </w:r>
            <w:r w:rsidR="00BC15EB" w:rsidRPr="00BC15EB">
              <w:t>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</w:t>
            </w:r>
            <w:r w:rsidR="00BC15EB" w:rsidRPr="00BC15EB">
              <w:t>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4857" w:type="dxa"/>
            <w:shd w:val="clear" w:color="auto" w:fill="auto"/>
          </w:tcPr>
          <w:p w:rsidR="00C42959" w:rsidRPr="00C42959" w:rsidRDefault="00176F5F" w:rsidP="00C42959">
            <w:pPr>
              <w:jc w:val="center"/>
            </w:pPr>
            <w:r>
              <w:t>От п</w:t>
            </w:r>
            <w:r w:rsidR="00C42959" w:rsidRPr="00C42959">
              <w:t>окупател</w:t>
            </w:r>
            <w:r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  <w:bookmarkStart w:id="0" w:name="_GoBack"/>
            <w:bookmarkEnd w:id="0"/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r w:rsidRPr="00C42959">
              <w:t xml:space="preserve">_________________________ </w:t>
            </w:r>
          </w:p>
          <w:p w:rsidR="00C42959" w:rsidRPr="00C42959" w:rsidRDefault="00C42959" w:rsidP="00C42959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sectPr w:rsidR="00DC65C7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BC15EB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313444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670D"/>
    <w:rsid w:val="00464A8C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E2593"/>
    <w:rsid w:val="00BE4BDE"/>
    <w:rsid w:val="00BE68CE"/>
    <w:rsid w:val="00BE7478"/>
    <w:rsid w:val="00BF2E29"/>
    <w:rsid w:val="00C03167"/>
    <w:rsid w:val="00C0495C"/>
    <w:rsid w:val="00C15127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E0D3E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22</cp:revision>
  <cp:lastPrinted>2015-05-14T08:30:00Z</cp:lastPrinted>
  <dcterms:created xsi:type="dcterms:W3CDTF">2015-04-29T06:45:00Z</dcterms:created>
  <dcterms:modified xsi:type="dcterms:W3CDTF">2019-01-17T13:20:00Z</dcterms:modified>
</cp:coreProperties>
</file>