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A0" w:rsidRPr="000C24D7" w:rsidRDefault="00D9103B" w:rsidP="006C00A0">
      <w:pPr>
        <w:pStyle w:val="a7"/>
        <w:tabs>
          <w:tab w:val="clear" w:pos="4153"/>
        </w:tabs>
        <w:rPr>
          <w:b/>
        </w:rPr>
      </w:pPr>
      <w:r w:rsidRPr="000C24D7">
        <w:rPr>
          <w:b/>
        </w:rPr>
        <w:t>Код формы: 012181113/3</w:t>
      </w:r>
    </w:p>
    <w:p w:rsidR="00FE2C63" w:rsidRPr="000C24D7" w:rsidRDefault="00FE2C63" w:rsidP="006C00A0">
      <w:pPr>
        <w:pStyle w:val="a7"/>
        <w:tabs>
          <w:tab w:val="clear" w:pos="4153"/>
        </w:tabs>
      </w:pPr>
    </w:p>
    <w:p w:rsidR="006C00A0" w:rsidRPr="00DD5A69" w:rsidRDefault="006C00A0" w:rsidP="006C00A0">
      <w:pPr>
        <w:pStyle w:val="3"/>
        <w:ind w:firstLine="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 xml:space="preserve">КРАТКОСРОЧНЫЙ ДОГОВОР </w:t>
      </w:r>
    </w:p>
    <w:p w:rsidR="006C00A0" w:rsidRPr="00AE76A2" w:rsidRDefault="00554326" w:rsidP="006C00A0">
      <w:pPr>
        <w:pStyle w:val="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аренды </w:t>
      </w:r>
      <w:r w:rsidR="008D581E">
        <w:rPr>
          <w:b/>
          <w:sz w:val="24"/>
          <w:szCs w:val="24"/>
        </w:rPr>
        <w:t xml:space="preserve">части </w:t>
      </w:r>
      <w:r>
        <w:rPr>
          <w:b/>
          <w:sz w:val="24"/>
          <w:szCs w:val="24"/>
        </w:rPr>
        <w:t>нежилых</w:t>
      </w:r>
      <w:r w:rsidR="00AE76A2">
        <w:rPr>
          <w:b/>
          <w:sz w:val="24"/>
          <w:szCs w:val="24"/>
        </w:rPr>
        <w:t xml:space="preserve">  помещений</w:t>
      </w:r>
    </w:p>
    <w:p w:rsidR="006C00A0" w:rsidRPr="00DD5A69" w:rsidRDefault="006C00A0" w:rsidP="006C00A0">
      <w:pPr>
        <w:pStyle w:val="3"/>
        <w:ind w:firstLine="0"/>
        <w:jc w:val="center"/>
        <w:rPr>
          <w:b/>
          <w:sz w:val="24"/>
          <w:szCs w:val="24"/>
        </w:rPr>
      </w:pPr>
    </w:p>
    <w:p w:rsidR="006C00A0" w:rsidRPr="00DD5A69" w:rsidRDefault="006C00A0" w:rsidP="006C00A0">
      <w:pPr>
        <w:pStyle w:val="3"/>
        <w:ind w:firstLine="0"/>
        <w:jc w:val="center"/>
        <w:rPr>
          <w:b/>
          <w:sz w:val="24"/>
          <w:szCs w:val="24"/>
        </w:rPr>
      </w:pPr>
    </w:p>
    <w:p w:rsidR="006C00A0" w:rsidRPr="007F4059" w:rsidRDefault="006C00A0" w:rsidP="006C00A0">
      <w:pPr>
        <w:pStyle w:val="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г. Пенза</w:t>
      </w:r>
      <w:r w:rsidRPr="007F4059">
        <w:rPr>
          <w:sz w:val="24"/>
          <w:szCs w:val="24"/>
        </w:rPr>
        <w:t xml:space="preserve">                             </w:t>
      </w:r>
      <w:r w:rsidRPr="007F4059">
        <w:rPr>
          <w:sz w:val="24"/>
          <w:szCs w:val="24"/>
        </w:rPr>
        <w:tab/>
      </w:r>
      <w:r w:rsidRPr="007F4059">
        <w:rPr>
          <w:sz w:val="24"/>
          <w:szCs w:val="24"/>
        </w:rPr>
        <w:tab/>
        <w:t xml:space="preserve">     </w:t>
      </w:r>
      <w:r w:rsidR="00BD726C">
        <w:rPr>
          <w:sz w:val="24"/>
          <w:szCs w:val="24"/>
        </w:rPr>
        <w:t xml:space="preserve">                           «</w:t>
      </w:r>
      <w:r w:rsidR="002021EE">
        <w:rPr>
          <w:sz w:val="24"/>
          <w:szCs w:val="24"/>
        </w:rPr>
        <w:t xml:space="preserve">        </w:t>
      </w:r>
      <w:r w:rsidRPr="007F4059">
        <w:rPr>
          <w:sz w:val="24"/>
          <w:szCs w:val="24"/>
        </w:rPr>
        <w:t>»</w:t>
      </w:r>
      <w:r w:rsidR="00CF0F20" w:rsidRPr="00CF0F20">
        <w:rPr>
          <w:sz w:val="24"/>
          <w:szCs w:val="24"/>
        </w:rPr>
        <w:t xml:space="preserve"> _________</w:t>
      </w:r>
      <w:r w:rsidR="001E38AD">
        <w:rPr>
          <w:sz w:val="24"/>
          <w:szCs w:val="24"/>
        </w:rPr>
        <w:t>201</w:t>
      </w:r>
      <w:r w:rsidR="001E38AD" w:rsidRPr="001F0E63">
        <w:rPr>
          <w:sz w:val="24"/>
          <w:szCs w:val="24"/>
        </w:rPr>
        <w:t>8</w:t>
      </w:r>
      <w:r w:rsidR="00BD726C">
        <w:rPr>
          <w:sz w:val="24"/>
          <w:szCs w:val="24"/>
        </w:rPr>
        <w:t xml:space="preserve"> </w:t>
      </w:r>
      <w:r w:rsidRPr="007F4059">
        <w:rPr>
          <w:sz w:val="24"/>
          <w:szCs w:val="24"/>
        </w:rPr>
        <w:t xml:space="preserve">г. </w:t>
      </w:r>
    </w:p>
    <w:p w:rsidR="006C00A0" w:rsidRPr="00DD5A69" w:rsidRDefault="006C00A0" w:rsidP="006C00A0">
      <w:pPr>
        <w:pStyle w:val="3"/>
        <w:rPr>
          <w:sz w:val="24"/>
          <w:szCs w:val="24"/>
        </w:rPr>
      </w:pPr>
    </w:p>
    <w:p w:rsidR="006C00A0" w:rsidRPr="00DD5A69" w:rsidRDefault="006C00A0" w:rsidP="006C00A0">
      <w:pPr>
        <w:pStyle w:val="3"/>
        <w:rPr>
          <w:sz w:val="24"/>
          <w:szCs w:val="24"/>
        </w:rPr>
      </w:pP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Публичное</w:t>
      </w:r>
      <w:r w:rsidRPr="00DD5A69">
        <w:rPr>
          <w:bCs/>
          <w:sz w:val="24"/>
          <w:szCs w:val="24"/>
        </w:rPr>
        <w:t xml:space="preserve"> акционерное общество «Сбербанк России», </w:t>
      </w:r>
      <w:r>
        <w:rPr>
          <w:bCs/>
          <w:sz w:val="24"/>
          <w:szCs w:val="24"/>
        </w:rPr>
        <w:t>П</w:t>
      </w:r>
      <w:r w:rsidRPr="00DD5A69">
        <w:rPr>
          <w:bCs/>
          <w:sz w:val="24"/>
          <w:szCs w:val="24"/>
        </w:rPr>
        <w:t>АО Сбербанк</w:t>
      </w:r>
      <w:r w:rsidRPr="007F4059">
        <w:rPr>
          <w:sz w:val="24"/>
          <w:szCs w:val="24"/>
        </w:rPr>
        <w:t>,</w:t>
      </w:r>
      <w:r w:rsidRPr="00DD5A69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ое</w:t>
      </w:r>
      <w:r w:rsidRPr="00DD5A69">
        <w:rPr>
          <w:sz w:val="24"/>
          <w:szCs w:val="24"/>
        </w:rPr>
        <w:t xml:space="preserve"> в дальнейшем </w:t>
      </w:r>
      <w:r w:rsidRPr="00DD5A69">
        <w:rPr>
          <w:b/>
          <w:bCs/>
          <w:sz w:val="24"/>
          <w:szCs w:val="24"/>
        </w:rPr>
        <w:t>«Арендодатель»</w:t>
      </w:r>
      <w:r w:rsidRPr="00DD5A69">
        <w:rPr>
          <w:sz w:val="24"/>
          <w:szCs w:val="24"/>
        </w:rPr>
        <w:t xml:space="preserve">, в лице </w:t>
      </w:r>
      <w:r w:rsidRPr="00175F47">
        <w:rPr>
          <w:sz w:val="24"/>
          <w:szCs w:val="24"/>
        </w:rPr>
        <w:t>заместителя управляющего – руководителя РСЦ Пензенского отделения №8624 ПАО Сбербанк Тинишева Нязира Исмаиловича</w:t>
      </w:r>
      <w:r w:rsidRPr="00DD5A6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устава, Положения о филиале, доверенности </w:t>
      </w:r>
      <w:r w:rsidR="000C24D7">
        <w:rPr>
          <w:sz w:val="24"/>
          <w:szCs w:val="24"/>
        </w:rPr>
        <w:t>№8624/145-Д от 06.12.2017</w:t>
      </w:r>
      <w:r>
        <w:rPr>
          <w:sz w:val="24"/>
          <w:szCs w:val="24"/>
        </w:rPr>
        <w:t>г.</w:t>
      </w:r>
      <w:r w:rsidR="005902D9">
        <w:rPr>
          <w:sz w:val="24"/>
          <w:szCs w:val="24"/>
        </w:rPr>
        <w:t>,</w:t>
      </w:r>
      <w:r w:rsidR="0083521B"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>с одной стороны, и</w:t>
      </w:r>
      <w:r w:rsidR="005902D9" w:rsidRPr="005902D9">
        <w:t xml:space="preserve"> </w:t>
      </w:r>
      <w:r w:rsidR="001F0E63" w:rsidRPr="001F0E63">
        <w:rPr>
          <w:sz w:val="24"/>
          <w:szCs w:val="24"/>
        </w:rPr>
        <w:t>____________________________________________</w:t>
      </w:r>
      <w:r w:rsidR="00225E12">
        <w:rPr>
          <w:sz w:val="24"/>
          <w:szCs w:val="24"/>
        </w:rPr>
        <w:t xml:space="preserve"> </w:t>
      </w:r>
      <w:r w:rsidR="009E42EE">
        <w:rPr>
          <w:sz w:val="24"/>
          <w:szCs w:val="24"/>
        </w:rPr>
        <w:t>действующая</w:t>
      </w:r>
      <w:r w:rsidR="00225E12" w:rsidRPr="00225E12">
        <w:rPr>
          <w:sz w:val="24"/>
          <w:szCs w:val="24"/>
        </w:rPr>
        <w:t xml:space="preserve"> на основании</w:t>
      </w:r>
      <w:r w:rsidR="009E42EE">
        <w:rPr>
          <w:sz w:val="24"/>
          <w:szCs w:val="24"/>
        </w:rPr>
        <w:t xml:space="preserve"> </w:t>
      </w:r>
      <w:r w:rsidR="001F0E63" w:rsidRPr="001F0E63">
        <w:rPr>
          <w:sz w:val="24"/>
          <w:szCs w:val="24"/>
        </w:rPr>
        <w:t>______________________________________________</w:t>
      </w:r>
      <w:r w:rsidR="009E42EE" w:rsidRPr="009E42EE">
        <w:rPr>
          <w:sz w:val="24"/>
          <w:szCs w:val="24"/>
        </w:rPr>
        <w:t>,</w:t>
      </w:r>
      <w:r w:rsidR="009E42EE"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>именуем</w:t>
      </w:r>
      <w:r>
        <w:rPr>
          <w:sz w:val="24"/>
          <w:szCs w:val="24"/>
        </w:rPr>
        <w:t>ая</w:t>
      </w:r>
      <w:r w:rsidRPr="00DD5A69">
        <w:rPr>
          <w:sz w:val="24"/>
          <w:szCs w:val="24"/>
        </w:rPr>
        <w:t xml:space="preserve"> в дальнейшем </w:t>
      </w:r>
      <w:r w:rsidRPr="00DD5A69">
        <w:rPr>
          <w:b/>
          <w:bCs/>
          <w:sz w:val="24"/>
          <w:szCs w:val="24"/>
        </w:rPr>
        <w:t>«Арендатор»</w:t>
      </w:r>
      <w:r w:rsidRPr="00DD5A69">
        <w:rPr>
          <w:i/>
          <w:iCs/>
          <w:sz w:val="24"/>
          <w:szCs w:val="24"/>
        </w:rPr>
        <w:t xml:space="preserve">, </w:t>
      </w:r>
      <w:r w:rsidRPr="00DD5A69">
        <w:rPr>
          <w:sz w:val="24"/>
          <w:szCs w:val="24"/>
        </w:rPr>
        <w:t>с другой стороны, совместно именуемые Стороны, заключили настоящий договор (далее – Договор) о нижеследующем: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</w:p>
    <w:p w:rsidR="006C00A0" w:rsidRPr="00DD5A69" w:rsidRDefault="006C00A0" w:rsidP="006C00A0">
      <w:pPr>
        <w:pStyle w:val="3"/>
        <w:numPr>
          <w:ilvl w:val="0"/>
          <w:numId w:val="1"/>
        </w:numPr>
        <w:ind w:left="0"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Предмет  договора</w:t>
      </w:r>
    </w:p>
    <w:p w:rsidR="00690DB2" w:rsidRPr="00754EF3" w:rsidRDefault="006C00A0" w:rsidP="00754EF3">
      <w:pPr>
        <w:ind w:right="-57" w:firstLine="567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1</w:t>
      </w:r>
      <w:r w:rsidR="00050CF5">
        <w:rPr>
          <w:sz w:val="24"/>
          <w:szCs w:val="24"/>
        </w:rPr>
        <w:t>.1.</w:t>
      </w:r>
      <w:r w:rsidR="00050CF5" w:rsidRPr="00050CF5">
        <w:rPr>
          <w:sz w:val="24"/>
          <w:szCs w:val="24"/>
        </w:rPr>
        <w:t xml:space="preserve"> Арендодатель передает Арендатору во временно</w:t>
      </w:r>
      <w:r w:rsidR="00050CF5">
        <w:rPr>
          <w:sz w:val="24"/>
          <w:szCs w:val="24"/>
        </w:rPr>
        <w:t xml:space="preserve">е владение и пользование </w:t>
      </w:r>
      <w:r w:rsidR="00754EF3">
        <w:rPr>
          <w:sz w:val="24"/>
          <w:szCs w:val="24"/>
        </w:rPr>
        <w:t>н</w:t>
      </w:r>
      <w:r w:rsidR="00754EF3" w:rsidRPr="00754EF3">
        <w:rPr>
          <w:sz w:val="24"/>
          <w:szCs w:val="24"/>
        </w:rPr>
        <w:t>едвижимое имущество: здание (закрытая стоянка и складское помещение), кадастровый номер 58:09:0220601:2627 (</w:t>
      </w:r>
      <w:r w:rsidR="00754EF3">
        <w:rPr>
          <w:sz w:val="24"/>
          <w:szCs w:val="24"/>
        </w:rPr>
        <w:t>далее - Объект</w:t>
      </w:r>
      <w:r w:rsidR="00754EF3" w:rsidRPr="00754EF3">
        <w:rPr>
          <w:sz w:val="24"/>
          <w:szCs w:val="24"/>
        </w:rPr>
        <w:t>), общей площадью 74,5 кв. м., расположенны</w:t>
      </w:r>
      <w:r w:rsidR="00754EF3">
        <w:rPr>
          <w:sz w:val="24"/>
          <w:szCs w:val="24"/>
        </w:rPr>
        <w:t>й</w:t>
      </w:r>
      <w:r w:rsidR="00754EF3" w:rsidRPr="00754EF3">
        <w:rPr>
          <w:sz w:val="24"/>
          <w:szCs w:val="24"/>
        </w:rPr>
        <w:t xml:space="preserve">  по адресу: Пензенская область,  </w:t>
      </w:r>
      <w:proofErr w:type="spellStart"/>
      <w:r w:rsidR="00754EF3" w:rsidRPr="00754EF3">
        <w:rPr>
          <w:sz w:val="24"/>
          <w:szCs w:val="24"/>
        </w:rPr>
        <w:t>Иссинский</w:t>
      </w:r>
      <w:proofErr w:type="spellEnd"/>
      <w:r w:rsidR="00754EF3" w:rsidRPr="00754EF3">
        <w:rPr>
          <w:sz w:val="24"/>
          <w:szCs w:val="24"/>
        </w:rPr>
        <w:t xml:space="preserve"> район, </w:t>
      </w:r>
      <w:proofErr w:type="spellStart"/>
      <w:r w:rsidR="00754EF3" w:rsidRPr="00754EF3">
        <w:rPr>
          <w:sz w:val="24"/>
          <w:szCs w:val="24"/>
        </w:rPr>
        <w:t>п.г.т</w:t>
      </w:r>
      <w:proofErr w:type="spellEnd"/>
      <w:r w:rsidR="00754EF3" w:rsidRPr="00754EF3">
        <w:rPr>
          <w:sz w:val="24"/>
          <w:szCs w:val="24"/>
        </w:rPr>
        <w:t xml:space="preserve">. Исса,  ул. </w:t>
      </w:r>
      <w:proofErr w:type="spellStart"/>
      <w:r w:rsidR="00754EF3" w:rsidRPr="00754EF3">
        <w:rPr>
          <w:sz w:val="24"/>
          <w:szCs w:val="24"/>
        </w:rPr>
        <w:t>Черокманова</w:t>
      </w:r>
      <w:proofErr w:type="spellEnd"/>
      <w:r w:rsidR="00754EF3" w:rsidRPr="00754EF3">
        <w:rPr>
          <w:sz w:val="24"/>
          <w:szCs w:val="24"/>
        </w:rPr>
        <w:t>, дом 23Б</w:t>
      </w:r>
      <w:r w:rsidR="00754EF3">
        <w:rPr>
          <w:sz w:val="24"/>
          <w:szCs w:val="24"/>
        </w:rPr>
        <w:t xml:space="preserve"> (далее - Помещение)</w:t>
      </w:r>
      <w:r w:rsidR="00754EF3" w:rsidRPr="00754EF3">
        <w:rPr>
          <w:sz w:val="24"/>
          <w:szCs w:val="24"/>
        </w:rPr>
        <w:t>,</w:t>
      </w:r>
      <w:r w:rsidR="00754EF3" w:rsidRPr="00754EF3">
        <w:rPr>
          <w:i/>
          <w:sz w:val="24"/>
          <w:szCs w:val="24"/>
        </w:rPr>
        <w:t xml:space="preserve"> </w:t>
      </w:r>
      <w:r w:rsidR="00754EF3" w:rsidRPr="00754EF3">
        <w:rPr>
          <w:bCs/>
          <w:sz w:val="24"/>
          <w:szCs w:val="24"/>
        </w:rPr>
        <w:t xml:space="preserve">принадлежащее Доверителю на праве собственности на основании Свидетельством о государственной регистрации </w:t>
      </w:r>
      <w:r w:rsidR="00754EF3" w:rsidRPr="00754EF3">
        <w:rPr>
          <w:sz w:val="24"/>
          <w:szCs w:val="24"/>
        </w:rPr>
        <w:t>58 КТ №011875 от 26.09.2001г.</w:t>
      </w:r>
    </w:p>
    <w:p w:rsidR="006C00A0" w:rsidRPr="00DD5A69" w:rsidRDefault="006C00A0" w:rsidP="00CF0F2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1.2. Помещение указано (заштриховано и выделено цветом) на Плане расположения </w:t>
      </w:r>
      <w:r w:rsidR="00554326">
        <w:rPr>
          <w:sz w:val="24"/>
          <w:szCs w:val="24"/>
        </w:rPr>
        <w:t>нежилых помещений</w:t>
      </w:r>
      <w:r w:rsidRPr="00DD5A69">
        <w:rPr>
          <w:sz w:val="24"/>
          <w:szCs w:val="24"/>
        </w:rPr>
        <w:t xml:space="preserve"> (Приложение №1), являющемся неотъемлемой частью  Договора.</w:t>
      </w:r>
    </w:p>
    <w:p w:rsidR="006C00A0" w:rsidRPr="00CF0F20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1.3. Помещение предоставляется </w:t>
      </w:r>
      <w:r w:rsidRPr="00225C1C">
        <w:rPr>
          <w:sz w:val="24"/>
          <w:szCs w:val="24"/>
        </w:rPr>
        <w:t>Арендатору для</w:t>
      </w:r>
      <w:r w:rsidRPr="00DD5A69">
        <w:rPr>
          <w:sz w:val="24"/>
          <w:szCs w:val="24"/>
        </w:rPr>
        <w:t xml:space="preserve"> </w:t>
      </w:r>
      <w:r w:rsidR="00225C1C">
        <w:rPr>
          <w:sz w:val="24"/>
          <w:szCs w:val="24"/>
        </w:rPr>
        <w:t>осуществления коммерческой деятельности по операциям с недвижимым имуществом.</w:t>
      </w:r>
    </w:p>
    <w:p w:rsidR="00B61777" w:rsidRDefault="006C00A0" w:rsidP="002D27F2">
      <w:pPr>
        <w:pStyle w:val="3"/>
        <w:tabs>
          <w:tab w:val="left" w:pos="4962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1.4. </w:t>
      </w:r>
      <w:r w:rsidR="008A186C" w:rsidRPr="008A186C">
        <w:rPr>
          <w:sz w:val="24"/>
          <w:szCs w:val="24"/>
        </w:rPr>
        <w:t xml:space="preserve">Объект, в котором расположено Помещение  принадлежит Арендодателю на праве собственности, </w:t>
      </w:r>
      <w:r w:rsidR="00675276" w:rsidRPr="00675276">
        <w:rPr>
          <w:sz w:val="24"/>
          <w:szCs w:val="24"/>
        </w:rPr>
        <w:t xml:space="preserve">что подтверждается </w:t>
      </w:r>
      <w:r w:rsidR="00B61777" w:rsidRPr="00B61777">
        <w:rPr>
          <w:sz w:val="24"/>
          <w:szCs w:val="24"/>
        </w:rPr>
        <w:t>Свидетельством о государственной регистрации права 58 КТ 011875 от 26.09.2001 г., выданным Пензенской областной регистрационной палатой, о чем в Едином государственном реестре прав на недвижимое имущество и сделок с ним 26.09.2001 г. сделана запись регистрации №58-01/09-3/2001-401 (далее – Свидетельство о праве на Здание</w:t>
      </w:r>
      <w:r w:rsidR="00B61777">
        <w:rPr>
          <w:sz w:val="24"/>
          <w:szCs w:val="24"/>
        </w:rPr>
        <w:t>.</w:t>
      </w:r>
    </w:p>
    <w:p w:rsidR="002D27F2" w:rsidRDefault="00CF0F20" w:rsidP="002D27F2">
      <w:pPr>
        <w:pStyle w:val="3"/>
        <w:tabs>
          <w:tab w:val="left" w:pos="4962"/>
        </w:tabs>
        <w:ind w:firstLine="360"/>
        <w:rPr>
          <w:sz w:val="24"/>
          <w:szCs w:val="24"/>
        </w:rPr>
      </w:pPr>
      <w:r w:rsidRPr="00CF0F20">
        <w:rPr>
          <w:sz w:val="24"/>
          <w:szCs w:val="24"/>
        </w:rPr>
        <w:t>1.5. Балансовая стои</w:t>
      </w:r>
      <w:r w:rsidR="009A1ED9">
        <w:rPr>
          <w:sz w:val="24"/>
          <w:szCs w:val="24"/>
        </w:rPr>
        <w:t xml:space="preserve">мость Помещений составляет </w:t>
      </w:r>
      <w:r w:rsidR="00044D89">
        <w:rPr>
          <w:sz w:val="24"/>
          <w:szCs w:val="24"/>
        </w:rPr>
        <w:t>______________</w:t>
      </w:r>
      <w:proofErr w:type="gramStart"/>
      <w:r w:rsidR="00044D89">
        <w:rPr>
          <w:sz w:val="24"/>
          <w:szCs w:val="24"/>
        </w:rPr>
        <w:t>_</w:t>
      </w:r>
      <w:r w:rsidR="002D27F2" w:rsidRPr="002D27F2">
        <w:rPr>
          <w:sz w:val="24"/>
          <w:szCs w:val="24"/>
        </w:rPr>
        <w:t>(</w:t>
      </w:r>
      <w:proofErr w:type="gramEnd"/>
      <w:r w:rsidR="00044D89">
        <w:rPr>
          <w:sz w:val="24"/>
          <w:szCs w:val="24"/>
        </w:rPr>
        <w:t>_______________</w:t>
      </w:r>
      <w:r w:rsidR="002D27F2" w:rsidRPr="002D27F2">
        <w:rPr>
          <w:sz w:val="24"/>
          <w:szCs w:val="24"/>
        </w:rPr>
        <w:t xml:space="preserve">) рубль </w:t>
      </w:r>
      <w:r w:rsidR="00044D89">
        <w:rPr>
          <w:sz w:val="24"/>
          <w:szCs w:val="24"/>
        </w:rPr>
        <w:t>____</w:t>
      </w:r>
      <w:r w:rsidR="002D27F2" w:rsidRPr="002D27F2">
        <w:rPr>
          <w:sz w:val="24"/>
          <w:szCs w:val="24"/>
        </w:rPr>
        <w:t xml:space="preserve">копеек </w:t>
      </w:r>
    </w:p>
    <w:p w:rsidR="006C00A0" w:rsidRPr="00DD5A69" w:rsidRDefault="006C00A0" w:rsidP="002D27F2">
      <w:pPr>
        <w:pStyle w:val="3"/>
        <w:tabs>
          <w:tab w:val="left" w:pos="4962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1.6. Срок аренды: </w:t>
      </w:r>
      <w:r>
        <w:rPr>
          <w:sz w:val="24"/>
          <w:szCs w:val="24"/>
        </w:rPr>
        <w:t>11 (одиннадцать) месяцев</w:t>
      </w:r>
      <w:r w:rsidRPr="00DD5A69">
        <w:rPr>
          <w:sz w:val="24"/>
          <w:szCs w:val="24"/>
        </w:rPr>
        <w:t xml:space="preserve"> со дня заключения Договора.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</w:p>
    <w:p w:rsidR="006C00A0" w:rsidRPr="00DD5A69" w:rsidRDefault="006C00A0" w:rsidP="006C00A0">
      <w:pPr>
        <w:spacing w:line="264" w:lineRule="auto"/>
        <w:ind w:firstLine="360"/>
        <w:jc w:val="center"/>
        <w:rPr>
          <w:b/>
          <w:bCs/>
          <w:sz w:val="24"/>
          <w:szCs w:val="24"/>
        </w:rPr>
      </w:pPr>
      <w:r w:rsidRPr="00DD5A69">
        <w:rPr>
          <w:b/>
          <w:bCs/>
          <w:sz w:val="24"/>
          <w:szCs w:val="24"/>
        </w:rPr>
        <w:t>2. Порядок передачи Помещения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2.1. Передача Помещения оформляется Актом приема-передачи Помещения в аренду (далее – Акт приема-передачи), составленным по форме Приложения № 2 к Договору, с подробным описанием состояния Помещения и инженерного оборудования на момент передачи.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Помещение передается Арендатору чистым, полностью освобожденным от не передаваемого Арендатору имущества Арендодателя и третьих лиц.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2.2. В случае прекращения действия Договора Арендатор не позднее </w:t>
      </w:r>
      <w:r>
        <w:rPr>
          <w:sz w:val="24"/>
          <w:szCs w:val="24"/>
        </w:rPr>
        <w:t xml:space="preserve">10 </w:t>
      </w:r>
      <w:r w:rsidRPr="00DD5A69">
        <w:rPr>
          <w:sz w:val="24"/>
          <w:szCs w:val="24"/>
        </w:rPr>
        <w:t>(</w:t>
      </w:r>
      <w:r>
        <w:rPr>
          <w:sz w:val="24"/>
          <w:szCs w:val="24"/>
        </w:rPr>
        <w:t>десяти</w:t>
      </w:r>
      <w:r w:rsidRPr="00DD5A69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 дней</w:t>
      </w:r>
      <w:r w:rsidRPr="00DD5A69">
        <w:rPr>
          <w:sz w:val="24"/>
          <w:szCs w:val="24"/>
        </w:rPr>
        <w:t xml:space="preserve"> со дня прекращения действия Договора передает Арендодателю Помещение по Акту приема-передачи, составленному по форме Приложения № 3, в том состоянии, в котором Арендатор его получил, с учетом нормального износа и произведенных с согласия Арендодателя неотделимых улучшений.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lastRenderedPageBreak/>
        <w:t>Помещение должно быть освобождено от инвентаря, рекламных вывесок, оборудования и иных вещей Арендатора.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2.3. Все произведенные Арендатором неотделимые улучшения становятся собственностью Арендодателя без возмещения Арендатору стоимости этих улучшений.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2.4.  В случае возврата Арендатором Помещения в состоянии, не соответствующем условиям Договора (п. 2.2 Договора), Стороны фиксируют данные несоответствия в Акте приема-передачи и согласовывают сроки и способы устранения недостатков. В случае не устранения (отказа от устранения) Арендатором выявленных Арендодателем недостатков Арендодатель устраняет их своими силами или с привлечением третьих лиц, а Арендатор обязуется возместить Арендодателю все разумные и документально подтвержденные расходы, связанные с устранением данных недостатков, а также выплатить неустойку в размере </w:t>
      </w:r>
      <w:r w:rsidR="00E93885">
        <w:rPr>
          <w:sz w:val="24"/>
          <w:szCs w:val="24"/>
        </w:rPr>
        <w:t xml:space="preserve">0,05 </w:t>
      </w:r>
      <w:r w:rsidRPr="00DD5A69">
        <w:rPr>
          <w:sz w:val="24"/>
          <w:szCs w:val="24"/>
        </w:rPr>
        <w:t>%, включая НДС, от суммы арендной платы в месяц (п.4.</w:t>
      </w:r>
      <w:r>
        <w:rPr>
          <w:sz w:val="24"/>
          <w:szCs w:val="24"/>
        </w:rPr>
        <w:t>2</w:t>
      </w:r>
      <w:r w:rsidRPr="00DD5A69">
        <w:rPr>
          <w:sz w:val="24"/>
          <w:szCs w:val="24"/>
        </w:rPr>
        <w:t>) в течение</w:t>
      </w:r>
      <w:r w:rsidR="00E93885" w:rsidRPr="00E9388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DD5A69">
        <w:rPr>
          <w:sz w:val="24"/>
          <w:szCs w:val="24"/>
        </w:rPr>
        <w:t>) рабочих дней со дня получения соответствующего требования и счета от Арендодателя.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</w:p>
    <w:p w:rsidR="006C00A0" w:rsidRPr="00DD5A69" w:rsidRDefault="006C00A0" w:rsidP="006C00A0">
      <w:pPr>
        <w:pStyle w:val="3"/>
        <w:numPr>
          <w:ilvl w:val="0"/>
          <w:numId w:val="2"/>
        </w:numPr>
        <w:ind w:left="0"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Права и обязанности  сторон</w:t>
      </w: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3.1. Арендодатель обязуется: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3.1.1. Предоставить Арендатору Помещение во временное владение и  пользование </w:t>
      </w:r>
      <w:r w:rsidRPr="00DD5A69">
        <w:rPr>
          <w:i/>
          <w:sz w:val="24"/>
          <w:szCs w:val="24"/>
        </w:rPr>
        <w:t xml:space="preserve">  </w:t>
      </w:r>
      <w:r w:rsidRPr="00DD5A69">
        <w:rPr>
          <w:sz w:val="24"/>
          <w:szCs w:val="24"/>
        </w:rPr>
        <w:t xml:space="preserve">по Акту приема-передачи </w:t>
      </w:r>
      <w:r>
        <w:rPr>
          <w:sz w:val="24"/>
          <w:szCs w:val="24"/>
        </w:rPr>
        <w:t xml:space="preserve">в течение 10 (десяти) рабочих дней </w:t>
      </w:r>
      <w:r w:rsidRPr="00DD5A69">
        <w:rPr>
          <w:sz w:val="24"/>
          <w:szCs w:val="24"/>
        </w:rPr>
        <w:t>со дня заключения Договора..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3.1.2.  Предоставить доступ в места общего пользования, необходимые для осуществления деятельности, указанной в Договоре (п.1.3). Под местами общего пользования в Здании понимаются подъезды, холлы, вестибюли, лестничные марши, коридоры, столовая, буфет, кулинария, технические помещения, не входящие в состав Помещения, а также подъездные пути, тротуары, территория перед Зданием, парковка для автомашин, газоны и любые другие площади, которые предназначены Арендодателем для пользования не только Арендатором (далее – «Места общего пользования»). 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 3.1.3. Принять от Арендатора Помещение по Акту приема-передачи в день прекращения срока аренды, а в случае досрочного расторжения Договора - в день досрочного расторжения.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3.1.4. Довести письменно до Арендатора (его уполномоченного представителя) требования режима и охраны, установленные в Здании, в котором находится Помещение, а также правила использования Помещения и Мест общего пользования. 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3.1.5. Обеспечить персоналу Арендатора и его посетителям доступ в Помещение с соблюдением требований режима и охраны, установленных в Здании, в котором находится Помещение.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3.1.6. Обеспечить техническое обслуживание систем теплоснабжения, энергоснабжения, холодного водоснабжения, вывоз мусора, дератизацию и дезинсекцию Помещения.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3.1.7. Предоставлять Арендатору счета-фактуры в порядке и сроки, установленные действующим налоговым законодательством Российской Федерации. </w:t>
      </w:r>
    </w:p>
    <w:p w:rsidR="006C00A0" w:rsidRPr="00DD5A69" w:rsidRDefault="006C00A0" w:rsidP="006C00A0">
      <w:pPr>
        <w:autoSpaceDE w:val="0"/>
        <w:autoSpaceDN w:val="0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3.1.8. За свой счет осуществлять текущий ремонт </w:t>
      </w:r>
      <w:r>
        <w:rPr>
          <w:sz w:val="24"/>
          <w:szCs w:val="24"/>
        </w:rPr>
        <w:t>Объекта</w:t>
      </w:r>
      <w:r w:rsidRPr="00DD5A69">
        <w:rPr>
          <w:sz w:val="24"/>
          <w:szCs w:val="24"/>
        </w:rPr>
        <w:t xml:space="preserve"> (за исключением Помещения) и любой капитальный ремонт </w:t>
      </w:r>
      <w:r>
        <w:rPr>
          <w:sz w:val="24"/>
          <w:szCs w:val="24"/>
        </w:rPr>
        <w:t>Объекта</w:t>
      </w:r>
      <w:r w:rsidRPr="00DD5A69">
        <w:rPr>
          <w:sz w:val="24"/>
          <w:szCs w:val="24"/>
        </w:rPr>
        <w:t xml:space="preserve"> и инженерных систем.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3.1.9. За свой счёт содержать </w:t>
      </w:r>
      <w:r>
        <w:rPr>
          <w:sz w:val="24"/>
          <w:szCs w:val="24"/>
        </w:rPr>
        <w:t>Объект</w:t>
      </w:r>
      <w:r w:rsidRPr="00DD5A69">
        <w:rPr>
          <w:sz w:val="24"/>
          <w:szCs w:val="24"/>
        </w:rPr>
        <w:t>, в котором находится Помещение, в исправности и надлежащем санитарном состоянии.</w:t>
      </w:r>
    </w:p>
    <w:p w:rsidR="006C00A0" w:rsidRPr="00DD5A69" w:rsidRDefault="006C00A0" w:rsidP="006C00A0">
      <w:pPr>
        <w:pStyle w:val="ConsNormal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3.2. Права Арендодателя:</w:t>
      </w:r>
    </w:p>
    <w:p w:rsidR="006C00A0" w:rsidRPr="002A630D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3.2.1. Арендодатель имеет право доступа в Помещение в порядке, указанном в п.3.3.7 Договора, для контроля за соблюдением Арендатором условий  Договора, для проведения обмеров и оценок, выполнения необходимых ремонтных, технических или инженерных работ, связанных с поддержанием в рабочем состоянии оборудования и инженерных сетей либо для ликвидации неисправностей в них. Право доступа Арендодателя подразумевает </w:t>
      </w:r>
      <w:r w:rsidRPr="00DD5A69">
        <w:rPr>
          <w:sz w:val="24"/>
          <w:szCs w:val="24"/>
        </w:rPr>
        <w:lastRenderedPageBreak/>
        <w:t>право на вход в Помещение представителей Арендодателя. Несмотря на иные положения Договора, в случае наступления чрезвычайных обстоятельств, требующих немедленной реализации права доступа и влекущих за собой ущерб Помещению, Арендодатель имеет право на беспрепятственный доступ в Помещение без уведомления Арендатора (а также в отсутствие представителей Арендатора, если таковые не находятся в Помещении в момент вышеуказанного чрезвычайного доступа).</w:t>
      </w: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3.3. Арендатор обязуется: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3.3.1. Принять Помещение от Арендодателя по Акту приема-передачи.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3.3.2. Использовать Помещение и Места общего пользования в соответствии с условиями Договора и в целях, указанных в п.1.3 Договора, с учетом ограничений, указанных в Акте приема-передачи.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3.3.3. Вносить (уплачивать) арендную плату в размере и сроки, установленные Договором.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3.3.4. Не передавать Помещение в субаренду или иное владение и/или пользование третьим лицам, а также не производить неотделимых улучшений Помещения без предварительного письменного согласия Арендодателя.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3.3.5. Своевременно за счет собственных средств производить текущий ремонт Помещения. Самостоятельно поддерживать Помещение в надлежащем состоянии в соответствии с требованиями санитарной гигиены и пожарной безопасности.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Осуществлять текущий ремонт после получения письменного разрешения от Арендодателя и в течение срока, согласованного Сторонами. Расходы Арендатора на текущий ремонт, содержание Помещения не являются основанием для снижения арендной платы.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3.3.6. Не производить каких-либо работ в Помещении, которые могут затронуть несущие конструкции Здания, в котором находится Помещение, не размещать без письменного согласия Арендодателя каких-либо вывесок, рекламных конструкций снаружи Помещения или Здания, в котором находится Помещение, а также внутри Помещения, но видимых снаружи Помещения.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3.3.7.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(не чаще чем </w:t>
      </w:r>
      <w:r>
        <w:rPr>
          <w:sz w:val="24"/>
          <w:szCs w:val="24"/>
        </w:rPr>
        <w:t xml:space="preserve">1 </w:t>
      </w:r>
      <w:r w:rsidRPr="00DD5A69">
        <w:rPr>
          <w:sz w:val="24"/>
          <w:szCs w:val="24"/>
        </w:rPr>
        <w:t>раз в месяц). Точное время, когда Арендатор обязан предоставить Арендодателю доступ в Помещение, устанавливается Арендодателем в указанном требовании и должно приходиться на рабочие часы, за исключением случаев, когда в сложившихся обстоятельствах обоснованно требуется доступ во внерабочие часы.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3.3.8. Неукоснительно соблюдать и обеспечивать соблюдение его персоналом и посетителями на объекте пропускного и </w:t>
      </w:r>
      <w:proofErr w:type="spellStart"/>
      <w:r w:rsidRPr="00DD5A69">
        <w:rPr>
          <w:sz w:val="24"/>
          <w:szCs w:val="24"/>
        </w:rPr>
        <w:t>внутриобъектного</w:t>
      </w:r>
      <w:proofErr w:type="spellEnd"/>
      <w:r w:rsidRPr="00DD5A69">
        <w:rPr>
          <w:sz w:val="24"/>
          <w:szCs w:val="24"/>
        </w:rPr>
        <w:t xml:space="preserve"> режимов, правил противопожарной безопасности, а также надлежащим образом  использовать Места общего пользования.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3.3.9. Оказывать необходимое содействие при ликвидации произошедших не по вине Арендатора аварий в Помещении и их последствий.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3.3.10. Устранять за свой счет последствия аварий, произошедших в Помещении по вине Арендатора.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3.3.11.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законодательства, правил и положений по охране здоровья и соблюдению санитарных норм, техники безопасности, правил безопасности своих сотрудников и посетителей, пожарной безопасности.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3.3.12. Передать Арендодателю Помещение по Акту приема-передачи в день прекращения срока аренды, а в случае досрочного расторжения  - в день досрочного расторжения.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lastRenderedPageBreak/>
        <w:t>3.4. Арендатор вправе: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3.4.1. Беспрепятственно занять и использовать Помещение, а также осуществлять все иные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6C00A0" w:rsidRPr="00DD5A69" w:rsidRDefault="006C00A0" w:rsidP="006C00A0">
      <w:pPr>
        <w:autoSpaceDE w:val="0"/>
        <w:autoSpaceDN w:val="0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3.4.2.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работ.</w:t>
      </w:r>
    </w:p>
    <w:p w:rsidR="006C00A0" w:rsidRPr="00DD5A69" w:rsidRDefault="006C00A0" w:rsidP="006C00A0">
      <w:pPr>
        <w:spacing w:line="264" w:lineRule="auto"/>
        <w:ind w:firstLine="360"/>
        <w:jc w:val="both"/>
      </w:pPr>
      <w:r w:rsidRPr="00DD5A69">
        <w:rPr>
          <w:sz w:val="24"/>
          <w:szCs w:val="24"/>
        </w:rPr>
        <w:t>3.4.3. Вывезти в любое время из Помещения или передать Арендодателю на основании отдельного соглашения  отделимые улучшения, которые он произвел и которые являются его собственностью.</w:t>
      </w:r>
      <w:r w:rsidRPr="00DD5A69">
        <w:t xml:space="preserve">  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3.4.4.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4. Платежи и расчеты</w:t>
      </w: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1E310A">
        <w:rPr>
          <w:sz w:val="24"/>
          <w:szCs w:val="24"/>
        </w:rPr>
        <w:t xml:space="preserve">Арендная плата за пользование </w:t>
      </w:r>
      <w:r>
        <w:rPr>
          <w:sz w:val="24"/>
          <w:szCs w:val="24"/>
        </w:rPr>
        <w:t>Помещением</w:t>
      </w:r>
      <w:r w:rsidRPr="001E310A">
        <w:rPr>
          <w:sz w:val="24"/>
          <w:szCs w:val="24"/>
        </w:rPr>
        <w:t xml:space="preserve"> состоит из постоянной и переменной частей.</w:t>
      </w:r>
    </w:p>
    <w:p w:rsidR="006C00A0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4.2. </w:t>
      </w:r>
      <w:r w:rsidRPr="001E310A">
        <w:rPr>
          <w:sz w:val="24"/>
          <w:szCs w:val="24"/>
        </w:rPr>
        <w:t>Постоянная арендная плата:</w:t>
      </w:r>
    </w:p>
    <w:p w:rsidR="00B148E9" w:rsidRPr="00B148E9" w:rsidRDefault="002D72F2" w:rsidP="00C03D84">
      <w:pPr>
        <w:ind w:right="-57" w:firstLine="567"/>
        <w:contextualSpacing/>
        <w:jc w:val="both"/>
        <w:rPr>
          <w:sz w:val="24"/>
          <w:szCs w:val="24"/>
        </w:rPr>
      </w:pPr>
      <w:r w:rsidRPr="002D72F2">
        <w:rPr>
          <w:sz w:val="24"/>
          <w:szCs w:val="24"/>
        </w:rPr>
        <w:t>Пост</w:t>
      </w:r>
      <w:r>
        <w:rPr>
          <w:sz w:val="24"/>
          <w:szCs w:val="24"/>
        </w:rPr>
        <w:t>оянная арендная плата</w:t>
      </w:r>
      <w:r w:rsidR="00AC0C1C">
        <w:rPr>
          <w:sz w:val="24"/>
          <w:szCs w:val="24"/>
        </w:rPr>
        <w:t xml:space="preserve"> составит </w:t>
      </w:r>
      <w:r w:rsidR="006C0B82" w:rsidRPr="006C0B82">
        <w:rPr>
          <w:sz w:val="24"/>
          <w:szCs w:val="24"/>
        </w:rPr>
        <w:t>2 273 (две тысячи двести семьдесят три) рубля 42 копейки в месяц, кроме того НДС (20%) 454 (четыреста пятьдесят четыре) рубля 58 копеек, всего с учетом НДС (20%)  2 728 (две тысячи семьсот двадцать восемь) рублей 00 копеек</w:t>
      </w:r>
      <w:r w:rsidR="00C03D84">
        <w:rPr>
          <w:sz w:val="24"/>
          <w:szCs w:val="24"/>
        </w:rPr>
        <w:t xml:space="preserve"> </w:t>
      </w:r>
      <w:r w:rsidR="00B148E9" w:rsidRPr="00B148E9">
        <w:rPr>
          <w:sz w:val="24"/>
          <w:szCs w:val="24"/>
        </w:rPr>
        <w:t xml:space="preserve">и включает в себя платежи за пользование Помещением и соответствующей частью земельного участка пропорционально занимаемой площади. </w:t>
      </w:r>
    </w:p>
    <w:p w:rsidR="006C00A0" w:rsidRPr="0050714E" w:rsidRDefault="006C00A0" w:rsidP="00B148E9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4.3. </w:t>
      </w:r>
      <w:r w:rsidRPr="001E310A">
        <w:rPr>
          <w:sz w:val="24"/>
          <w:szCs w:val="24"/>
        </w:rPr>
        <w:t>Переменная арендная плата</w:t>
      </w:r>
      <w:r>
        <w:rPr>
          <w:sz w:val="24"/>
          <w:szCs w:val="24"/>
        </w:rPr>
        <w:t>:</w:t>
      </w:r>
    </w:p>
    <w:p w:rsidR="006C00A0" w:rsidRPr="001E310A" w:rsidRDefault="006C00A0" w:rsidP="006C00A0">
      <w:pPr>
        <w:pStyle w:val="3"/>
        <w:ind w:firstLine="360"/>
        <w:rPr>
          <w:sz w:val="24"/>
          <w:szCs w:val="24"/>
        </w:rPr>
      </w:pPr>
      <w:r w:rsidRPr="001E310A">
        <w:rPr>
          <w:sz w:val="24"/>
          <w:szCs w:val="24"/>
        </w:rPr>
        <w:t xml:space="preserve">Переменная арендная плата  представляет собой сумму расходов Арендатора, уплачиваемую им за услуги по эксплуатации </w:t>
      </w:r>
      <w:r>
        <w:rPr>
          <w:sz w:val="24"/>
          <w:szCs w:val="24"/>
        </w:rPr>
        <w:t>Помещения</w:t>
      </w:r>
      <w:r w:rsidRPr="001E310A">
        <w:rPr>
          <w:sz w:val="24"/>
          <w:szCs w:val="24"/>
        </w:rPr>
        <w:t xml:space="preserve"> в соответствии с Приложением №</w:t>
      </w:r>
      <w:r>
        <w:rPr>
          <w:sz w:val="24"/>
          <w:szCs w:val="24"/>
        </w:rPr>
        <w:t xml:space="preserve"> 4</w:t>
      </w:r>
      <w:r w:rsidRPr="001E310A">
        <w:rPr>
          <w:sz w:val="24"/>
          <w:szCs w:val="24"/>
        </w:rPr>
        <w:t xml:space="preserve"> к Договору. </w:t>
      </w:r>
    </w:p>
    <w:p w:rsidR="00C44605" w:rsidRDefault="00C44605" w:rsidP="006C00A0">
      <w:pPr>
        <w:pStyle w:val="3"/>
        <w:ind w:firstLine="360"/>
        <w:rPr>
          <w:sz w:val="24"/>
          <w:szCs w:val="24"/>
        </w:rPr>
      </w:pPr>
      <w:r w:rsidRPr="00C44605">
        <w:rPr>
          <w:sz w:val="24"/>
          <w:szCs w:val="24"/>
        </w:rPr>
        <w:t>Ра</w:t>
      </w:r>
      <w:r w:rsidR="00207185">
        <w:rPr>
          <w:sz w:val="24"/>
          <w:szCs w:val="24"/>
        </w:rPr>
        <w:t xml:space="preserve">змер Переменной арендной платы </w:t>
      </w:r>
      <w:r w:rsidRPr="00C44605">
        <w:rPr>
          <w:sz w:val="24"/>
          <w:szCs w:val="24"/>
        </w:rPr>
        <w:t xml:space="preserve">составляет </w:t>
      </w:r>
      <w:r w:rsidR="00FC53B3">
        <w:rPr>
          <w:sz w:val="24"/>
          <w:szCs w:val="24"/>
        </w:rPr>
        <w:t>___</w:t>
      </w:r>
      <w:r w:rsidRPr="00C44605">
        <w:rPr>
          <w:sz w:val="24"/>
          <w:szCs w:val="24"/>
        </w:rPr>
        <w:t xml:space="preserve"> (</w:t>
      </w:r>
      <w:r w:rsidR="00FC53B3">
        <w:rPr>
          <w:sz w:val="24"/>
          <w:szCs w:val="24"/>
        </w:rPr>
        <w:t>______</w:t>
      </w:r>
      <w:r w:rsidRPr="00C44605">
        <w:rPr>
          <w:sz w:val="24"/>
          <w:szCs w:val="24"/>
        </w:rPr>
        <w:t xml:space="preserve">) рублей </w:t>
      </w:r>
      <w:r w:rsidR="00FC53B3">
        <w:rPr>
          <w:sz w:val="24"/>
          <w:szCs w:val="24"/>
        </w:rPr>
        <w:t>___</w:t>
      </w:r>
      <w:r w:rsidRPr="00C44605">
        <w:rPr>
          <w:sz w:val="24"/>
          <w:szCs w:val="24"/>
        </w:rPr>
        <w:t xml:space="preserve"> копейки рублей в месяц за 1 </w:t>
      </w:r>
      <w:proofErr w:type="gramStart"/>
      <w:r w:rsidRPr="00C44605">
        <w:rPr>
          <w:sz w:val="24"/>
          <w:szCs w:val="24"/>
        </w:rPr>
        <w:t>кв.м</w:t>
      </w:r>
      <w:proofErr w:type="gramEnd"/>
      <w:r w:rsidRPr="00C44605">
        <w:rPr>
          <w:sz w:val="24"/>
          <w:szCs w:val="24"/>
        </w:rPr>
        <w:t xml:space="preserve"> П</w:t>
      </w:r>
      <w:r w:rsidR="00FC53B3">
        <w:rPr>
          <w:sz w:val="24"/>
          <w:szCs w:val="24"/>
        </w:rPr>
        <w:t>омещения, в том числе НДС (</w:t>
      </w:r>
      <w:r w:rsidR="003F37E6">
        <w:rPr>
          <w:sz w:val="24"/>
          <w:szCs w:val="24"/>
        </w:rPr>
        <w:t>20</w:t>
      </w:r>
      <w:r w:rsidR="00FC53B3">
        <w:rPr>
          <w:sz w:val="24"/>
          <w:szCs w:val="24"/>
        </w:rPr>
        <w:t>%).</w:t>
      </w:r>
    </w:p>
    <w:p w:rsidR="00207185" w:rsidRPr="00207185" w:rsidRDefault="006C00A0" w:rsidP="00207185">
      <w:pPr>
        <w:rPr>
          <w:sz w:val="24"/>
          <w:szCs w:val="24"/>
        </w:rPr>
      </w:pPr>
      <w:r w:rsidRPr="001E310A">
        <w:rPr>
          <w:sz w:val="24"/>
          <w:szCs w:val="24"/>
        </w:rPr>
        <w:t xml:space="preserve"> </w:t>
      </w:r>
      <w:r w:rsidR="00C44605" w:rsidRPr="00C44605">
        <w:rPr>
          <w:sz w:val="24"/>
          <w:szCs w:val="24"/>
        </w:rPr>
        <w:t>Переменная арендная плата  за месяц за всю п</w:t>
      </w:r>
      <w:r w:rsidR="00C44605">
        <w:rPr>
          <w:sz w:val="24"/>
          <w:szCs w:val="24"/>
        </w:rPr>
        <w:t xml:space="preserve">лощадь Помещения составляет </w:t>
      </w:r>
      <w:r w:rsidR="00FC53B3">
        <w:rPr>
          <w:sz w:val="24"/>
          <w:szCs w:val="24"/>
        </w:rPr>
        <w:t>_______</w:t>
      </w:r>
      <w:r w:rsidR="00207185">
        <w:rPr>
          <w:sz w:val="24"/>
          <w:szCs w:val="24"/>
        </w:rPr>
        <w:t xml:space="preserve"> </w:t>
      </w:r>
      <w:r w:rsidR="00207185" w:rsidRPr="00207185">
        <w:rPr>
          <w:sz w:val="24"/>
          <w:szCs w:val="24"/>
        </w:rPr>
        <w:t>(</w:t>
      </w:r>
      <w:r w:rsidR="00FC53B3">
        <w:rPr>
          <w:sz w:val="24"/>
          <w:szCs w:val="24"/>
        </w:rPr>
        <w:t>_______________________</w:t>
      </w:r>
      <w:r w:rsidR="00E470C9">
        <w:rPr>
          <w:sz w:val="24"/>
          <w:szCs w:val="24"/>
        </w:rPr>
        <w:t xml:space="preserve">) рублей </w:t>
      </w:r>
      <w:r w:rsidR="00FC53B3">
        <w:rPr>
          <w:sz w:val="24"/>
          <w:szCs w:val="24"/>
        </w:rPr>
        <w:t xml:space="preserve">___ </w:t>
      </w:r>
      <w:r w:rsidR="00207185" w:rsidRPr="00207185">
        <w:rPr>
          <w:sz w:val="24"/>
          <w:szCs w:val="24"/>
        </w:rPr>
        <w:t xml:space="preserve">копеек, в том числе НДС </w:t>
      </w:r>
      <w:r w:rsidR="003F37E6">
        <w:rPr>
          <w:sz w:val="24"/>
          <w:szCs w:val="24"/>
        </w:rPr>
        <w:t>20</w:t>
      </w:r>
      <w:bookmarkStart w:id="0" w:name="_GoBack"/>
      <w:bookmarkEnd w:id="0"/>
      <w:r w:rsidR="00207185" w:rsidRPr="00207185">
        <w:rPr>
          <w:sz w:val="24"/>
          <w:szCs w:val="24"/>
        </w:rPr>
        <w:t>%.</w:t>
      </w:r>
    </w:p>
    <w:p w:rsidR="006C00A0" w:rsidRDefault="006C00A0" w:rsidP="006C00A0">
      <w:pPr>
        <w:pStyle w:val="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063C2E">
        <w:rPr>
          <w:sz w:val="24"/>
          <w:szCs w:val="24"/>
        </w:rPr>
        <w:t xml:space="preserve">Помимо уплаты Арендной платы (постоянной и переменной) Арендатор возмещает Арендодателю фактически понесенные расходы на оплату коммунальных услуг (пользование электроэнергией, водо-, теплоснабжением и канализацией). </w:t>
      </w:r>
    </w:p>
    <w:p w:rsidR="006C00A0" w:rsidRPr="001E310A" w:rsidRDefault="006C00A0" w:rsidP="006C00A0">
      <w:pPr>
        <w:pStyle w:val="3"/>
        <w:ind w:firstLine="360"/>
        <w:rPr>
          <w:sz w:val="24"/>
          <w:szCs w:val="24"/>
        </w:rPr>
      </w:pPr>
      <w:r w:rsidRPr="001E310A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платы за коммунальные услуги, подлежащий возмещению,</w:t>
      </w:r>
      <w:r w:rsidRPr="001E310A">
        <w:rPr>
          <w:sz w:val="24"/>
          <w:szCs w:val="24"/>
        </w:rPr>
        <w:t xml:space="preserve"> определяется Сторонами ежемесячно</w:t>
      </w:r>
      <w:r>
        <w:rPr>
          <w:sz w:val="24"/>
          <w:szCs w:val="24"/>
        </w:rPr>
        <w:t>,</w:t>
      </w:r>
      <w:r w:rsidRPr="001E310A">
        <w:rPr>
          <w:sz w:val="24"/>
          <w:szCs w:val="24"/>
        </w:rPr>
        <w:t xml:space="preserve"> </w:t>
      </w:r>
      <w:r>
        <w:rPr>
          <w:sz w:val="24"/>
          <w:szCs w:val="24"/>
        </w:rPr>
        <w:t>исходя из количества</w:t>
      </w:r>
      <w:r w:rsidRPr="001E310A">
        <w:rPr>
          <w:sz w:val="24"/>
          <w:szCs w:val="24"/>
        </w:rPr>
        <w:t xml:space="preserve"> </w:t>
      </w:r>
      <w:r w:rsidRPr="00A77790">
        <w:rPr>
          <w:sz w:val="24"/>
          <w:szCs w:val="24"/>
        </w:rPr>
        <w:t>потребленных Арендатором коммунальных услуг</w:t>
      </w:r>
      <w:r>
        <w:rPr>
          <w:sz w:val="24"/>
          <w:szCs w:val="24"/>
        </w:rPr>
        <w:t xml:space="preserve">, стоимость которых </w:t>
      </w:r>
      <w:r w:rsidRPr="00311BFD">
        <w:rPr>
          <w:sz w:val="24"/>
          <w:szCs w:val="24"/>
        </w:rPr>
        <w:t xml:space="preserve">рассчитывается на основании показаний </w:t>
      </w:r>
      <w:r w:rsidRPr="001E310A">
        <w:rPr>
          <w:sz w:val="24"/>
          <w:szCs w:val="24"/>
        </w:rPr>
        <w:t xml:space="preserve">индивидуальных узлов (приборов) учета </w:t>
      </w:r>
      <w:r>
        <w:rPr>
          <w:sz w:val="24"/>
          <w:szCs w:val="24"/>
        </w:rPr>
        <w:t>и платежных документов</w:t>
      </w:r>
      <w:r w:rsidRPr="001E310A">
        <w:rPr>
          <w:sz w:val="24"/>
          <w:szCs w:val="24"/>
        </w:rPr>
        <w:t xml:space="preserve"> на оплату соответствующего вида коммунальных услуг</w:t>
      </w:r>
      <w:r>
        <w:rPr>
          <w:sz w:val="24"/>
          <w:szCs w:val="24"/>
        </w:rPr>
        <w:t>,</w:t>
      </w:r>
      <w:r w:rsidRPr="001E310A">
        <w:rPr>
          <w:sz w:val="24"/>
          <w:szCs w:val="24"/>
        </w:rPr>
        <w:t xml:space="preserve"> с предоставлением со стороны Арендодателя заверенных копий документов, предъявленных снабжающими и обслуживающими организациями, подтверждающих произведенные Арендодателем расходы (счет; счет-фактура; платежное требование;</w:t>
      </w:r>
      <w:r w:rsidRPr="007A2CFD">
        <w:rPr>
          <w:sz w:val="24"/>
          <w:szCs w:val="24"/>
        </w:rPr>
        <w:t xml:space="preserve"> </w:t>
      </w:r>
      <w:r w:rsidRPr="001E310A">
        <w:rPr>
          <w:sz w:val="24"/>
          <w:szCs w:val="24"/>
        </w:rPr>
        <w:t>акт оказания услуг</w:t>
      </w:r>
      <w:r>
        <w:rPr>
          <w:sz w:val="24"/>
          <w:szCs w:val="24"/>
        </w:rPr>
        <w:t>;</w:t>
      </w:r>
      <w:r w:rsidRPr="007A2CFD">
        <w:rPr>
          <w:sz w:val="24"/>
          <w:szCs w:val="24"/>
        </w:rPr>
        <w:t xml:space="preserve"> </w:t>
      </w:r>
      <w:r w:rsidRPr="00F300DE">
        <w:rPr>
          <w:sz w:val="24"/>
          <w:szCs w:val="24"/>
        </w:rPr>
        <w:t>показания приборов учета</w:t>
      </w:r>
      <w:r>
        <w:rPr>
          <w:sz w:val="24"/>
          <w:szCs w:val="24"/>
        </w:rPr>
        <w:t xml:space="preserve"> и т.п.), а так же</w:t>
      </w:r>
      <w:r w:rsidRPr="001E310A">
        <w:rPr>
          <w:sz w:val="24"/>
          <w:szCs w:val="24"/>
        </w:rPr>
        <w:t xml:space="preserve"> заверенных копий платежн</w:t>
      </w:r>
      <w:r>
        <w:rPr>
          <w:sz w:val="24"/>
          <w:szCs w:val="24"/>
        </w:rPr>
        <w:t>ых</w:t>
      </w:r>
      <w:r w:rsidRPr="001E310A">
        <w:rPr>
          <w:sz w:val="24"/>
          <w:szCs w:val="24"/>
        </w:rPr>
        <w:t xml:space="preserve"> поручени</w:t>
      </w:r>
      <w:r>
        <w:rPr>
          <w:sz w:val="24"/>
          <w:szCs w:val="24"/>
        </w:rPr>
        <w:t>й</w:t>
      </w:r>
      <w:r w:rsidRPr="001E310A">
        <w:rPr>
          <w:sz w:val="24"/>
          <w:szCs w:val="24"/>
        </w:rPr>
        <w:t>, подтверждающ</w:t>
      </w:r>
      <w:r>
        <w:rPr>
          <w:sz w:val="24"/>
          <w:szCs w:val="24"/>
        </w:rPr>
        <w:t>их</w:t>
      </w:r>
      <w:r w:rsidRPr="001E310A">
        <w:rPr>
          <w:sz w:val="24"/>
          <w:szCs w:val="24"/>
        </w:rPr>
        <w:t xml:space="preserve"> осуществление Арендодателем платежа</w:t>
      </w:r>
      <w:r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 xml:space="preserve">При отсутствии индивидуальных узлов (приборов) учета </w:t>
      </w:r>
      <w:r>
        <w:rPr>
          <w:sz w:val="24"/>
          <w:szCs w:val="24"/>
        </w:rPr>
        <w:t xml:space="preserve"> </w:t>
      </w:r>
      <w:r w:rsidRPr="001E310A">
        <w:rPr>
          <w:sz w:val="24"/>
          <w:szCs w:val="24"/>
        </w:rPr>
        <w:t>плат</w:t>
      </w:r>
      <w:r>
        <w:rPr>
          <w:sz w:val="24"/>
          <w:szCs w:val="24"/>
        </w:rPr>
        <w:t xml:space="preserve">а за </w:t>
      </w:r>
      <w:r w:rsidRPr="001E3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коммунальные услуги </w:t>
      </w:r>
      <w:r w:rsidRPr="001E310A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рассчитывается</w:t>
      </w:r>
      <w:r w:rsidRPr="001E310A">
        <w:rPr>
          <w:sz w:val="24"/>
          <w:szCs w:val="24"/>
        </w:rPr>
        <w:t xml:space="preserve"> с учетом отношения площади </w:t>
      </w:r>
      <w:r>
        <w:rPr>
          <w:sz w:val="24"/>
          <w:szCs w:val="24"/>
        </w:rPr>
        <w:t>Помещения</w:t>
      </w:r>
      <w:r w:rsidRPr="001E310A">
        <w:rPr>
          <w:sz w:val="24"/>
          <w:szCs w:val="24"/>
        </w:rPr>
        <w:t xml:space="preserve"> к площади всего </w:t>
      </w:r>
      <w:r>
        <w:rPr>
          <w:sz w:val="24"/>
          <w:szCs w:val="24"/>
        </w:rPr>
        <w:t>З</w:t>
      </w:r>
      <w:r w:rsidRPr="001E310A">
        <w:rPr>
          <w:sz w:val="24"/>
          <w:szCs w:val="24"/>
        </w:rPr>
        <w:t>дания</w:t>
      </w:r>
      <w:r>
        <w:rPr>
          <w:sz w:val="24"/>
          <w:szCs w:val="24"/>
        </w:rPr>
        <w:t>.</w:t>
      </w:r>
    </w:p>
    <w:p w:rsidR="006C00A0" w:rsidRPr="001E310A" w:rsidRDefault="006C00A0" w:rsidP="006C00A0">
      <w:pPr>
        <w:pStyle w:val="3"/>
        <w:ind w:firstLine="360"/>
        <w:rPr>
          <w:sz w:val="24"/>
          <w:szCs w:val="24"/>
        </w:rPr>
      </w:pPr>
      <w:r w:rsidRPr="001E310A">
        <w:rPr>
          <w:sz w:val="24"/>
          <w:szCs w:val="24"/>
        </w:rPr>
        <w:t xml:space="preserve">Счет на </w:t>
      </w:r>
      <w:r>
        <w:rPr>
          <w:sz w:val="24"/>
          <w:szCs w:val="24"/>
        </w:rPr>
        <w:t>возмещение</w:t>
      </w:r>
      <w:r w:rsidRPr="001E3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коммунальных услуг </w:t>
      </w:r>
      <w:r w:rsidRPr="001E310A">
        <w:rPr>
          <w:sz w:val="24"/>
          <w:szCs w:val="24"/>
        </w:rPr>
        <w:t xml:space="preserve">выставляется </w:t>
      </w:r>
      <w:r>
        <w:rPr>
          <w:sz w:val="24"/>
          <w:szCs w:val="24"/>
        </w:rPr>
        <w:t xml:space="preserve">Арендодателем </w:t>
      </w:r>
      <w:r w:rsidRPr="001E310A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10</w:t>
      </w:r>
      <w:r w:rsidRPr="001E310A">
        <w:rPr>
          <w:sz w:val="24"/>
          <w:szCs w:val="24"/>
        </w:rPr>
        <w:t xml:space="preserve"> числа (включительно) месяца, следующего за месяцем, в котором предоставлены услуги, с приложением заверенных копий документов, подтверждающих расход</w:t>
      </w:r>
      <w:r>
        <w:rPr>
          <w:sz w:val="24"/>
          <w:szCs w:val="24"/>
        </w:rPr>
        <w:t>ы Арендодателя</w:t>
      </w:r>
      <w:r w:rsidRPr="001E310A">
        <w:rPr>
          <w:sz w:val="24"/>
          <w:szCs w:val="24"/>
        </w:rPr>
        <w:t xml:space="preserve"> по соответствующему виду коммунальных услуг. </w:t>
      </w:r>
    </w:p>
    <w:p w:rsidR="006C00A0" w:rsidRDefault="006C00A0" w:rsidP="006C00A0">
      <w:pPr>
        <w:pStyle w:val="3"/>
        <w:ind w:firstLine="360"/>
        <w:rPr>
          <w:sz w:val="24"/>
          <w:szCs w:val="24"/>
        </w:rPr>
      </w:pPr>
      <w:r w:rsidRPr="007A2CFD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Возмещение коммунальных услуг</w:t>
      </w:r>
      <w:r w:rsidRPr="00311BFD">
        <w:rPr>
          <w:sz w:val="24"/>
          <w:szCs w:val="24"/>
        </w:rPr>
        <w:t xml:space="preserve"> осуществляется Арендатором по предъявленным счетам Арендодател</w:t>
      </w:r>
      <w:r>
        <w:rPr>
          <w:sz w:val="24"/>
          <w:szCs w:val="24"/>
        </w:rPr>
        <w:t>я</w:t>
      </w:r>
      <w:r w:rsidRPr="00311BFD">
        <w:rPr>
          <w:sz w:val="24"/>
          <w:szCs w:val="24"/>
        </w:rPr>
        <w:t xml:space="preserve">, </w:t>
      </w:r>
      <w:r w:rsidRPr="00311BFD">
        <w:rPr>
          <w:iCs/>
          <w:sz w:val="24"/>
          <w:szCs w:val="24"/>
        </w:rPr>
        <w:t xml:space="preserve">в течение </w:t>
      </w:r>
      <w:r>
        <w:rPr>
          <w:iCs/>
          <w:sz w:val="24"/>
          <w:szCs w:val="24"/>
        </w:rPr>
        <w:t>5</w:t>
      </w:r>
      <w:r w:rsidRPr="00311BFD">
        <w:rPr>
          <w:iCs/>
          <w:sz w:val="24"/>
          <w:szCs w:val="24"/>
        </w:rPr>
        <w:t xml:space="preserve"> (</w:t>
      </w:r>
      <w:r>
        <w:rPr>
          <w:iCs/>
          <w:sz w:val="24"/>
          <w:szCs w:val="24"/>
        </w:rPr>
        <w:t>Пяти</w:t>
      </w:r>
      <w:r w:rsidRPr="00311BFD">
        <w:rPr>
          <w:iCs/>
          <w:sz w:val="24"/>
          <w:szCs w:val="24"/>
        </w:rPr>
        <w:t xml:space="preserve">) рабочих дней </w:t>
      </w:r>
      <w:r>
        <w:rPr>
          <w:iCs/>
          <w:sz w:val="24"/>
          <w:szCs w:val="24"/>
        </w:rPr>
        <w:t>с</w:t>
      </w:r>
      <w:r w:rsidRPr="00311BFD">
        <w:rPr>
          <w:iCs/>
          <w:sz w:val="24"/>
          <w:szCs w:val="24"/>
        </w:rPr>
        <w:t xml:space="preserve"> даты получения счета</w:t>
      </w:r>
      <w:r w:rsidRPr="001E310A">
        <w:rPr>
          <w:sz w:val="24"/>
          <w:szCs w:val="24"/>
        </w:rPr>
        <w:t>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 xml:space="preserve">Постоянная арендная плата и Переменная арендная плата  начисляется со дня, следующего за днем передачи </w:t>
      </w:r>
      <w:r>
        <w:rPr>
          <w:sz w:val="24"/>
          <w:szCs w:val="24"/>
        </w:rPr>
        <w:t>Помещения</w:t>
      </w:r>
      <w:r w:rsidRPr="001E310A">
        <w:rPr>
          <w:sz w:val="24"/>
          <w:szCs w:val="24"/>
        </w:rPr>
        <w:t xml:space="preserve"> Арендатору по Акту приема-передачи, по день возврата </w:t>
      </w:r>
      <w:r>
        <w:rPr>
          <w:sz w:val="24"/>
          <w:szCs w:val="24"/>
        </w:rPr>
        <w:t>Помещения</w:t>
      </w:r>
      <w:r w:rsidRPr="001E310A">
        <w:rPr>
          <w:sz w:val="24"/>
          <w:szCs w:val="24"/>
        </w:rPr>
        <w:t xml:space="preserve"> Арендодателю по Акту приема-передачи.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>Во избежание сомнений, Постоянная арендная плата и Переменная арендная плата  за любой неполный месяц срока аренды рассчитывается пропорционально фактическому количеству календарных дней такого неполного месяца срока аренды.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DD5A69"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 xml:space="preserve">Арендатор уплачивает Арендодателю Постоянную арендную плату и Переменную арендную плату  за первый месяц аренды в течение </w:t>
      </w:r>
      <w:r>
        <w:rPr>
          <w:sz w:val="24"/>
          <w:szCs w:val="24"/>
        </w:rPr>
        <w:t>10</w:t>
      </w:r>
      <w:r w:rsidRPr="001E310A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1E310A">
        <w:rPr>
          <w:sz w:val="24"/>
          <w:szCs w:val="24"/>
        </w:rPr>
        <w:t>)  рабочих дней со дня подписания Сторонами Акта приема-передачи.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DD5A69"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 xml:space="preserve">Арендатор уплачивает Постоянную арендную плату и Переменную арендную плату за последующие месяцы не позднее </w:t>
      </w:r>
      <w:r>
        <w:rPr>
          <w:sz w:val="24"/>
          <w:szCs w:val="24"/>
        </w:rPr>
        <w:t xml:space="preserve">15 </w:t>
      </w:r>
      <w:r w:rsidRPr="001E310A">
        <w:rPr>
          <w:sz w:val="24"/>
          <w:szCs w:val="24"/>
        </w:rPr>
        <w:t>(</w:t>
      </w:r>
      <w:r>
        <w:rPr>
          <w:sz w:val="24"/>
          <w:szCs w:val="24"/>
        </w:rPr>
        <w:t>пятнадцатого</w:t>
      </w:r>
      <w:r w:rsidRPr="001E310A">
        <w:rPr>
          <w:sz w:val="24"/>
          <w:szCs w:val="24"/>
        </w:rPr>
        <w:t>) числа текущего месяца и если этот день не является рабочим днем, то таким днем является первый следующий за ним рабочий день.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DD5A69">
        <w:rPr>
          <w:sz w:val="24"/>
          <w:szCs w:val="24"/>
        </w:rPr>
        <w:t xml:space="preserve">. </w:t>
      </w:r>
      <w:r w:rsidRPr="00FE6219">
        <w:rPr>
          <w:sz w:val="24"/>
          <w:szCs w:val="24"/>
        </w:rPr>
        <w:t>Вместе с первым платежом арендной платы (</w:t>
      </w:r>
      <w:r>
        <w:rPr>
          <w:sz w:val="24"/>
          <w:szCs w:val="24"/>
        </w:rPr>
        <w:t>П</w:t>
      </w:r>
      <w:r w:rsidRPr="00FE6219">
        <w:rPr>
          <w:sz w:val="24"/>
          <w:szCs w:val="24"/>
        </w:rPr>
        <w:t xml:space="preserve">остоянной арендной платы и </w:t>
      </w:r>
      <w:r>
        <w:rPr>
          <w:sz w:val="24"/>
          <w:szCs w:val="24"/>
        </w:rPr>
        <w:t>Переменной арендной платы</w:t>
      </w:r>
      <w:r w:rsidRPr="00FE6219">
        <w:rPr>
          <w:sz w:val="24"/>
          <w:szCs w:val="24"/>
        </w:rPr>
        <w:t>) согласно п. 4.</w:t>
      </w:r>
      <w:r>
        <w:rPr>
          <w:sz w:val="24"/>
          <w:szCs w:val="24"/>
        </w:rPr>
        <w:t>6</w:t>
      </w:r>
      <w:r w:rsidRPr="00FE6219">
        <w:rPr>
          <w:sz w:val="24"/>
          <w:szCs w:val="24"/>
        </w:rPr>
        <w:t xml:space="preserve">. Договора, Арендатор перечисляет на счет Арендодателя обеспечительный платеж в размере, равном арендной плате за </w:t>
      </w:r>
      <w:r>
        <w:rPr>
          <w:sz w:val="24"/>
          <w:szCs w:val="24"/>
        </w:rPr>
        <w:t>один месяц</w:t>
      </w:r>
      <w:r w:rsidRPr="00FE6219">
        <w:rPr>
          <w:sz w:val="24"/>
          <w:szCs w:val="24"/>
        </w:rPr>
        <w:t>, включая НДС.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Договору, при этом проценты за пользование суммой обеспечительного платежа в пользу Арендатора не начисляются.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>Обеспечительный платеж не является задатком в значении ст. ст. 380-381 ГК РФ.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DD5A69"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>Арендодатель имеет право производить удержание из суммы обеспечительного платежа любых средств, причитающихся Арендодателю в соответствии с Договором.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 xml:space="preserve">Арендодатель уведомляет Арендатора в письменной форме о вычете любой суммы из суммы обеспечительного платежа. Такое уведомление (а также соответствующий счет) должно быть направлено Арендатору за </w:t>
      </w:r>
      <w:r>
        <w:rPr>
          <w:sz w:val="24"/>
          <w:szCs w:val="24"/>
        </w:rPr>
        <w:t>15</w:t>
      </w:r>
      <w:r w:rsidRPr="001E310A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пятнадцать</w:t>
      </w:r>
      <w:r w:rsidRPr="001E310A">
        <w:rPr>
          <w:sz w:val="24"/>
          <w:szCs w:val="24"/>
        </w:rPr>
        <w:t>) рабочих дней до предполагаемой даты осуществления вычета Арендодателем и должно содержать расчет суммы вычета, информацию о причине вычета и дате осуществления вычета.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 xml:space="preserve">Арендатор обязуется в течение </w:t>
      </w:r>
      <w:r>
        <w:rPr>
          <w:sz w:val="24"/>
          <w:szCs w:val="24"/>
        </w:rPr>
        <w:t xml:space="preserve">10 </w:t>
      </w:r>
      <w:r w:rsidRPr="001E310A">
        <w:rPr>
          <w:sz w:val="24"/>
          <w:szCs w:val="24"/>
        </w:rPr>
        <w:t>(</w:t>
      </w:r>
      <w:r>
        <w:rPr>
          <w:sz w:val="24"/>
          <w:szCs w:val="24"/>
        </w:rPr>
        <w:t>десяти</w:t>
      </w:r>
      <w:r w:rsidRPr="001E310A">
        <w:rPr>
          <w:sz w:val="24"/>
          <w:szCs w:val="24"/>
        </w:rPr>
        <w:t>) рабочих дней со дня получения уведомления и счета Арендодателя, выплатить Арендодателю указанную в счете сумму, необходимую для восстановления размера обеспечительного платежа.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>В случае увеличения размера арендной платы в соответствии с п. 4.1</w:t>
      </w:r>
      <w:r>
        <w:rPr>
          <w:sz w:val="24"/>
          <w:szCs w:val="24"/>
        </w:rPr>
        <w:t>1</w:t>
      </w:r>
      <w:r w:rsidRPr="001E310A">
        <w:rPr>
          <w:sz w:val="24"/>
          <w:szCs w:val="24"/>
        </w:rPr>
        <w:t xml:space="preserve"> Договора Арендатор обязуется в течение </w:t>
      </w:r>
      <w:r>
        <w:rPr>
          <w:sz w:val="24"/>
          <w:szCs w:val="24"/>
        </w:rPr>
        <w:t xml:space="preserve">10 </w:t>
      </w:r>
      <w:r w:rsidRPr="001E310A">
        <w:rPr>
          <w:sz w:val="24"/>
          <w:szCs w:val="24"/>
        </w:rPr>
        <w:t>(</w:t>
      </w:r>
      <w:r>
        <w:rPr>
          <w:sz w:val="24"/>
          <w:szCs w:val="24"/>
        </w:rPr>
        <w:t>десяти</w:t>
      </w:r>
      <w:r w:rsidRPr="001E310A">
        <w:rPr>
          <w:sz w:val="24"/>
          <w:szCs w:val="24"/>
        </w:rPr>
        <w:t>)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платежа, необходимую для восстановления размера обеспечительного платежа до размера, указанного в п. 4</w:t>
      </w:r>
      <w:r>
        <w:rPr>
          <w:sz w:val="24"/>
          <w:szCs w:val="24"/>
        </w:rPr>
        <w:t>.8</w:t>
      </w:r>
      <w:r w:rsidRPr="001E310A">
        <w:rPr>
          <w:sz w:val="24"/>
          <w:szCs w:val="24"/>
        </w:rPr>
        <w:t xml:space="preserve"> Договора.</w:t>
      </w:r>
    </w:p>
    <w:p w:rsidR="006C00A0" w:rsidRPr="006C00A0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DD5A69">
        <w:rPr>
          <w:sz w:val="24"/>
          <w:szCs w:val="24"/>
        </w:rPr>
        <w:t xml:space="preserve">. </w:t>
      </w:r>
      <w:r w:rsidRPr="00DA4AAB">
        <w:rPr>
          <w:sz w:val="24"/>
          <w:szCs w:val="24"/>
        </w:rPr>
        <w:t xml:space="preserve">Обеспечительный платеж или его оставшаяся часть (включая НДС) в том объеме, в котором обеспечительный платеж не был использован Арендодателем, должен быть возвращен Арендатору в  течение </w:t>
      </w:r>
      <w:r>
        <w:rPr>
          <w:sz w:val="24"/>
          <w:szCs w:val="24"/>
        </w:rPr>
        <w:t>15</w:t>
      </w:r>
      <w:r w:rsidRPr="00DA4AAB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пятнадцати</w:t>
      </w:r>
      <w:r w:rsidRPr="00DA4AAB">
        <w:rPr>
          <w:sz w:val="24"/>
          <w:szCs w:val="24"/>
        </w:rPr>
        <w:t>) календарных дней со дня подписания Сторонами Акта приема-передачи (возврата) Помещения, но не ранее осуществления Арендодателем всех необходимых удержаний из суммы обеспечительного платежа, причитающихся Арендодателю в соответствии с Договором.</w:t>
      </w:r>
    </w:p>
    <w:p w:rsidR="006C00A0" w:rsidRPr="00DA4AAB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4.1</w:t>
      </w:r>
      <w:r>
        <w:rPr>
          <w:sz w:val="24"/>
          <w:szCs w:val="24"/>
        </w:rPr>
        <w:t>1</w:t>
      </w:r>
      <w:r w:rsidRPr="00DD5A69">
        <w:rPr>
          <w:sz w:val="24"/>
          <w:szCs w:val="24"/>
        </w:rPr>
        <w:t xml:space="preserve">. </w:t>
      </w:r>
      <w:r w:rsidRPr="00DA4AAB">
        <w:rPr>
          <w:sz w:val="24"/>
          <w:szCs w:val="24"/>
        </w:rPr>
        <w:t>Размер арендной платы может быть в любой момент изменен Арендодателем в одностороннем порядке без объяснения Арендатору причин такого изменения, с направлением Арендатору письменного уведомления (без оформления дополнительного соглашения к Договору). В этом случае арендная плата в новом размере подлежит применению с даты указанной в уведомлении Арендодателя.</w:t>
      </w:r>
    </w:p>
    <w:p w:rsidR="006C00A0" w:rsidRPr="00DA4AAB" w:rsidRDefault="006C00A0" w:rsidP="006C00A0">
      <w:pPr>
        <w:pStyle w:val="3"/>
        <w:ind w:right="-170" w:firstLine="360"/>
        <w:rPr>
          <w:sz w:val="24"/>
          <w:szCs w:val="24"/>
        </w:rPr>
      </w:pPr>
      <w:r>
        <w:rPr>
          <w:sz w:val="24"/>
          <w:szCs w:val="24"/>
        </w:rPr>
        <w:t xml:space="preserve">4.12. </w:t>
      </w:r>
      <w:r w:rsidRPr="00DA4AAB">
        <w:rPr>
          <w:sz w:val="24"/>
          <w:szCs w:val="24"/>
        </w:rPr>
        <w:t xml:space="preserve">Арендатор осуществляет платежи по Договору в рублях путем безналичного перечисления на счет Арендодателя, указанный в разделе </w:t>
      </w:r>
      <w:r>
        <w:rPr>
          <w:sz w:val="24"/>
          <w:szCs w:val="24"/>
        </w:rPr>
        <w:t xml:space="preserve">9 </w:t>
      </w:r>
      <w:r w:rsidRPr="00DA4AAB">
        <w:rPr>
          <w:sz w:val="24"/>
          <w:szCs w:val="24"/>
        </w:rPr>
        <w:t>Договора или в уведомлении, предоставленном Арендодателем в соответствии с п.</w:t>
      </w:r>
      <w:r>
        <w:rPr>
          <w:sz w:val="24"/>
          <w:szCs w:val="24"/>
        </w:rPr>
        <w:t xml:space="preserve"> 7.4. </w:t>
      </w:r>
      <w:r w:rsidRPr="00DA4AAB">
        <w:rPr>
          <w:sz w:val="24"/>
          <w:szCs w:val="24"/>
        </w:rPr>
        <w:t>Договора.</w:t>
      </w:r>
    </w:p>
    <w:p w:rsidR="006C00A0" w:rsidRPr="00DA4AAB" w:rsidRDefault="006C00A0" w:rsidP="006C00A0">
      <w:pPr>
        <w:pStyle w:val="3"/>
        <w:ind w:right="-17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4.13. </w:t>
      </w:r>
      <w:r w:rsidRPr="00DA4AAB">
        <w:rPr>
          <w:sz w:val="24"/>
          <w:szCs w:val="24"/>
        </w:rPr>
        <w:t>Днем исполнения обязательства Арендатора по внесению платежей считается день поступления средств на счет Арендодателя.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удержания, указанный в уведомлении Арендодателя.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>
        <w:rPr>
          <w:sz w:val="24"/>
          <w:szCs w:val="24"/>
        </w:rPr>
        <w:t xml:space="preserve">4.14. </w:t>
      </w:r>
      <w:r w:rsidRPr="00DA4AAB">
        <w:rPr>
          <w:sz w:val="24"/>
          <w:szCs w:val="24"/>
        </w:rPr>
        <w:t>Счета-фактуры выставляются в порядке и сроки, установленные законодательством Российской Федерации.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</w:p>
    <w:p w:rsidR="006C00A0" w:rsidRPr="00DD5A69" w:rsidRDefault="006C00A0" w:rsidP="006C00A0">
      <w:pPr>
        <w:pStyle w:val="3"/>
        <w:numPr>
          <w:ilvl w:val="0"/>
          <w:numId w:val="3"/>
        </w:numPr>
        <w:ind w:left="0" w:right="-170"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Ответственность сторон</w:t>
      </w:r>
    </w:p>
    <w:p w:rsidR="006C00A0" w:rsidRPr="00DD5A69" w:rsidRDefault="006C00A0" w:rsidP="006C00A0">
      <w:pPr>
        <w:pStyle w:val="3"/>
        <w:ind w:right="-170" w:firstLine="0"/>
        <w:rPr>
          <w:b/>
          <w:sz w:val="24"/>
          <w:szCs w:val="24"/>
        </w:rPr>
      </w:pPr>
    </w:p>
    <w:p w:rsidR="006C00A0" w:rsidRPr="00DD5A69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5.1. Стороны несут ответственность за невыполнение своих обязательств по Договору в соответствии с действующим законодательством Российской Федерации.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5.2. При нарушении Арендатором срока внесения арендной платы - Арендатор обязан выплатить Арендодателю за каждый день просрочки неустойку в размере </w:t>
      </w:r>
      <w:r w:rsidR="00E93885">
        <w:rPr>
          <w:sz w:val="24"/>
          <w:szCs w:val="24"/>
        </w:rPr>
        <w:t>0,0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 %, включая НДС, от просроченной суммы арендной платы. </w:t>
      </w:r>
    </w:p>
    <w:p w:rsidR="006C00A0" w:rsidRPr="00DD5A69" w:rsidRDefault="006C00A0" w:rsidP="006C00A0">
      <w:pPr>
        <w:pStyle w:val="3"/>
        <w:ind w:firstLine="0"/>
        <w:rPr>
          <w:sz w:val="24"/>
          <w:szCs w:val="24"/>
        </w:rPr>
      </w:pPr>
      <w:r w:rsidRPr="00DD5A69">
        <w:rPr>
          <w:sz w:val="24"/>
          <w:szCs w:val="24"/>
        </w:rPr>
        <w:t xml:space="preserve">       5.3. При нарушении Арендатором срока внесения или пополнения обеспечительного платежа, Арендатор обязан выплатить Арендодателю за каждый день просрочки неустойку в размере </w:t>
      </w:r>
      <w:r w:rsidR="00E93885">
        <w:rPr>
          <w:sz w:val="24"/>
          <w:szCs w:val="24"/>
        </w:rPr>
        <w:t>0,0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 %, включая НДС, от просроченной суммы обеспечительного платежа.</w:t>
      </w:r>
    </w:p>
    <w:p w:rsidR="006C00A0" w:rsidRDefault="006C00A0" w:rsidP="006C00A0">
      <w:pPr>
        <w:pStyle w:val="3"/>
        <w:tabs>
          <w:tab w:val="left" w:pos="284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5.4. </w:t>
      </w:r>
      <w:r w:rsidRPr="000406EC">
        <w:rPr>
          <w:sz w:val="24"/>
          <w:szCs w:val="24"/>
        </w:rPr>
        <w:t xml:space="preserve">При нарушении Арендатором срока возмещения фактически понесенных расходов по оплате коммунальных услуг  в соответствии с п. 4.4. Договора, Арендатор обязан выплатить Арендодателю неустойку в размере </w:t>
      </w:r>
      <w:r w:rsidR="00E93885">
        <w:rPr>
          <w:sz w:val="24"/>
          <w:szCs w:val="24"/>
        </w:rPr>
        <w:t>0,05</w:t>
      </w:r>
      <w:r w:rsidRPr="000406EC">
        <w:rPr>
          <w:sz w:val="24"/>
          <w:szCs w:val="24"/>
        </w:rPr>
        <w:t>% от просроченной суммы счета за каждый день просрочки.</w:t>
      </w:r>
    </w:p>
    <w:p w:rsidR="006C00A0" w:rsidRPr="00DD5A69" w:rsidRDefault="006C00A0" w:rsidP="006C00A0">
      <w:pPr>
        <w:pStyle w:val="3"/>
        <w:tabs>
          <w:tab w:val="left" w:pos="284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DD5A69">
        <w:rPr>
          <w:sz w:val="24"/>
          <w:szCs w:val="24"/>
        </w:rPr>
        <w:t>В случае причинения Арендатором имущественного ущерба, повреждения или разрушения Помещения, Здания, Мест общего пользования, иного оборудования или имущества Арендодателя Арендатор возмещает Арендодателю восстановительную стоимость ущерба (включая НДС)</w:t>
      </w:r>
      <w:r w:rsidRPr="00DD5A69">
        <w:rPr>
          <w:rStyle w:val="a6"/>
          <w:sz w:val="24"/>
        </w:rPr>
        <w:t xml:space="preserve"> </w:t>
      </w:r>
      <w:r w:rsidRPr="00DD5A69">
        <w:rPr>
          <w:sz w:val="24"/>
          <w:szCs w:val="24"/>
        </w:rPr>
        <w:t xml:space="preserve"> в полном объеме. </w:t>
      </w:r>
    </w:p>
    <w:p w:rsidR="006C00A0" w:rsidRPr="00DD5A69" w:rsidRDefault="006C00A0" w:rsidP="006C00A0">
      <w:pPr>
        <w:pStyle w:val="3"/>
        <w:tabs>
          <w:tab w:val="left" w:pos="284"/>
        </w:tabs>
        <w:ind w:firstLine="360"/>
        <w:rPr>
          <w:sz w:val="24"/>
          <w:szCs w:val="24"/>
        </w:rPr>
      </w:pPr>
      <w:r w:rsidRPr="00392228">
        <w:rPr>
          <w:sz w:val="24"/>
          <w:szCs w:val="24"/>
        </w:rPr>
        <w:t>5</w:t>
      </w:r>
      <w:r>
        <w:rPr>
          <w:sz w:val="24"/>
          <w:szCs w:val="24"/>
        </w:rPr>
        <w:t>.6.</w:t>
      </w:r>
      <w:r w:rsidRPr="00DD5A69">
        <w:rPr>
          <w:sz w:val="24"/>
          <w:szCs w:val="24"/>
        </w:rPr>
        <w:t>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выплаты.</w:t>
      </w:r>
    </w:p>
    <w:p w:rsidR="006C00A0" w:rsidRPr="00DD5A69" w:rsidRDefault="006C00A0" w:rsidP="006C00A0">
      <w:pPr>
        <w:pStyle w:val="3"/>
        <w:tabs>
          <w:tab w:val="left" w:pos="709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DD5A69">
        <w:rPr>
          <w:sz w:val="24"/>
          <w:szCs w:val="24"/>
        </w:rPr>
        <w:t>. Арендодатель обязан возместить Арендатору прямой ущерб, причиненный авариями систем энергоснабжения, водопровода и теплоснабжения, произошедшими по вине Арендодателя. Размер ущерба и порядок его компенсации определяется двусторонним актом, который оформляется в случае аварии.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DD5A69">
        <w:rPr>
          <w:sz w:val="24"/>
          <w:szCs w:val="24"/>
        </w:rPr>
        <w:t>. 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5.</w:t>
      </w:r>
      <w:r>
        <w:rPr>
          <w:sz w:val="24"/>
          <w:szCs w:val="24"/>
        </w:rPr>
        <w:t>9</w:t>
      </w:r>
      <w:r w:rsidRPr="00DD5A69">
        <w:rPr>
          <w:sz w:val="24"/>
          <w:szCs w:val="24"/>
        </w:rPr>
        <w:t xml:space="preserve">. В случае нарушения срока возврата (передачи) Помещения Арендатор уплачивает Арендодателю арендную плату за все время просрочки, а также неустойку в размере </w:t>
      </w:r>
      <w:r w:rsidR="00E93885">
        <w:rPr>
          <w:sz w:val="24"/>
          <w:szCs w:val="24"/>
        </w:rPr>
        <w:t>0,05%</w:t>
      </w:r>
      <w:r>
        <w:rPr>
          <w:sz w:val="24"/>
          <w:szCs w:val="24"/>
        </w:rPr>
        <w:t>, включая НДС,</w:t>
      </w:r>
      <w:r w:rsidRPr="00DD5A69">
        <w:rPr>
          <w:sz w:val="24"/>
          <w:szCs w:val="24"/>
        </w:rPr>
        <w:t xml:space="preserve"> от суммы арендной платы за  месяц за весь период просрочки возврата Помещения.</w:t>
      </w:r>
    </w:p>
    <w:p w:rsidR="006C00A0" w:rsidRPr="006C00A0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5.</w:t>
      </w:r>
      <w:r>
        <w:rPr>
          <w:sz w:val="24"/>
          <w:szCs w:val="24"/>
        </w:rPr>
        <w:t>10</w:t>
      </w:r>
      <w:r w:rsidRPr="00DD5A69">
        <w:rPr>
          <w:sz w:val="24"/>
          <w:szCs w:val="24"/>
        </w:rPr>
        <w:t>. Оплата неустойки не освобождает Арендатора от выполнения обязательств, предусмотренных Договором.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</w:p>
    <w:p w:rsidR="006C00A0" w:rsidRPr="00DD5A69" w:rsidRDefault="006C00A0" w:rsidP="006C00A0">
      <w:pPr>
        <w:pStyle w:val="3"/>
        <w:numPr>
          <w:ilvl w:val="0"/>
          <w:numId w:val="3"/>
        </w:numPr>
        <w:ind w:left="0"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Срок действия договора</w:t>
      </w: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</w:p>
    <w:p w:rsidR="006C00A0" w:rsidRPr="00521FD6" w:rsidRDefault="006C00A0" w:rsidP="006C00A0">
      <w:pPr>
        <w:widowControl w:val="0"/>
        <w:shd w:val="clear" w:color="auto" w:fill="FFFFFF"/>
        <w:tabs>
          <w:tab w:val="left" w:pos="720"/>
          <w:tab w:val="num" w:pos="1760"/>
        </w:tabs>
        <w:autoSpaceDE w:val="0"/>
        <w:autoSpaceDN w:val="0"/>
        <w:adjustRightInd w:val="0"/>
        <w:snapToGrid/>
        <w:spacing w:before="120" w:line="250" w:lineRule="exact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6.1. Договор вступает в силу </w:t>
      </w:r>
      <w:r w:rsidR="00521FD6">
        <w:rPr>
          <w:sz w:val="24"/>
          <w:szCs w:val="24"/>
        </w:rPr>
        <w:t xml:space="preserve">с даты подписания </w:t>
      </w:r>
      <w:r w:rsidR="00A87858">
        <w:rPr>
          <w:sz w:val="24"/>
          <w:szCs w:val="24"/>
        </w:rPr>
        <w:t>Сторо</w:t>
      </w:r>
      <w:r w:rsidR="00521FD6" w:rsidRPr="00521FD6">
        <w:rPr>
          <w:sz w:val="24"/>
          <w:szCs w:val="24"/>
        </w:rPr>
        <w:t>нами акта приема-передачи помещения.</w:t>
      </w:r>
    </w:p>
    <w:p w:rsidR="006C00A0" w:rsidRPr="00DD5A69" w:rsidRDefault="006C00A0" w:rsidP="006C00A0">
      <w:pPr>
        <w:pStyle w:val="3"/>
        <w:tabs>
          <w:tab w:val="left" w:pos="709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6.2. В случае если ни одна из Сторон до окончания срока аренды (п.1.6) не заявит письменно о своем отказе от продления Договора, Договор считается возобновленным </w:t>
      </w:r>
      <w:r w:rsidRPr="00DD5A69">
        <w:rPr>
          <w:sz w:val="24"/>
          <w:szCs w:val="24"/>
        </w:rPr>
        <w:lastRenderedPageBreak/>
        <w:t>каждый раз на тот же срок на тех же условиях. При этом письменное заявление об отказе от продления Договора должно поступить соответствующей Стороне не позднее</w:t>
      </w:r>
      <w:r w:rsidR="00D547DD">
        <w:rPr>
          <w:sz w:val="24"/>
          <w:szCs w:val="24"/>
        </w:rPr>
        <w:t>,</w:t>
      </w:r>
      <w:r w:rsidRPr="00DD5A69">
        <w:rPr>
          <w:sz w:val="24"/>
          <w:szCs w:val="24"/>
        </w:rPr>
        <w:t xml:space="preserve"> чем за </w:t>
      </w:r>
      <w:r>
        <w:rPr>
          <w:sz w:val="24"/>
          <w:szCs w:val="24"/>
        </w:rPr>
        <w:t>30</w:t>
      </w:r>
      <w:r w:rsidRPr="00DD5A69">
        <w:rPr>
          <w:sz w:val="24"/>
          <w:szCs w:val="24"/>
        </w:rPr>
        <w:t xml:space="preserve"> календарных дней до окончания срока аренды.</w:t>
      </w:r>
    </w:p>
    <w:p w:rsidR="006C00A0" w:rsidRPr="00DD5A69" w:rsidRDefault="006C00A0" w:rsidP="006C00A0">
      <w:pPr>
        <w:pStyle w:val="3"/>
        <w:tabs>
          <w:tab w:val="left" w:pos="709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Арендатор не имеет преимущественного права на заключение договора аренды Помещения на новый срок. Арендодатель настоящим возражает против использования  Помещения Арендатором после истечения срока аренды.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6.3. Независимо от основания прекращения Договора Арендатор обязан возвратить Помещение Арендодателю, а также произвести предусмотренные Договором выплаты в течение </w:t>
      </w:r>
      <w:r>
        <w:rPr>
          <w:sz w:val="24"/>
          <w:szCs w:val="24"/>
        </w:rPr>
        <w:t>10</w:t>
      </w:r>
      <w:r w:rsidRPr="00DD5A69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DD5A69">
        <w:rPr>
          <w:sz w:val="24"/>
          <w:szCs w:val="24"/>
        </w:rPr>
        <w:t xml:space="preserve">) рабочих дней со дня возврата Помещения Арендодателю по Акту </w:t>
      </w:r>
      <w:r w:rsidR="00D547DD" w:rsidRPr="00DD5A69">
        <w:rPr>
          <w:sz w:val="24"/>
          <w:szCs w:val="24"/>
        </w:rPr>
        <w:t>приёма</w:t>
      </w:r>
      <w:r w:rsidRPr="00DD5A69">
        <w:rPr>
          <w:sz w:val="24"/>
          <w:szCs w:val="24"/>
        </w:rPr>
        <w:t>-передачи.</w:t>
      </w:r>
    </w:p>
    <w:p w:rsidR="006C00A0" w:rsidRPr="00DD5A69" w:rsidRDefault="006C00A0" w:rsidP="006C00A0">
      <w:pPr>
        <w:pStyle w:val="3"/>
        <w:ind w:firstLine="360"/>
        <w:rPr>
          <w:spacing w:val="-3"/>
          <w:sz w:val="24"/>
          <w:szCs w:val="24"/>
        </w:rPr>
      </w:pPr>
      <w:r w:rsidRPr="00DD5A69">
        <w:rPr>
          <w:sz w:val="24"/>
          <w:szCs w:val="24"/>
        </w:rPr>
        <w:t>Прекращение действия Договора не освобождает Арендатора от обязанности выплатить Арендодателю установленную Договором арендную плату и иные платежи, предусмотренные Договором, а также не освобождает Арендатора от ответственности за нарушение условий Договора.</w:t>
      </w:r>
    </w:p>
    <w:p w:rsidR="006C00A0" w:rsidRPr="00DD5A69" w:rsidRDefault="006C00A0" w:rsidP="006C00A0">
      <w:pPr>
        <w:pStyle w:val="3"/>
        <w:numPr>
          <w:ilvl w:val="0"/>
          <w:numId w:val="3"/>
        </w:numPr>
        <w:ind w:left="0"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Прочие условия</w:t>
      </w: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7.1.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</w:t>
      </w:r>
      <w:r>
        <w:rPr>
          <w:sz w:val="24"/>
          <w:szCs w:val="24"/>
        </w:rPr>
        <w:t>Пензенской области</w:t>
      </w:r>
      <w:r w:rsidRPr="00DD5A69">
        <w:rPr>
          <w:sz w:val="24"/>
          <w:szCs w:val="24"/>
        </w:rPr>
        <w:t>.</w:t>
      </w:r>
    </w:p>
    <w:p w:rsidR="006C00A0" w:rsidRPr="00DD5A69" w:rsidRDefault="006C00A0" w:rsidP="006C00A0">
      <w:pPr>
        <w:pStyle w:val="a3"/>
        <w:ind w:firstLine="360"/>
        <w:jc w:val="both"/>
        <w:rPr>
          <w:rFonts w:ascii="Times New Roman" w:hAnsi="Times New Roman"/>
          <w:szCs w:val="24"/>
        </w:rPr>
      </w:pPr>
      <w:r w:rsidRPr="00DD5A69">
        <w:rPr>
          <w:rFonts w:ascii="Times New Roman" w:hAnsi="Times New Roman"/>
          <w:szCs w:val="24"/>
        </w:rPr>
        <w:t>7.2. 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 и их последствий.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выданные компетентными органами Российской Федерации, подтверждающие наличие таких обстоятельств.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Если обстоятельства непреодолимой силы действуют свыше 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DD5A69">
        <w:rPr>
          <w:sz w:val="24"/>
          <w:szCs w:val="24"/>
        </w:rPr>
        <w:t>) календарных дней, каждая из Сторон имеет право в одностороннем внесудебном порядке расторгнуть Договор, письменно уведомив об этом другую Сторону, с обязательным возвратом Помещения Арендодателю и проведением взаиморасчетов в соответствии с п. 6.3 Договора.</w:t>
      </w:r>
    </w:p>
    <w:p w:rsidR="006C00A0" w:rsidRPr="00DD5A69" w:rsidRDefault="006C00A0" w:rsidP="006C00A0">
      <w:pPr>
        <w:pStyle w:val="11"/>
        <w:ind w:firstLine="360"/>
        <w:jc w:val="both"/>
        <w:rPr>
          <w:sz w:val="24"/>
        </w:rPr>
      </w:pPr>
      <w:r w:rsidRPr="00DD5A69">
        <w:rPr>
          <w:sz w:val="24"/>
          <w:szCs w:val="24"/>
        </w:rPr>
        <w:t xml:space="preserve">7.3. Арендодатель вправе в любой момент без объяснения причин расторгнуть Договор в одностороннем внесудебном порядке, направив Арендатору письменное уведомление о расторжении не позднее чем за </w:t>
      </w:r>
      <w:r>
        <w:rPr>
          <w:sz w:val="24"/>
          <w:szCs w:val="24"/>
        </w:rPr>
        <w:t>30</w:t>
      </w:r>
      <w:r w:rsidRPr="00DD5A69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</w:t>
      </w:r>
      <w:r w:rsidRPr="00DD5A69">
        <w:rPr>
          <w:sz w:val="24"/>
          <w:szCs w:val="24"/>
        </w:rPr>
        <w:t xml:space="preserve">) календарных дней до даты расторжения, указанной в </w:t>
      </w:r>
      <w:proofErr w:type="gramStart"/>
      <w:r w:rsidRPr="00DD5A69">
        <w:rPr>
          <w:sz w:val="24"/>
          <w:szCs w:val="24"/>
        </w:rPr>
        <w:t>уведомлении,  с</w:t>
      </w:r>
      <w:proofErr w:type="gramEnd"/>
      <w:r w:rsidRPr="00DD5A69">
        <w:rPr>
          <w:sz w:val="24"/>
          <w:szCs w:val="24"/>
        </w:rPr>
        <w:t xml:space="preserve"> проведением взаиморасчетов по п.6.3.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7.4. Все изменения и дополнения являются неотъемлемой частью Договора, оформляются в виде единого документа, подписанного обеими Сторонами (дополнительного соглашения).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В случае изменения адресов, банковских реквизитов или контактных телефонов Арендатор (Арендодатель) информирует об этом другую Сторону письменно (без оформления дополнительного соглашения) в двухнедельный срок.</w:t>
      </w:r>
    </w:p>
    <w:p w:rsidR="006C00A0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7.5. Любые уведомления, одобрения, согласия,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адресу, указанному в Договоре.</w:t>
      </w:r>
    </w:p>
    <w:p w:rsidR="006C00A0" w:rsidRDefault="006C00A0" w:rsidP="006C00A0">
      <w:pPr>
        <w:ind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7.6. </w:t>
      </w:r>
      <w:r>
        <w:rPr>
          <w:bCs/>
          <w:sz w:val="24"/>
          <w:szCs w:val="24"/>
        </w:rPr>
        <w:t>В целях недопущения действий коррупционного характера, Стороны обязуются выполнять требования, изложенные в «Гарантиях</w:t>
      </w:r>
      <w:r w:rsidRPr="0084710C">
        <w:rPr>
          <w:bCs/>
          <w:sz w:val="24"/>
          <w:szCs w:val="24"/>
        </w:rPr>
        <w:t xml:space="preserve"> по недопущению действий коррупционного характера</w:t>
      </w:r>
      <w:r>
        <w:rPr>
          <w:bCs/>
          <w:sz w:val="24"/>
          <w:szCs w:val="24"/>
        </w:rPr>
        <w:t>»</w:t>
      </w:r>
      <w:r w:rsidRPr="0084710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(Приложение № 5 к Договору). 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7.</w:t>
      </w:r>
      <w:r>
        <w:rPr>
          <w:sz w:val="24"/>
          <w:szCs w:val="24"/>
        </w:rPr>
        <w:t>7</w:t>
      </w:r>
      <w:r w:rsidRPr="00DD5A69">
        <w:rPr>
          <w:sz w:val="24"/>
          <w:szCs w:val="24"/>
        </w:rPr>
        <w:t xml:space="preserve">. Договор составлен на </w:t>
      </w:r>
      <w:r>
        <w:rPr>
          <w:sz w:val="24"/>
          <w:szCs w:val="24"/>
        </w:rPr>
        <w:t>8</w:t>
      </w:r>
      <w:r w:rsidRPr="00DD5A69">
        <w:rPr>
          <w:sz w:val="24"/>
          <w:szCs w:val="24"/>
        </w:rPr>
        <w:t xml:space="preserve"> листах (без учета приложений), в двух экземплярах, имеющих одинаковую юридическую силу, по одному экземпляру для каждой из Сторон.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8. Приложения</w:t>
      </w:r>
    </w:p>
    <w:p w:rsidR="006C00A0" w:rsidRPr="00DD5A69" w:rsidRDefault="006C00A0" w:rsidP="006C00A0">
      <w:pPr>
        <w:pStyle w:val="3"/>
        <w:ind w:firstLine="360"/>
        <w:rPr>
          <w:bCs/>
          <w:sz w:val="24"/>
          <w:szCs w:val="24"/>
        </w:rPr>
      </w:pPr>
      <w:r w:rsidRPr="00DD5A69">
        <w:rPr>
          <w:bCs/>
          <w:sz w:val="24"/>
          <w:szCs w:val="24"/>
        </w:rPr>
        <w:t xml:space="preserve">8.1. Приложение № 1 – План  расположения </w:t>
      </w:r>
      <w:r w:rsidR="00554326">
        <w:rPr>
          <w:bCs/>
          <w:sz w:val="24"/>
          <w:szCs w:val="24"/>
        </w:rPr>
        <w:t>нежилых помещений</w:t>
      </w:r>
      <w:r w:rsidRPr="00DD5A69">
        <w:rPr>
          <w:bCs/>
          <w:sz w:val="24"/>
          <w:szCs w:val="24"/>
        </w:rPr>
        <w:t xml:space="preserve"> на </w:t>
      </w:r>
      <w:r>
        <w:rPr>
          <w:bCs/>
          <w:sz w:val="24"/>
          <w:szCs w:val="24"/>
        </w:rPr>
        <w:t>2</w:t>
      </w:r>
      <w:r w:rsidRPr="00DD5A69">
        <w:rPr>
          <w:bCs/>
          <w:sz w:val="24"/>
          <w:szCs w:val="24"/>
        </w:rPr>
        <w:t xml:space="preserve"> листах.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bCs/>
          <w:sz w:val="24"/>
          <w:szCs w:val="24"/>
        </w:rPr>
        <w:lastRenderedPageBreak/>
        <w:t xml:space="preserve">8.2. Приложение № 2 – Форма </w:t>
      </w:r>
      <w:r w:rsidRPr="00DD5A69">
        <w:rPr>
          <w:sz w:val="24"/>
          <w:szCs w:val="24"/>
        </w:rPr>
        <w:t xml:space="preserve">Акта приема-передачи Помещения </w:t>
      </w:r>
      <w:proofErr w:type="gramStart"/>
      <w:r w:rsidRPr="00DD5A69">
        <w:rPr>
          <w:sz w:val="24"/>
          <w:szCs w:val="24"/>
        </w:rPr>
        <w:t>в  аренду</w:t>
      </w:r>
      <w:proofErr w:type="gramEnd"/>
      <w:r w:rsidRPr="00DD5A69">
        <w:rPr>
          <w:sz w:val="24"/>
          <w:szCs w:val="24"/>
        </w:rPr>
        <w:t xml:space="preserve"> -</w:t>
      </w:r>
      <w:r>
        <w:rPr>
          <w:sz w:val="24"/>
          <w:szCs w:val="24"/>
        </w:rPr>
        <w:t>2</w:t>
      </w:r>
      <w:r w:rsidRPr="00DD5A69">
        <w:rPr>
          <w:sz w:val="24"/>
          <w:szCs w:val="24"/>
        </w:rPr>
        <w:t xml:space="preserve"> листах.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8.3. Приложение № 3 –</w:t>
      </w:r>
      <w:r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>Форма Акта приема-передачи (возврата) Помещения -</w:t>
      </w:r>
      <w:r>
        <w:rPr>
          <w:sz w:val="24"/>
          <w:szCs w:val="24"/>
        </w:rPr>
        <w:t>2</w:t>
      </w:r>
      <w:r w:rsidRPr="00DD5A69">
        <w:rPr>
          <w:sz w:val="24"/>
          <w:szCs w:val="24"/>
        </w:rPr>
        <w:t xml:space="preserve"> листах.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Приложение № 4 </w:t>
      </w:r>
      <w:r w:rsidRPr="00465CA7">
        <w:rPr>
          <w:sz w:val="24"/>
          <w:szCs w:val="24"/>
        </w:rPr>
        <w:t xml:space="preserve">– Перечень и стоимость услуг по эксплуатации </w:t>
      </w:r>
      <w:r>
        <w:rPr>
          <w:sz w:val="24"/>
          <w:szCs w:val="24"/>
        </w:rPr>
        <w:t>Помещения</w:t>
      </w:r>
      <w:r w:rsidRPr="00465CA7">
        <w:rPr>
          <w:sz w:val="24"/>
          <w:szCs w:val="24"/>
        </w:rPr>
        <w:t xml:space="preserve"> для расчета Переменной арендной платы  – на </w:t>
      </w:r>
      <w:r>
        <w:rPr>
          <w:sz w:val="24"/>
          <w:szCs w:val="24"/>
        </w:rPr>
        <w:t>1</w:t>
      </w:r>
      <w:r w:rsidRPr="00465CA7">
        <w:rPr>
          <w:sz w:val="24"/>
          <w:szCs w:val="24"/>
        </w:rPr>
        <w:t xml:space="preserve"> листах.</w:t>
      </w:r>
    </w:p>
    <w:p w:rsidR="006C00A0" w:rsidRPr="009F1C44" w:rsidRDefault="009F1C44" w:rsidP="006C00A0">
      <w:pPr>
        <w:ind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8.5. Приложение №</w:t>
      </w:r>
      <w:r w:rsidR="006C00A0">
        <w:rPr>
          <w:sz w:val="24"/>
          <w:szCs w:val="24"/>
        </w:rPr>
        <w:t xml:space="preserve">5 - </w:t>
      </w:r>
      <w:r w:rsidR="006C00A0">
        <w:rPr>
          <w:bCs/>
          <w:sz w:val="24"/>
          <w:szCs w:val="24"/>
        </w:rPr>
        <w:t>Гарантии</w:t>
      </w:r>
      <w:r w:rsidR="006C00A0" w:rsidRPr="0084710C">
        <w:rPr>
          <w:bCs/>
          <w:sz w:val="24"/>
          <w:szCs w:val="24"/>
        </w:rPr>
        <w:t xml:space="preserve"> по недопущению действий коррупционного характера</w:t>
      </w:r>
      <w:r w:rsidR="006C00A0">
        <w:rPr>
          <w:bCs/>
          <w:sz w:val="24"/>
          <w:szCs w:val="24"/>
        </w:rPr>
        <w:t>.</w:t>
      </w:r>
    </w:p>
    <w:p w:rsidR="006C00A0" w:rsidRPr="00DD5A69" w:rsidRDefault="006C00A0" w:rsidP="000721E9">
      <w:pPr>
        <w:pStyle w:val="3"/>
        <w:ind w:firstLine="0"/>
        <w:rPr>
          <w:bCs/>
          <w:sz w:val="24"/>
          <w:szCs w:val="24"/>
        </w:rPr>
      </w:pPr>
    </w:p>
    <w:p w:rsidR="006C00A0" w:rsidRPr="000721E9" w:rsidRDefault="006C00A0" w:rsidP="000721E9">
      <w:pPr>
        <w:pStyle w:val="3"/>
        <w:numPr>
          <w:ilvl w:val="0"/>
          <w:numId w:val="4"/>
        </w:numPr>
        <w:jc w:val="center"/>
        <w:rPr>
          <w:b/>
          <w:sz w:val="24"/>
          <w:szCs w:val="24"/>
          <w:lang w:val="en-US"/>
        </w:rPr>
      </w:pPr>
      <w:r w:rsidRPr="00DD5A69">
        <w:rPr>
          <w:b/>
          <w:sz w:val="24"/>
          <w:szCs w:val="24"/>
        </w:rPr>
        <w:t>Адреса и реквизиты Сторон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b/>
          <w:sz w:val="24"/>
          <w:szCs w:val="24"/>
        </w:rPr>
        <w:t>Арендодатель: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П</w:t>
      </w:r>
      <w:r w:rsidRPr="0042135F">
        <w:rPr>
          <w:b/>
          <w:bCs/>
          <w:sz w:val="24"/>
          <w:szCs w:val="24"/>
          <w:lang w:eastAsia="en-US"/>
        </w:rPr>
        <w:t>АО Сбербанк</w:t>
      </w:r>
    </w:p>
    <w:p w:rsidR="006C00A0" w:rsidRPr="003F52B7" w:rsidRDefault="006C00A0" w:rsidP="006C00A0">
      <w:pPr>
        <w:ind w:firstLine="360"/>
        <w:jc w:val="both"/>
        <w:rPr>
          <w:snapToGrid w:val="0"/>
          <w:sz w:val="24"/>
          <w:szCs w:val="24"/>
        </w:rPr>
      </w:pPr>
      <w:r w:rsidRPr="0042135F">
        <w:rPr>
          <w:sz w:val="24"/>
          <w:szCs w:val="24"/>
        </w:rPr>
        <w:t>Местонахождение</w:t>
      </w:r>
      <w:r>
        <w:rPr>
          <w:sz w:val="24"/>
          <w:szCs w:val="24"/>
        </w:rPr>
        <w:t>:</w:t>
      </w:r>
      <w:r w:rsidRPr="003F52B7">
        <w:rPr>
          <w:sz w:val="24"/>
          <w:szCs w:val="24"/>
        </w:rPr>
        <w:t xml:space="preserve"> </w:t>
      </w:r>
      <w:r w:rsidRPr="003F52B7">
        <w:rPr>
          <w:bCs/>
          <w:sz w:val="24"/>
          <w:szCs w:val="24"/>
        </w:rPr>
        <w:t>Россия, 117997, г. Москва, ул. Вавилова, д. 19,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 w:rsidRPr="0042135F">
        <w:rPr>
          <w:sz w:val="24"/>
          <w:szCs w:val="24"/>
          <w:lang w:eastAsia="en-US"/>
        </w:rPr>
        <w:t xml:space="preserve">Почтовый адрес: </w:t>
      </w:r>
      <w:r>
        <w:rPr>
          <w:sz w:val="24"/>
          <w:szCs w:val="24"/>
          <w:lang w:eastAsia="en-US"/>
        </w:rPr>
        <w:t>440000</w:t>
      </w:r>
      <w:r w:rsidRPr="0042135F">
        <w:rPr>
          <w:sz w:val="24"/>
          <w:szCs w:val="24"/>
          <w:lang w:eastAsia="en-US"/>
        </w:rPr>
        <w:t xml:space="preserve">, г. </w:t>
      </w:r>
      <w:r>
        <w:rPr>
          <w:sz w:val="24"/>
          <w:szCs w:val="24"/>
          <w:lang w:eastAsia="en-US"/>
        </w:rPr>
        <w:t>Пенза</w:t>
      </w:r>
      <w:r w:rsidRPr="0042135F">
        <w:rPr>
          <w:sz w:val="24"/>
          <w:szCs w:val="24"/>
          <w:lang w:eastAsia="en-US"/>
        </w:rPr>
        <w:t xml:space="preserve">, ул. </w:t>
      </w:r>
      <w:r>
        <w:rPr>
          <w:sz w:val="24"/>
          <w:szCs w:val="24"/>
          <w:lang w:eastAsia="en-US"/>
        </w:rPr>
        <w:t>Суворова</w:t>
      </w:r>
      <w:r w:rsidRPr="0042135F">
        <w:rPr>
          <w:sz w:val="24"/>
          <w:szCs w:val="24"/>
          <w:lang w:eastAsia="en-US"/>
        </w:rPr>
        <w:t xml:space="preserve">, д. </w:t>
      </w:r>
      <w:r>
        <w:rPr>
          <w:sz w:val="24"/>
          <w:szCs w:val="24"/>
          <w:lang w:eastAsia="en-US"/>
        </w:rPr>
        <w:t>81</w:t>
      </w:r>
    </w:p>
    <w:p w:rsidR="006C00A0" w:rsidRPr="003F52B7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ИНН: </w:t>
      </w:r>
      <w:r w:rsidRPr="0016001A">
        <w:rPr>
          <w:sz w:val="24"/>
          <w:szCs w:val="24"/>
        </w:rPr>
        <w:t>7707083893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Расчетный счет </w:t>
      </w:r>
      <w:r w:rsidRPr="0016001A">
        <w:rPr>
          <w:sz w:val="24"/>
          <w:szCs w:val="24"/>
        </w:rPr>
        <w:t>60312810754000200000</w:t>
      </w:r>
    </w:p>
    <w:p w:rsidR="006C00A0" w:rsidRPr="0042135F" w:rsidRDefault="006C00A0" w:rsidP="006C00A0">
      <w:pPr>
        <w:ind w:firstLine="360"/>
        <w:jc w:val="both"/>
        <w:rPr>
          <w:sz w:val="24"/>
          <w:szCs w:val="24"/>
        </w:rPr>
      </w:pPr>
      <w:r w:rsidRPr="0042135F">
        <w:rPr>
          <w:sz w:val="24"/>
          <w:szCs w:val="24"/>
        </w:rPr>
        <w:t xml:space="preserve">Корр.счет </w:t>
      </w:r>
      <w:r w:rsidRPr="0016001A">
        <w:rPr>
          <w:sz w:val="24"/>
          <w:szCs w:val="24"/>
        </w:rPr>
        <w:t>30101810200000000607</w:t>
      </w:r>
      <w:r>
        <w:rPr>
          <w:sz w:val="24"/>
          <w:szCs w:val="24"/>
        </w:rPr>
        <w:t xml:space="preserve"> </w:t>
      </w:r>
      <w:r w:rsidRPr="0042135F">
        <w:rPr>
          <w:sz w:val="24"/>
          <w:szCs w:val="24"/>
        </w:rPr>
        <w:t>в</w:t>
      </w:r>
      <w:r w:rsidRPr="0016001A">
        <w:t xml:space="preserve"> </w:t>
      </w:r>
      <w:r w:rsidRPr="0016001A">
        <w:rPr>
          <w:sz w:val="24"/>
          <w:szCs w:val="24"/>
        </w:rPr>
        <w:t>Отделени</w:t>
      </w:r>
      <w:r>
        <w:rPr>
          <w:sz w:val="24"/>
          <w:szCs w:val="24"/>
        </w:rPr>
        <w:t xml:space="preserve">и </w:t>
      </w:r>
      <w:r w:rsidRPr="0016001A">
        <w:rPr>
          <w:sz w:val="24"/>
          <w:szCs w:val="24"/>
        </w:rPr>
        <w:t>Самара, г. Самара,</w:t>
      </w:r>
    </w:p>
    <w:p w:rsidR="006C00A0" w:rsidRPr="003F52B7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БИК</w:t>
      </w:r>
      <w:r w:rsidRPr="003F52B7">
        <w:rPr>
          <w:sz w:val="24"/>
          <w:szCs w:val="24"/>
        </w:rPr>
        <w:t xml:space="preserve"> </w:t>
      </w:r>
      <w:r w:rsidRPr="0016001A">
        <w:rPr>
          <w:sz w:val="24"/>
          <w:szCs w:val="24"/>
        </w:rPr>
        <w:t>043601607</w:t>
      </w:r>
      <w:r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 xml:space="preserve">ОКВЭД </w:t>
      </w:r>
      <w:r w:rsidRPr="003F52B7">
        <w:rPr>
          <w:sz w:val="24"/>
          <w:szCs w:val="24"/>
        </w:rPr>
        <w:t xml:space="preserve"> </w:t>
      </w:r>
      <w:r w:rsidRPr="0016001A">
        <w:rPr>
          <w:sz w:val="24"/>
          <w:szCs w:val="24"/>
        </w:rPr>
        <w:t>64.19</w:t>
      </w:r>
      <w:r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 xml:space="preserve">ОКПО </w:t>
      </w:r>
      <w:r w:rsidRPr="0016001A">
        <w:rPr>
          <w:sz w:val="24"/>
          <w:szCs w:val="24"/>
        </w:rPr>
        <w:t>09151723</w:t>
      </w:r>
      <w:r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 xml:space="preserve">КПП </w:t>
      </w:r>
      <w:r w:rsidRPr="0016001A">
        <w:rPr>
          <w:sz w:val="24"/>
          <w:szCs w:val="24"/>
        </w:rPr>
        <w:t>631602001</w:t>
      </w:r>
      <w:r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>ОГРН</w:t>
      </w:r>
      <w:r w:rsidRPr="003F52B7">
        <w:rPr>
          <w:sz w:val="24"/>
          <w:szCs w:val="24"/>
        </w:rPr>
        <w:t xml:space="preserve"> </w:t>
      </w:r>
      <w:r w:rsidRPr="0016001A">
        <w:rPr>
          <w:sz w:val="24"/>
          <w:szCs w:val="24"/>
        </w:rPr>
        <w:t>1027700132195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Контактный телефон: </w:t>
      </w:r>
      <w:r>
        <w:rPr>
          <w:sz w:val="24"/>
          <w:szCs w:val="24"/>
        </w:rPr>
        <w:t>(8412)42-99-28</w:t>
      </w:r>
    </w:p>
    <w:p w:rsidR="006C00A0" w:rsidRDefault="006C00A0" w:rsidP="006C00A0">
      <w:pPr>
        <w:ind w:firstLine="360"/>
        <w:jc w:val="both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Арендатор:</w:t>
      </w:r>
    </w:p>
    <w:p w:rsidR="001F1E8B" w:rsidRDefault="00FC53B3" w:rsidP="006C00A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</w:p>
    <w:p w:rsidR="00BE7EB0" w:rsidRPr="00A60D67" w:rsidRDefault="00FC53B3" w:rsidP="006C00A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</w:p>
    <w:p w:rsidR="006C00A0" w:rsidRPr="00A60D67" w:rsidRDefault="006C00A0" w:rsidP="006C00A0">
      <w:pPr>
        <w:pStyle w:val="1"/>
        <w:ind w:firstLine="360"/>
        <w:rPr>
          <w:rFonts w:ascii="Times New Roman" w:hAnsi="Times New Roman"/>
          <w:sz w:val="24"/>
          <w:szCs w:val="24"/>
        </w:rPr>
      </w:pPr>
      <w:r w:rsidRPr="00A60D67">
        <w:rPr>
          <w:rFonts w:ascii="Times New Roman" w:hAnsi="Times New Roman"/>
          <w:sz w:val="24"/>
          <w:szCs w:val="24"/>
        </w:rPr>
        <w:t>Местонахождение</w:t>
      </w:r>
      <w:r w:rsidR="001E224E" w:rsidRPr="00A60D67">
        <w:rPr>
          <w:rFonts w:ascii="Times New Roman" w:hAnsi="Times New Roman"/>
          <w:sz w:val="24"/>
          <w:szCs w:val="24"/>
        </w:rPr>
        <w:t>:</w:t>
      </w:r>
      <w:r w:rsidRPr="00A60D67">
        <w:rPr>
          <w:rFonts w:ascii="Times New Roman" w:hAnsi="Times New Roman"/>
          <w:sz w:val="24"/>
          <w:szCs w:val="24"/>
        </w:rPr>
        <w:t xml:space="preserve"> </w:t>
      </w:r>
      <w:r w:rsidR="00FC53B3">
        <w:rPr>
          <w:sz w:val="24"/>
          <w:szCs w:val="24"/>
        </w:rPr>
        <w:t>____________________________</w:t>
      </w:r>
    </w:p>
    <w:p w:rsidR="00E841C9" w:rsidRDefault="006C00A0" w:rsidP="00E841C9">
      <w:pPr>
        <w:pStyle w:val="1"/>
        <w:ind w:firstLine="360"/>
        <w:rPr>
          <w:sz w:val="24"/>
          <w:szCs w:val="24"/>
        </w:rPr>
      </w:pPr>
      <w:r w:rsidRPr="00A60D67">
        <w:rPr>
          <w:sz w:val="24"/>
          <w:szCs w:val="24"/>
          <w:lang w:eastAsia="en-US"/>
        </w:rPr>
        <w:t>Почтовый адрес:</w:t>
      </w:r>
      <w:r w:rsidRPr="00A60D67">
        <w:t xml:space="preserve"> </w:t>
      </w:r>
      <w:r w:rsidR="001E224E" w:rsidRPr="00A60D67">
        <w:t xml:space="preserve"> </w:t>
      </w:r>
      <w:r w:rsidR="00FC53B3">
        <w:rPr>
          <w:sz w:val="24"/>
          <w:szCs w:val="24"/>
        </w:rPr>
        <w:t>_____________________________</w:t>
      </w:r>
    </w:p>
    <w:p w:rsidR="001E224E" w:rsidRPr="00A60D67" w:rsidRDefault="006C00A0" w:rsidP="00E841C9">
      <w:pPr>
        <w:pStyle w:val="1"/>
        <w:ind w:firstLine="360"/>
        <w:rPr>
          <w:sz w:val="24"/>
          <w:szCs w:val="24"/>
        </w:rPr>
      </w:pPr>
      <w:r w:rsidRPr="00A60D67">
        <w:rPr>
          <w:sz w:val="24"/>
          <w:szCs w:val="24"/>
        </w:rPr>
        <w:t>Расчетный счет</w:t>
      </w:r>
      <w:r w:rsidR="001E224E" w:rsidRPr="00A60D67">
        <w:rPr>
          <w:sz w:val="24"/>
          <w:szCs w:val="24"/>
        </w:rPr>
        <w:t xml:space="preserve"> </w:t>
      </w:r>
      <w:r w:rsidR="00FC53B3">
        <w:rPr>
          <w:sz w:val="24"/>
          <w:szCs w:val="24"/>
        </w:rPr>
        <w:t>________________</w:t>
      </w:r>
      <w:r w:rsidRPr="00A60D67">
        <w:rPr>
          <w:sz w:val="24"/>
          <w:szCs w:val="24"/>
        </w:rPr>
        <w:t xml:space="preserve"> </w:t>
      </w:r>
    </w:p>
    <w:p w:rsidR="002C1045" w:rsidRDefault="00E841C9" w:rsidP="001E224E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Корр.счет</w:t>
      </w:r>
      <w:proofErr w:type="spellEnd"/>
      <w:r>
        <w:rPr>
          <w:sz w:val="24"/>
          <w:szCs w:val="24"/>
        </w:rPr>
        <w:t xml:space="preserve"> </w:t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  <w:t>___________________</w:t>
      </w:r>
    </w:p>
    <w:p w:rsidR="002C1045" w:rsidRDefault="002C1045" w:rsidP="001E224E">
      <w:pPr>
        <w:ind w:firstLine="360"/>
        <w:rPr>
          <w:sz w:val="24"/>
          <w:szCs w:val="24"/>
        </w:rPr>
      </w:pPr>
      <w:r>
        <w:rPr>
          <w:sz w:val="24"/>
          <w:szCs w:val="24"/>
        </w:rPr>
        <w:t>Б</w:t>
      </w:r>
      <w:r w:rsidR="00E841C9">
        <w:rPr>
          <w:sz w:val="24"/>
          <w:szCs w:val="24"/>
        </w:rPr>
        <w:t xml:space="preserve">ИК </w:t>
      </w:r>
      <w:r>
        <w:rPr>
          <w:sz w:val="24"/>
          <w:szCs w:val="24"/>
        </w:rPr>
        <w:t>____________________</w:t>
      </w:r>
    </w:p>
    <w:p w:rsidR="006C00A0" w:rsidRPr="00BC76D5" w:rsidRDefault="002C1045" w:rsidP="002C104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76D5">
        <w:rPr>
          <w:sz w:val="24"/>
          <w:szCs w:val="24"/>
        </w:rPr>
        <w:t xml:space="preserve"> </w:t>
      </w:r>
      <w:r w:rsidR="006C00A0" w:rsidRPr="00A60D67">
        <w:rPr>
          <w:sz w:val="24"/>
          <w:szCs w:val="24"/>
        </w:rPr>
        <w:t>ОГРН</w:t>
      </w:r>
      <w:r w:rsidR="00441553" w:rsidRPr="00A60D6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:rsidR="006C00A0" w:rsidRPr="00A60D67" w:rsidRDefault="00E841C9" w:rsidP="00E841C9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ИНН: </w:t>
      </w:r>
      <w:r w:rsidR="002C1045">
        <w:rPr>
          <w:sz w:val="24"/>
          <w:szCs w:val="24"/>
        </w:rPr>
        <w:t>_________________</w:t>
      </w:r>
    </w:p>
    <w:p w:rsidR="001C456B" w:rsidRPr="00DD5A69" w:rsidRDefault="001C456B" w:rsidP="000721E9">
      <w:pPr>
        <w:ind w:firstLine="360"/>
        <w:jc w:val="both"/>
        <w:rPr>
          <w:sz w:val="24"/>
          <w:szCs w:val="24"/>
        </w:rPr>
      </w:pPr>
      <w:r w:rsidRPr="00A60D67">
        <w:rPr>
          <w:sz w:val="24"/>
          <w:szCs w:val="24"/>
        </w:rPr>
        <w:t xml:space="preserve">Моб. </w:t>
      </w:r>
      <w:r w:rsidR="002C1045">
        <w:rPr>
          <w:sz w:val="24"/>
          <w:szCs w:val="24"/>
        </w:rPr>
        <w:t>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360"/>
        <w:gridCol w:w="3960"/>
      </w:tblGrid>
      <w:tr w:rsidR="006C00A0" w:rsidRPr="00B80B2C" w:rsidTr="000721E9">
        <w:tc>
          <w:tcPr>
            <w:tcW w:w="4788" w:type="dxa"/>
            <w:shd w:val="clear" w:color="auto" w:fill="auto"/>
          </w:tcPr>
          <w:p w:rsidR="006C00A0" w:rsidRPr="00B80B2C" w:rsidRDefault="006C00A0" w:rsidP="000721E9">
            <w:pPr>
              <w:pStyle w:val="3"/>
              <w:ind w:firstLine="360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6C00A0" w:rsidRPr="00B80B2C" w:rsidRDefault="006C00A0" w:rsidP="000721E9">
            <w:pPr>
              <w:pStyle w:val="3"/>
              <w:ind w:firstLine="360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C00A0" w:rsidRPr="00B80B2C" w:rsidRDefault="006C00A0" w:rsidP="000721E9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6C00A0" w:rsidRPr="00B80B2C" w:rsidTr="000721E9">
        <w:tc>
          <w:tcPr>
            <w:tcW w:w="4788" w:type="dxa"/>
            <w:shd w:val="clear" w:color="auto" w:fill="auto"/>
          </w:tcPr>
          <w:p w:rsidR="006C00A0" w:rsidRPr="0016001A" w:rsidRDefault="006C00A0" w:rsidP="000721E9">
            <w:pPr>
              <w:pStyle w:val="3"/>
              <w:ind w:firstLine="360"/>
              <w:rPr>
                <w:sz w:val="24"/>
                <w:szCs w:val="24"/>
              </w:rPr>
            </w:pPr>
            <w:r w:rsidRPr="0016001A">
              <w:rPr>
                <w:sz w:val="24"/>
                <w:szCs w:val="24"/>
              </w:rPr>
              <w:t xml:space="preserve">Заместитель управляющего – </w:t>
            </w:r>
          </w:p>
          <w:p w:rsidR="006C00A0" w:rsidRPr="0016001A" w:rsidRDefault="006C00A0" w:rsidP="000721E9">
            <w:pPr>
              <w:pStyle w:val="3"/>
              <w:ind w:firstLine="360"/>
              <w:rPr>
                <w:sz w:val="24"/>
                <w:szCs w:val="24"/>
              </w:rPr>
            </w:pPr>
            <w:r w:rsidRPr="0016001A">
              <w:rPr>
                <w:sz w:val="24"/>
                <w:szCs w:val="24"/>
              </w:rPr>
              <w:t>Руководитель РСЦ</w:t>
            </w:r>
          </w:p>
          <w:p w:rsidR="006C00A0" w:rsidRDefault="006C00A0" w:rsidP="000721E9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 w:rsidRPr="0016001A">
              <w:rPr>
                <w:sz w:val="24"/>
                <w:szCs w:val="24"/>
              </w:rPr>
              <w:t>Пензенского отделения № 8624</w:t>
            </w:r>
          </w:p>
          <w:p w:rsidR="006C00A0" w:rsidRPr="00B80B2C" w:rsidRDefault="006C00A0" w:rsidP="000721E9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 w:rsidRPr="0016001A">
              <w:rPr>
                <w:sz w:val="24"/>
                <w:szCs w:val="24"/>
              </w:rPr>
              <w:t>ПАО Сбербанк</w:t>
            </w:r>
          </w:p>
          <w:p w:rsidR="006C00A0" w:rsidRPr="00B80B2C" w:rsidRDefault="006C00A0" w:rsidP="000721E9">
            <w:pPr>
              <w:pStyle w:val="3"/>
              <w:ind w:firstLine="360"/>
              <w:rPr>
                <w:sz w:val="24"/>
                <w:szCs w:val="24"/>
              </w:rPr>
            </w:pPr>
          </w:p>
          <w:p w:rsidR="006C00A0" w:rsidRPr="00B80B2C" w:rsidRDefault="006C00A0" w:rsidP="000721E9">
            <w:pPr>
              <w:pStyle w:val="3"/>
              <w:ind w:firstLine="360"/>
              <w:rPr>
                <w:sz w:val="24"/>
                <w:szCs w:val="24"/>
              </w:rPr>
            </w:pPr>
            <w:r w:rsidRPr="00B80B2C">
              <w:rPr>
                <w:sz w:val="24"/>
                <w:szCs w:val="24"/>
              </w:rPr>
              <w:t xml:space="preserve">________________ </w:t>
            </w:r>
            <w:r w:rsidRPr="0016001A">
              <w:rPr>
                <w:sz w:val="24"/>
                <w:szCs w:val="24"/>
              </w:rPr>
              <w:t>Тинишев Н.И.</w:t>
            </w:r>
          </w:p>
          <w:p w:rsidR="006C00A0" w:rsidRPr="00B80B2C" w:rsidRDefault="006C00A0" w:rsidP="000721E9">
            <w:pPr>
              <w:pStyle w:val="3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80B2C">
              <w:rPr>
                <w:sz w:val="24"/>
                <w:szCs w:val="24"/>
              </w:rPr>
              <w:t>.п.</w:t>
            </w:r>
          </w:p>
        </w:tc>
        <w:tc>
          <w:tcPr>
            <w:tcW w:w="360" w:type="dxa"/>
            <w:shd w:val="clear" w:color="auto" w:fill="auto"/>
          </w:tcPr>
          <w:p w:rsidR="006C00A0" w:rsidRPr="00B80B2C" w:rsidRDefault="006C00A0" w:rsidP="000721E9">
            <w:pPr>
              <w:pStyle w:val="3"/>
              <w:ind w:firstLine="360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C00A0" w:rsidRDefault="006C00A0" w:rsidP="00D665A8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</w:p>
          <w:p w:rsidR="006C00A0" w:rsidRPr="00B80B2C" w:rsidRDefault="006C00A0" w:rsidP="000721E9">
            <w:pPr>
              <w:pStyle w:val="3"/>
              <w:ind w:left="522" w:hanging="45"/>
              <w:jc w:val="left"/>
              <w:rPr>
                <w:sz w:val="24"/>
                <w:szCs w:val="24"/>
              </w:rPr>
            </w:pPr>
          </w:p>
          <w:p w:rsidR="006C00A0" w:rsidRPr="00B80B2C" w:rsidRDefault="006C00A0" w:rsidP="000721E9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6C00A0" w:rsidRPr="00B80B2C" w:rsidRDefault="006C00A0" w:rsidP="000721E9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6C00A0" w:rsidRPr="00B80B2C" w:rsidRDefault="001C456B" w:rsidP="001C456B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</w:t>
            </w:r>
            <w:r w:rsidR="002C1045">
              <w:rPr>
                <w:sz w:val="24"/>
                <w:szCs w:val="24"/>
              </w:rPr>
              <w:t xml:space="preserve"> Ф.И.О</w:t>
            </w:r>
          </w:p>
          <w:p w:rsidR="006C00A0" w:rsidRPr="00B80B2C" w:rsidRDefault="006C00A0" w:rsidP="000721E9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</w:t>
            </w:r>
            <w:r w:rsidRPr="00B80B2C">
              <w:rPr>
                <w:sz w:val="24"/>
                <w:szCs w:val="24"/>
              </w:rPr>
              <w:t>.п.</w:t>
            </w:r>
          </w:p>
        </w:tc>
      </w:tr>
    </w:tbl>
    <w:p w:rsidR="002D27F2" w:rsidRDefault="002D27F2" w:rsidP="00B762CA">
      <w:pPr>
        <w:rPr>
          <w:sz w:val="18"/>
          <w:szCs w:val="18"/>
        </w:rPr>
      </w:pPr>
    </w:p>
    <w:p w:rsidR="00E841C9" w:rsidRDefault="00E841C9" w:rsidP="00B762CA">
      <w:pPr>
        <w:rPr>
          <w:sz w:val="18"/>
          <w:szCs w:val="18"/>
        </w:rPr>
      </w:pPr>
    </w:p>
    <w:p w:rsidR="00A60D67" w:rsidRDefault="00A60D67" w:rsidP="00B762CA">
      <w:pPr>
        <w:rPr>
          <w:sz w:val="18"/>
          <w:szCs w:val="18"/>
        </w:rPr>
      </w:pPr>
    </w:p>
    <w:p w:rsidR="000C0D57" w:rsidRDefault="000C0D57" w:rsidP="00B762CA">
      <w:pPr>
        <w:rPr>
          <w:sz w:val="18"/>
          <w:szCs w:val="18"/>
        </w:rPr>
      </w:pPr>
    </w:p>
    <w:p w:rsidR="000C0D57" w:rsidRDefault="000C0D57" w:rsidP="00B762CA">
      <w:pPr>
        <w:rPr>
          <w:sz w:val="18"/>
          <w:szCs w:val="18"/>
        </w:rPr>
      </w:pPr>
    </w:p>
    <w:p w:rsidR="000C0D57" w:rsidRPr="001C456B" w:rsidRDefault="000C0D57" w:rsidP="00B762CA">
      <w:pPr>
        <w:rPr>
          <w:sz w:val="18"/>
          <w:szCs w:val="18"/>
        </w:rPr>
      </w:pPr>
    </w:p>
    <w:p w:rsidR="0016371D" w:rsidRDefault="0016371D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312230" w:rsidRDefault="00312230" w:rsidP="00B762CA">
      <w:pPr>
        <w:rPr>
          <w:sz w:val="18"/>
          <w:szCs w:val="18"/>
        </w:rPr>
      </w:pPr>
    </w:p>
    <w:p w:rsidR="002C1045" w:rsidRPr="001C456B" w:rsidRDefault="002C1045" w:rsidP="00B762CA">
      <w:pPr>
        <w:rPr>
          <w:sz w:val="18"/>
          <w:szCs w:val="18"/>
        </w:rPr>
      </w:pPr>
    </w:p>
    <w:p w:rsidR="00C76038" w:rsidRPr="00630CC6" w:rsidRDefault="00C76038" w:rsidP="00C76038">
      <w:pPr>
        <w:tabs>
          <w:tab w:val="left" w:pos="6765"/>
        </w:tabs>
        <w:jc w:val="right"/>
        <w:rPr>
          <w:sz w:val="24"/>
          <w:szCs w:val="24"/>
        </w:rPr>
      </w:pPr>
      <w:r w:rsidRPr="00630CC6">
        <w:rPr>
          <w:sz w:val="24"/>
          <w:szCs w:val="24"/>
        </w:rPr>
        <w:t>Приложение № 1</w:t>
      </w:r>
    </w:p>
    <w:p w:rsidR="00C76038" w:rsidRPr="00630CC6" w:rsidRDefault="00C76038" w:rsidP="00C76038">
      <w:pPr>
        <w:tabs>
          <w:tab w:val="left" w:pos="6765"/>
        </w:tabs>
        <w:jc w:val="right"/>
        <w:rPr>
          <w:sz w:val="24"/>
          <w:szCs w:val="24"/>
        </w:rPr>
      </w:pPr>
      <w:proofErr w:type="gramStart"/>
      <w:r w:rsidRPr="00630CC6">
        <w:rPr>
          <w:sz w:val="24"/>
          <w:szCs w:val="24"/>
        </w:rPr>
        <w:t>к  Краткос</w:t>
      </w:r>
      <w:r w:rsidR="00630CC6" w:rsidRPr="00630CC6">
        <w:rPr>
          <w:sz w:val="24"/>
          <w:szCs w:val="24"/>
        </w:rPr>
        <w:t>рочному</w:t>
      </w:r>
      <w:proofErr w:type="gramEnd"/>
      <w:r w:rsidR="00630CC6" w:rsidRPr="00630CC6">
        <w:rPr>
          <w:sz w:val="24"/>
          <w:szCs w:val="24"/>
        </w:rPr>
        <w:t xml:space="preserve"> договору аренды нежилых</w:t>
      </w:r>
    </w:p>
    <w:p w:rsidR="00C76038" w:rsidRPr="00630CC6" w:rsidRDefault="00630CC6" w:rsidP="00C76038">
      <w:pPr>
        <w:tabs>
          <w:tab w:val="left" w:pos="6765"/>
        </w:tabs>
        <w:jc w:val="right"/>
        <w:rPr>
          <w:sz w:val="24"/>
          <w:szCs w:val="24"/>
        </w:rPr>
      </w:pPr>
      <w:r w:rsidRPr="00630CC6">
        <w:rPr>
          <w:sz w:val="24"/>
          <w:szCs w:val="24"/>
        </w:rPr>
        <w:t xml:space="preserve"> помещений</w:t>
      </w:r>
      <w:r w:rsidR="0084033B">
        <w:rPr>
          <w:sz w:val="24"/>
          <w:szCs w:val="24"/>
        </w:rPr>
        <w:t xml:space="preserve"> </w:t>
      </w:r>
      <w:r w:rsidR="00C76038" w:rsidRPr="00630CC6">
        <w:rPr>
          <w:sz w:val="24"/>
          <w:szCs w:val="24"/>
        </w:rPr>
        <w:t xml:space="preserve">  от ___ _______ 20__ г.</w:t>
      </w:r>
    </w:p>
    <w:p w:rsidR="0016371D" w:rsidRPr="001C456B" w:rsidRDefault="0016371D" w:rsidP="00B762CA">
      <w:pPr>
        <w:rPr>
          <w:sz w:val="18"/>
          <w:szCs w:val="18"/>
        </w:rPr>
      </w:pPr>
    </w:p>
    <w:p w:rsidR="0016371D" w:rsidRPr="001C456B" w:rsidRDefault="0016371D" w:rsidP="00B762CA">
      <w:pPr>
        <w:rPr>
          <w:sz w:val="18"/>
          <w:szCs w:val="18"/>
        </w:rPr>
      </w:pPr>
    </w:p>
    <w:p w:rsidR="0016371D" w:rsidRPr="001C456B" w:rsidRDefault="0016371D" w:rsidP="00B762CA">
      <w:pPr>
        <w:rPr>
          <w:sz w:val="18"/>
          <w:szCs w:val="18"/>
        </w:rPr>
      </w:pPr>
    </w:p>
    <w:p w:rsidR="006C00A0" w:rsidRPr="006C00A0" w:rsidRDefault="00B762CA" w:rsidP="00C76038">
      <w:pPr>
        <w:tabs>
          <w:tab w:val="left" w:pos="6765"/>
        </w:tabs>
        <w:jc w:val="right"/>
        <w:rPr>
          <w:sz w:val="24"/>
          <w:szCs w:val="24"/>
        </w:rPr>
      </w:pPr>
      <w:r>
        <w:rPr>
          <w:sz w:val="18"/>
          <w:szCs w:val="18"/>
        </w:rPr>
        <w:tab/>
      </w:r>
    </w:p>
    <w:p w:rsidR="0016371D" w:rsidRPr="00E67B27" w:rsidRDefault="0016371D" w:rsidP="0016371D">
      <w:pPr>
        <w:jc w:val="center"/>
        <w:rPr>
          <w:b/>
          <w:sz w:val="24"/>
          <w:szCs w:val="24"/>
        </w:rPr>
      </w:pPr>
      <w:r w:rsidRPr="00A35224">
        <w:rPr>
          <w:b/>
          <w:sz w:val="24"/>
          <w:szCs w:val="24"/>
        </w:rPr>
        <w:t>План расположения  нежилого помещения</w:t>
      </w:r>
    </w:p>
    <w:p w:rsidR="0016371D" w:rsidRPr="00543649" w:rsidRDefault="0016371D" w:rsidP="0016371D">
      <w:pPr>
        <w:jc w:val="center"/>
        <w:rPr>
          <w:b/>
          <w:sz w:val="24"/>
          <w:szCs w:val="24"/>
        </w:rPr>
      </w:pPr>
    </w:p>
    <w:p w:rsidR="002C1045" w:rsidRDefault="00F2604D" w:rsidP="000C0D57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C0D57" w:rsidRPr="000C0D57">
        <w:rPr>
          <w:sz w:val="24"/>
          <w:szCs w:val="24"/>
        </w:rPr>
        <w:t xml:space="preserve">ежилые помещения общей площадью </w:t>
      </w:r>
      <w:r w:rsidR="00312230" w:rsidRPr="00B61777">
        <w:rPr>
          <w:sz w:val="24"/>
          <w:szCs w:val="24"/>
        </w:rPr>
        <w:t>74,5</w:t>
      </w:r>
      <w:r w:rsidR="00312230">
        <w:rPr>
          <w:sz w:val="24"/>
          <w:szCs w:val="24"/>
        </w:rPr>
        <w:t xml:space="preserve"> </w:t>
      </w:r>
      <w:r w:rsidR="000C0D57" w:rsidRPr="000C0D57">
        <w:rPr>
          <w:sz w:val="24"/>
          <w:szCs w:val="24"/>
        </w:rPr>
        <w:t xml:space="preserve">кв. м., в том числе: </w:t>
      </w:r>
      <w:r w:rsidR="00312230" w:rsidRPr="00312230">
        <w:rPr>
          <w:sz w:val="24"/>
          <w:szCs w:val="24"/>
        </w:rPr>
        <w:t>закрытая стоянка и складское помещение, этаж 1</w:t>
      </w:r>
      <w:r w:rsidR="00C76038" w:rsidRPr="00C76038">
        <w:rPr>
          <w:sz w:val="24"/>
          <w:szCs w:val="24"/>
        </w:rPr>
        <w:t>,</w:t>
      </w:r>
      <w:r w:rsidR="00460FC8">
        <w:rPr>
          <w:sz w:val="24"/>
          <w:szCs w:val="24"/>
        </w:rPr>
        <w:t xml:space="preserve"> в</w:t>
      </w:r>
      <w:r w:rsidR="00312230">
        <w:rPr>
          <w:sz w:val="24"/>
          <w:szCs w:val="24"/>
        </w:rPr>
        <w:t xml:space="preserve"> нежилом помещении в литере Б</w:t>
      </w:r>
      <w:r w:rsidR="00C76038" w:rsidRPr="00C76038">
        <w:rPr>
          <w:sz w:val="24"/>
          <w:szCs w:val="24"/>
        </w:rPr>
        <w:t xml:space="preserve">, назначение: нежилое, </w:t>
      </w:r>
      <w:r w:rsidR="00460FC8" w:rsidRPr="00460FC8">
        <w:rPr>
          <w:sz w:val="24"/>
          <w:szCs w:val="24"/>
        </w:rPr>
        <w:t xml:space="preserve">общей площадью </w:t>
      </w:r>
      <w:r w:rsidR="00312230">
        <w:rPr>
          <w:sz w:val="24"/>
          <w:szCs w:val="24"/>
        </w:rPr>
        <w:t>74</w:t>
      </w:r>
      <w:r w:rsidR="000C0D57" w:rsidRPr="000C0D57">
        <w:rPr>
          <w:sz w:val="24"/>
          <w:szCs w:val="24"/>
        </w:rPr>
        <w:t xml:space="preserve">,5 </w:t>
      </w:r>
      <w:proofErr w:type="spellStart"/>
      <w:r w:rsidR="000C0D57" w:rsidRPr="000C0D57">
        <w:rPr>
          <w:sz w:val="24"/>
          <w:szCs w:val="24"/>
        </w:rPr>
        <w:t>кв.м</w:t>
      </w:r>
      <w:proofErr w:type="spellEnd"/>
      <w:r w:rsidR="000C0D57" w:rsidRPr="000C0D57">
        <w:rPr>
          <w:sz w:val="24"/>
          <w:szCs w:val="24"/>
        </w:rPr>
        <w:t xml:space="preserve">., кадастровый (или условный) номер: </w:t>
      </w:r>
      <w:r w:rsidR="00312230" w:rsidRPr="00312230">
        <w:rPr>
          <w:sz w:val="24"/>
          <w:szCs w:val="24"/>
        </w:rPr>
        <w:t xml:space="preserve">58:09:0220601:2627 </w:t>
      </w:r>
      <w:r w:rsidR="000C0D57" w:rsidRPr="000C0D57">
        <w:rPr>
          <w:sz w:val="24"/>
          <w:szCs w:val="24"/>
        </w:rPr>
        <w:t xml:space="preserve">(далее – Объект), по адресу: Пензенская область,  </w:t>
      </w:r>
      <w:proofErr w:type="spellStart"/>
      <w:r w:rsidR="000C0D57" w:rsidRPr="000C0D57">
        <w:rPr>
          <w:sz w:val="24"/>
          <w:szCs w:val="24"/>
        </w:rPr>
        <w:t>Иссинский</w:t>
      </w:r>
      <w:proofErr w:type="spellEnd"/>
      <w:r w:rsidR="000C0D57" w:rsidRPr="000C0D57">
        <w:rPr>
          <w:sz w:val="24"/>
          <w:szCs w:val="24"/>
        </w:rPr>
        <w:t xml:space="preserve"> район, </w:t>
      </w:r>
      <w:proofErr w:type="spellStart"/>
      <w:r w:rsidR="000C0D57" w:rsidRPr="000C0D57">
        <w:rPr>
          <w:sz w:val="24"/>
          <w:szCs w:val="24"/>
        </w:rPr>
        <w:t>п.г.т</w:t>
      </w:r>
      <w:proofErr w:type="spellEnd"/>
      <w:r w:rsidR="000C0D57" w:rsidRPr="000C0D57">
        <w:rPr>
          <w:sz w:val="24"/>
          <w:szCs w:val="24"/>
        </w:rPr>
        <w:t>.</w:t>
      </w:r>
      <w:r w:rsidR="00312230">
        <w:rPr>
          <w:sz w:val="24"/>
          <w:szCs w:val="24"/>
        </w:rPr>
        <w:t xml:space="preserve"> Исса,  ул. </w:t>
      </w:r>
      <w:proofErr w:type="spellStart"/>
      <w:r w:rsidR="00312230">
        <w:rPr>
          <w:sz w:val="24"/>
          <w:szCs w:val="24"/>
        </w:rPr>
        <w:t>Черокманова</w:t>
      </w:r>
      <w:proofErr w:type="spellEnd"/>
      <w:r w:rsidR="00312230">
        <w:rPr>
          <w:sz w:val="24"/>
          <w:szCs w:val="24"/>
        </w:rPr>
        <w:t>, дом 23Б</w:t>
      </w:r>
      <w:r w:rsidR="000C0D57" w:rsidRPr="000C0D57">
        <w:rPr>
          <w:sz w:val="24"/>
          <w:szCs w:val="24"/>
        </w:rPr>
        <w:t>.</w:t>
      </w:r>
    </w:p>
    <w:p w:rsidR="002C1045" w:rsidRDefault="002C1045" w:rsidP="00183E1F">
      <w:pPr>
        <w:rPr>
          <w:sz w:val="24"/>
          <w:szCs w:val="24"/>
        </w:rPr>
      </w:pPr>
    </w:p>
    <w:p w:rsidR="002C1045" w:rsidRDefault="00312230" w:rsidP="00C7603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3575" cy="3667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45" w:rsidRDefault="002C1045" w:rsidP="00C76038">
      <w:pPr>
        <w:jc w:val="center"/>
        <w:rPr>
          <w:sz w:val="24"/>
          <w:szCs w:val="24"/>
        </w:rPr>
      </w:pPr>
    </w:p>
    <w:p w:rsidR="002C1045" w:rsidRDefault="002C1045" w:rsidP="00C76038">
      <w:pPr>
        <w:jc w:val="center"/>
        <w:rPr>
          <w:sz w:val="24"/>
          <w:szCs w:val="24"/>
        </w:rPr>
      </w:pPr>
    </w:p>
    <w:p w:rsidR="002C1045" w:rsidRDefault="002C1045" w:rsidP="00C76038">
      <w:pPr>
        <w:jc w:val="center"/>
        <w:rPr>
          <w:sz w:val="24"/>
          <w:szCs w:val="24"/>
        </w:rPr>
      </w:pPr>
    </w:p>
    <w:p w:rsidR="002C1045" w:rsidRDefault="002C1045" w:rsidP="00312230">
      <w:pPr>
        <w:rPr>
          <w:sz w:val="24"/>
          <w:szCs w:val="24"/>
        </w:rPr>
      </w:pPr>
    </w:p>
    <w:p w:rsidR="002C1045" w:rsidRDefault="002C1045" w:rsidP="00C76038">
      <w:pPr>
        <w:jc w:val="center"/>
        <w:rPr>
          <w:sz w:val="24"/>
          <w:szCs w:val="24"/>
        </w:rPr>
      </w:pPr>
    </w:p>
    <w:p w:rsidR="002C1045" w:rsidRPr="002C1045" w:rsidRDefault="002C1045" w:rsidP="00C76038">
      <w:pPr>
        <w:jc w:val="center"/>
        <w:rPr>
          <w:sz w:val="24"/>
          <w:szCs w:val="24"/>
        </w:rPr>
      </w:pPr>
    </w:p>
    <w:p w:rsidR="006C00A0" w:rsidRPr="00C76038" w:rsidRDefault="00C76038" w:rsidP="006C0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360"/>
        <w:gridCol w:w="745"/>
        <w:gridCol w:w="4218"/>
      </w:tblGrid>
      <w:tr w:rsidR="002C1045" w:rsidRPr="006C00A0" w:rsidTr="00630CC6">
        <w:tc>
          <w:tcPr>
            <w:tcW w:w="4248" w:type="dxa"/>
            <w:shd w:val="clear" w:color="auto" w:fill="auto"/>
          </w:tcPr>
          <w:p w:rsidR="002C1045" w:rsidRPr="006C00A0" w:rsidRDefault="002C1045" w:rsidP="006C00A0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2C1045" w:rsidRPr="006C00A0" w:rsidRDefault="002C1045" w:rsidP="006C00A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2C1045" w:rsidRPr="00B80B2C" w:rsidRDefault="002C1045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2C1045" w:rsidRPr="006C00A0" w:rsidTr="00630CC6">
        <w:tc>
          <w:tcPr>
            <w:tcW w:w="4248" w:type="dxa"/>
            <w:shd w:val="clear" w:color="auto" w:fill="auto"/>
          </w:tcPr>
          <w:p w:rsidR="002C1045" w:rsidRPr="006C00A0" w:rsidRDefault="002C1045" w:rsidP="006C00A0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 xml:space="preserve">Заместитель управляющего – </w:t>
            </w:r>
          </w:p>
          <w:p w:rsidR="002C1045" w:rsidRPr="006C00A0" w:rsidRDefault="002C1045" w:rsidP="006C00A0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Руководитель РСЦ</w:t>
            </w:r>
          </w:p>
          <w:p w:rsidR="002C1045" w:rsidRPr="006C00A0" w:rsidRDefault="002C1045" w:rsidP="006C00A0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Пензенского отделения № 8624</w:t>
            </w:r>
          </w:p>
          <w:p w:rsidR="002C1045" w:rsidRPr="006C00A0" w:rsidRDefault="002C1045" w:rsidP="006C00A0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ПАО Сбербанк</w:t>
            </w:r>
          </w:p>
          <w:p w:rsidR="002C1045" w:rsidRPr="006C00A0" w:rsidRDefault="002C1045" w:rsidP="006C00A0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2C1045" w:rsidRPr="006C00A0" w:rsidRDefault="002C1045" w:rsidP="006C00A0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________________ Тинишев Н.И.</w:t>
            </w:r>
          </w:p>
          <w:p w:rsidR="002C1045" w:rsidRPr="006C00A0" w:rsidRDefault="002C1045" w:rsidP="006C00A0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C1045" w:rsidRPr="006C00A0" w:rsidRDefault="002C1045" w:rsidP="006C00A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2C1045" w:rsidRDefault="002C1045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2C1045" w:rsidRDefault="002C1045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2C1045" w:rsidRDefault="002C1045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2C1045" w:rsidRPr="00B80B2C" w:rsidRDefault="002C1045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2C1045" w:rsidRPr="00B80B2C" w:rsidRDefault="002C1045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2C1045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2C1045">
              <w:rPr>
                <w:sz w:val="24"/>
                <w:szCs w:val="24"/>
              </w:rPr>
              <w:t>_</w:t>
            </w:r>
            <w:r w:rsidR="002C1045" w:rsidRPr="009004AB">
              <w:rPr>
                <w:sz w:val="24"/>
                <w:szCs w:val="24"/>
              </w:rPr>
              <w:t>____</w:t>
            </w:r>
            <w:r w:rsidR="002C1045">
              <w:rPr>
                <w:sz w:val="24"/>
                <w:szCs w:val="24"/>
              </w:rPr>
              <w:t>_________ Ф.И.О</w:t>
            </w:r>
          </w:p>
          <w:p w:rsidR="002C1045" w:rsidRPr="00B80B2C" w:rsidRDefault="002C1045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C3CA9"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B80B2C">
              <w:rPr>
                <w:sz w:val="24"/>
                <w:szCs w:val="24"/>
              </w:rPr>
              <w:t>.п</w:t>
            </w:r>
            <w:proofErr w:type="spellEnd"/>
            <w:r w:rsidRPr="00B80B2C">
              <w:rPr>
                <w:sz w:val="24"/>
                <w:szCs w:val="24"/>
              </w:rPr>
              <w:t>.</w:t>
            </w:r>
          </w:p>
        </w:tc>
      </w:tr>
      <w:tr w:rsidR="006C00A0" w:rsidRPr="006C00A0" w:rsidTr="00630CC6">
        <w:tc>
          <w:tcPr>
            <w:tcW w:w="4248" w:type="dxa"/>
            <w:shd w:val="clear" w:color="auto" w:fill="auto"/>
          </w:tcPr>
          <w:p w:rsidR="006C00A0" w:rsidRPr="006C00A0" w:rsidRDefault="006C00A0" w:rsidP="006C00A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6C00A0" w:rsidRPr="006C00A0" w:rsidRDefault="006C00A0" w:rsidP="00630CC6">
            <w:pPr>
              <w:rPr>
                <w:sz w:val="28"/>
                <w:szCs w:val="28"/>
              </w:rPr>
            </w:pPr>
          </w:p>
        </w:tc>
      </w:tr>
      <w:tr w:rsidR="006C00A0" w:rsidRPr="00B762CA" w:rsidTr="00630CC6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6C00A0" w:rsidRPr="000721E9" w:rsidRDefault="006C00A0" w:rsidP="000721E9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</w:tbl>
    <w:p w:rsidR="00B762CA" w:rsidRPr="007B37F4" w:rsidRDefault="00B762CA" w:rsidP="00B762CA">
      <w:pPr>
        <w:pageBreakBefore/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</w:p>
    <w:p w:rsidR="00B762CA" w:rsidRPr="007B37F4" w:rsidRDefault="00B762CA" w:rsidP="00B762CA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4"/>
          <w:szCs w:val="24"/>
        </w:rPr>
      </w:pPr>
      <w:proofErr w:type="gramStart"/>
      <w:r w:rsidRPr="007B37F4">
        <w:rPr>
          <w:sz w:val="24"/>
          <w:szCs w:val="24"/>
        </w:rPr>
        <w:t>к  Краткосрочному</w:t>
      </w:r>
      <w:proofErr w:type="gramEnd"/>
      <w:r w:rsidRPr="007B37F4">
        <w:rPr>
          <w:sz w:val="24"/>
          <w:szCs w:val="24"/>
        </w:rPr>
        <w:t xml:space="preserve"> договору аренды нежилых </w:t>
      </w:r>
    </w:p>
    <w:p w:rsidR="006C00A0" w:rsidRPr="006C00A0" w:rsidRDefault="00B762CA" w:rsidP="00B762CA">
      <w:pPr>
        <w:jc w:val="right"/>
        <w:rPr>
          <w:sz w:val="24"/>
          <w:szCs w:val="24"/>
        </w:rPr>
      </w:pPr>
      <w:r w:rsidRPr="007B37F4">
        <w:rPr>
          <w:sz w:val="24"/>
          <w:szCs w:val="24"/>
        </w:rPr>
        <w:t xml:space="preserve">помещений  от </w:t>
      </w:r>
      <w:r w:rsidR="002661E2">
        <w:rPr>
          <w:sz w:val="24"/>
          <w:szCs w:val="24"/>
        </w:rPr>
        <w:t>________</w:t>
      </w:r>
      <w:r w:rsidR="001E0C0F">
        <w:rPr>
          <w:sz w:val="24"/>
          <w:szCs w:val="24"/>
        </w:rPr>
        <w:t xml:space="preserve"> 201</w:t>
      </w:r>
      <w:r w:rsidR="001E0C0F">
        <w:rPr>
          <w:sz w:val="24"/>
          <w:szCs w:val="24"/>
          <w:lang w:val="en-US"/>
        </w:rPr>
        <w:t>8</w:t>
      </w:r>
      <w:r w:rsidRPr="007B37F4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6C00A0" w:rsidRDefault="006C00A0" w:rsidP="006C00A0">
      <w:pPr>
        <w:rPr>
          <w:sz w:val="28"/>
          <w:szCs w:val="28"/>
        </w:rPr>
      </w:pPr>
    </w:p>
    <w:p w:rsidR="0031320D" w:rsidRDefault="0031320D" w:rsidP="006C00A0">
      <w:pPr>
        <w:rPr>
          <w:sz w:val="28"/>
          <w:szCs w:val="28"/>
        </w:rPr>
      </w:pPr>
    </w:p>
    <w:p w:rsidR="0031320D" w:rsidRPr="006C00A0" w:rsidRDefault="0031320D" w:rsidP="006C00A0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36"/>
        <w:gridCol w:w="225"/>
        <w:gridCol w:w="310"/>
      </w:tblGrid>
      <w:tr w:rsidR="006C00A0" w:rsidRPr="006C00A0" w:rsidTr="00D41ECD">
        <w:tc>
          <w:tcPr>
            <w:tcW w:w="9036" w:type="dxa"/>
            <w:shd w:val="clear" w:color="auto" w:fill="auto"/>
          </w:tcPr>
          <w:p w:rsidR="006C00A0" w:rsidRPr="006C00A0" w:rsidRDefault="006C00A0" w:rsidP="00D41ECD">
            <w:pPr>
              <w:snapToGri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</w:tr>
    </w:tbl>
    <w:p w:rsidR="006C00A0" w:rsidRPr="006C00A0" w:rsidRDefault="006C00A0" w:rsidP="006C00A0">
      <w:pPr>
        <w:jc w:val="center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АКТ</w:t>
      </w: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приема-передачи Помещения в аренду</w:t>
      </w: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г. Пенза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="00A45F86">
        <w:rPr>
          <w:sz w:val="24"/>
          <w:szCs w:val="24"/>
        </w:rPr>
        <w:t xml:space="preserve">              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="002661E2">
        <w:rPr>
          <w:sz w:val="24"/>
          <w:szCs w:val="24"/>
        </w:rPr>
        <w:t>_______</w:t>
      </w:r>
      <w:r w:rsidR="001E0C0F">
        <w:rPr>
          <w:sz w:val="24"/>
          <w:szCs w:val="24"/>
        </w:rPr>
        <w:t>201</w:t>
      </w:r>
      <w:r w:rsidR="001E0C0F">
        <w:rPr>
          <w:sz w:val="24"/>
          <w:szCs w:val="24"/>
          <w:lang w:val="en-US"/>
        </w:rPr>
        <w:t>8</w:t>
      </w:r>
      <w:r w:rsidRPr="006C00A0">
        <w:rPr>
          <w:sz w:val="24"/>
          <w:szCs w:val="24"/>
        </w:rPr>
        <w:t xml:space="preserve"> г.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480311" w:rsidRPr="006C00A0" w:rsidRDefault="00480311" w:rsidP="00480311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Мы, нижеподписавшиеся, представитель Арендодателя заместитель управляющего – руководитель РСЦ Пензенского отделения №8624 ПАО Сбербанк Тинишев Нязир Исмаилович, действующий на основании устава, Положения о филиале, доверенности </w:t>
      </w:r>
      <w:r>
        <w:rPr>
          <w:sz w:val="24"/>
          <w:szCs w:val="24"/>
        </w:rPr>
        <w:t>№8624/145-Д от 06.12.2017</w:t>
      </w:r>
      <w:r w:rsidRPr="006C00A0">
        <w:rPr>
          <w:sz w:val="24"/>
          <w:szCs w:val="24"/>
        </w:rPr>
        <w:t xml:space="preserve">г., с одной стороны, и </w:t>
      </w:r>
      <w:r>
        <w:rPr>
          <w:sz w:val="24"/>
          <w:szCs w:val="24"/>
        </w:rPr>
        <w:t>___________________________________,</w:t>
      </w:r>
      <w:r w:rsidRPr="00E84374">
        <w:rPr>
          <w:sz w:val="24"/>
          <w:szCs w:val="24"/>
        </w:rPr>
        <w:t xml:space="preserve"> </w:t>
      </w:r>
      <w:r w:rsidRPr="002C21D2">
        <w:rPr>
          <w:sz w:val="24"/>
          <w:szCs w:val="24"/>
        </w:rPr>
        <w:t xml:space="preserve">действующая на основании </w:t>
      </w:r>
      <w:r>
        <w:rPr>
          <w:sz w:val="24"/>
          <w:szCs w:val="24"/>
        </w:rPr>
        <w:t>_______________________________________________________________</w:t>
      </w:r>
      <w:r w:rsidRPr="006C00A0">
        <w:rPr>
          <w:sz w:val="24"/>
          <w:szCs w:val="24"/>
        </w:rPr>
        <w:t>, с другой стороны, составили настоящий Акт о нижеследующем:</w:t>
      </w:r>
    </w:p>
    <w:p w:rsidR="00480311" w:rsidRPr="006C00A0" w:rsidRDefault="00480311" w:rsidP="00480311">
      <w:pPr>
        <w:ind w:firstLine="708"/>
        <w:jc w:val="both"/>
        <w:rPr>
          <w:sz w:val="24"/>
          <w:szCs w:val="24"/>
        </w:rPr>
      </w:pPr>
      <w:r w:rsidRPr="001D06E6">
        <w:rPr>
          <w:sz w:val="24"/>
          <w:szCs w:val="24"/>
        </w:rPr>
        <w:t xml:space="preserve">На основании Краткосрочного договора аренды нежилых помещений от ____ ___________ ______, Арендатор принял во временное владение и пользование (в аренду) нежилые помещения </w:t>
      </w:r>
      <w:r>
        <w:rPr>
          <w:sz w:val="24"/>
          <w:szCs w:val="24"/>
        </w:rPr>
        <w:t>_____________________________________________________</w:t>
      </w: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>2.  Помещение и оборудование передаются  в следующем техническом состоянии: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стены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вид отделки, например – окраска, обои, др. покрытие)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потолки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   (указать вид отделки, </w:t>
      </w:r>
      <w:proofErr w:type="gramStart"/>
      <w:r w:rsidRPr="006C00A0">
        <w:rPr>
          <w:sz w:val="18"/>
          <w:szCs w:val="18"/>
        </w:rPr>
        <w:t>например :окраска</w:t>
      </w:r>
      <w:proofErr w:type="gramEnd"/>
      <w:r w:rsidRPr="006C00A0">
        <w:rPr>
          <w:sz w:val="18"/>
          <w:szCs w:val="18"/>
        </w:rPr>
        <w:t>, обои, др. покрытие)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например: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полы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вид отделки, например: окраска, обои, др. покрытие)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например: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ind w:firstLine="708"/>
        <w:jc w:val="both"/>
        <w:rPr>
          <w:sz w:val="24"/>
          <w:szCs w:val="24"/>
          <w:u w:val="single"/>
        </w:rPr>
      </w:pP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двери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материал, вид отделки, например: окраска, др. покрытие)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например: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b/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окна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материал, вид отделки, например: окраска, др. покрытие)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lastRenderedPageBreak/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например: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 xml:space="preserve">Оборудование 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</w:t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ind w:left="2832"/>
        <w:jc w:val="both"/>
        <w:rPr>
          <w:sz w:val="24"/>
          <w:szCs w:val="24"/>
        </w:rPr>
      </w:pPr>
      <w:r w:rsidRPr="006C00A0">
        <w:rPr>
          <w:sz w:val="18"/>
          <w:szCs w:val="18"/>
        </w:rPr>
        <w:t xml:space="preserve">(перечислить виды оборудования, например: радиаторы, светильники, кондиционеры, системы сигнализации и пожаротушения, другое) 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 для каждого вида оборудования)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</w:t>
      </w:r>
      <w:proofErr w:type="gramStart"/>
      <w:r w:rsidRPr="006C00A0">
        <w:rPr>
          <w:sz w:val="18"/>
          <w:szCs w:val="18"/>
        </w:rPr>
        <w:t>недостатки,  повреждения</w:t>
      </w:r>
      <w:proofErr w:type="gramEnd"/>
      <w:r w:rsidRPr="006C00A0">
        <w:rPr>
          <w:sz w:val="18"/>
          <w:szCs w:val="18"/>
        </w:rPr>
        <w:t xml:space="preserve"> для каждого вида оборудования )</w:t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b/>
          <w:sz w:val="24"/>
          <w:szCs w:val="24"/>
        </w:rPr>
        <w:t>- Иное</w:t>
      </w:r>
      <w:r w:rsidRPr="006C00A0">
        <w:rPr>
          <w:sz w:val="24"/>
          <w:szCs w:val="24"/>
        </w:rPr>
        <w:t xml:space="preserve"> ______________________________________________________________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От Арендодателя:</w:t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  <w:t>От  Арендатора: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Должность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  <w:t>Должность</w:t>
      </w:r>
    </w:p>
    <w:p w:rsidR="006C00A0" w:rsidRPr="006C00A0" w:rsidRDefault="006C00A0" w:rsidP="006C00A0">
      <w:pPr>
        <w:jc w:val="both"/>
      </w:pPr>
    </w:p>
    <w:p w:rsidR="006C00A0" w:rsidRPr="006C00A0" w:rsidRDefault="006C00A0" w:rsidP="006C00A0">
      <w:pPr>
        <w:jc w:val="both"/>
      </w:pPr>
    </w:p>
    <w:p w:rsidR="006C00A0" w:rsidRPr="006C00A0" w:rsidRDefault="006C00A0" w:rsidP="006C00A0">
      <w:pPr>
        <w:jc w:val="both"/>
      </w:pPr>
      <w:r w:rsidRPr="006C00A0">
        <w:rPr>
          <w:sz w:val="24"/>
          <w:szCs w:val="24"/>
        </w:rPr>
        <w:t>_______________ Ф.И.О.</w:t>
      </w:r>
      <w:r w:rsidRPr="006C00A0">
        <w:tab/>
      </w:r>
      <w:r w:rsidRPr="006C00A0">
        <w:tab/>
      </w:r>
      <w:r w:rsidRPr="006C00A0">
        <w:tab/>
      </w:r>
      <w:r w:rsidRPr="006C00A0">
        <w:tab/>
      </w:r>
      <w:r w:rsidRPr="006C00A0">
        <w:tab/>
      </w:r>
      <w:r w:rsidRPr="006C00A0">
        <w:tab/>
      </w:r>
      <w:r w:rsidRPr="006C00A0">
        <w:rPr>
          <w:sz w:val="24"/>
          <w:szCs w:val="24"/>
        </w:rPr>
        <w:t>_____________ Ф.И.О.</w:t>
      </w:r>
      <w:r w:rsidRPr="006C00A0">
        <w:rPr>
          <w:sz w:val="24"/>
          <w:szCs w:val="24"/>
        </w:rPr>
        <w:tab/>
      </w:r>
      <w:r w:rsidRPr="006C00A0">
        <w:tab/>
      </w:r>
    </w:p>
    <w:p w:rsidR="006C00A0" w:rsidRPr="006C00A0" w:rsidRDefault="006C00A0" w:rsidP="006C00A0">
      <w:pPr>
        <w:pBdr>
          <w:bottom w:val="single" w:sz="12" w:space="1" w:color="auto"/>
        </w:pBdr>
        <w:jc w:val="both"/>
      </w:pPr>
      <w:r w:rsidRPr="006C00A0">
        <w:t>м.п.                                                                                                                         м.п.</w:t>
      </w:r>
    </w:p>
    <w:p w:rsidR="006C00A0" w:rsidRPr="006C00A0" w:rsidRDefault="006C00A0" w:rsidP="006C00A0">
      <w:pPr>
        <w:pBdr>
          <w:bottom w:val="single" w:sz="12" w:space="1" w:color="auto"/>
        </w:pBdr>
        <w:jc w:val="both"/>
      </w:pPr>
    </w:p>
    <w:p w:rsidR="006C00A0" w:rsidRPr="006C00A0" w:rsidRDefault="006C00A0" w:rsidP="006C00A0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360"/>
        <w:gridCol w:w="745"/>
        <w:gridCol w:w="4218"/>
      </w:tblGrid>
      <w:tr w:rsidR="006C00A0" w:rsidRPr="006C00A0" w:rsidTr="000721E9">
        <w:tc>
          <w:tcPr>
            <w:tcW w:w="4248" w:type="dxa"/>
            <w:shd w:val="clear" w:color="auto" w:fill="auto"/>
          </w:tcPr>
          <w:p w:rsidR="006C00A0" w:rsidRPr="006C00A0" w:rsidRDefault="006C00A0" w:rsidP="006C00A0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6C00A0" w:rsidRPr="006C00A0" w:rsidRDefault="006C00A0" w:rsidP="006C00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00A0" w:rsidRPr="006C00A0" w:rsidTr="000721E9">
        <w:tc>
          <w:tcPr>
            <w:tcW w:w="4248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Pr="00B80B2C" w:rsidRDefault="001C3CA9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 xml:space="preserve">Заместитель управляющего – 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Руководитель РСЦ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Пензенского отделения № 8624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ПАО Сбербанк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________________ Тинишев Н.И.</w:t>
            </w:r>
          </w:p>
          <w:p w:rsidR="001C3CA9" w:rsidRPr="006C00A0" w:rsidRDefault="001C3CA9" w:rsidP="008B3EDC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_</w:t>
            </w: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 Ф.И.О</w:t>
            </w:r>
          </w:p>
          <w:p w:rsidR="001C3CA9" w:rsidRPr="00B80B2C" w:rsidRDefault="001C3CA9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B80B2C">
              <w:rPr>
                <w:sz w:val="24"/>
                <w:szCs w:val="24"/>
              </w:rPr>
              <w:t>.п</w:t>
            </w:r>
            <w:proofErr w:type="spellEnd"/>
            <w:r w:rsidRPr="00B80B2C">
              <w:rPr>
                <w:sz w:val="24"/>
                <w:szCs w:val="24"/>
              </w:rPr>
              <w:t>.</w:t>
            </w:r>
          </w:p>
        </w:tc>
      </w:tr>
      <w:tr w:rsidR="00175E3C" w:rsidRPr="006C00A0" w:rsidTr="008B3EDC">
        <w:tc>
          <w:tcPr>
            <w:tcW w:w="4248" w:type="dxa"/>
            <w:shd w:val="clear" w:color="auto" w:fill="auto"/>
          </w:tcPr>
          <w:p w:rsidR="00175E3C" w:rsidRPr="006C00A0" w:rsidRDefault="00175E3C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75E3C" w:rsidRPr="006C00A0" w:rsidRDefault="00175E3C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75E3C" w:rsidRPr="006C00A0" w:rsidRDefault="00175E3C" w:rsidP="008B3EDC">
            <w:pPr>
              <w:rPr>
                <w:sz w:val="28"/>
                <w:szCs w:val="28"/>
              </w:rPr>
            </w:pPr>
          </w:p>
        </w:tc>
      </w:tr>
      <w:tr w:rsidR="00175E3C" w:rsidRPr="00B762CA" w:rsidTr="008B3EDC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175E3C" w:rsidRPr="000721E9" w:rsidRDefault="00175E3C" w:rsidP="008B3EDC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  <w:tr w:rsidR="006C00A0" w:rsidRPr="006C00A0" w:rsidTr="000721E9">
        <w:tc>
          <w:tcPr>
            <w:tcW w:w="4248" w:type="dxa"/>
            <w:shd w:val="clear" w:color="auto" w:fill="auto"/>
          </w:tcPr>
          <w:p w:rsidR="006C00A0" w:rsidRPr="006C00A0" w:rsidRDefault="006C00A0" w:rsidP="006C00A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6C00A0" w:rsidRPr="006C00A0" w:rsidRDefault="006C00A0" w:rsidP="006C00A0">
            <w:pPr>
              <w:jc w:val="right"/>
              <w:rPr>
                <w:sz w:val="28"/>
                <w:szCs w:val="28"/>
              </w:rPr>
            </w:pPr>
          </w:p>
        </w:tc>
      </w:tr>
    </w:tbl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554326" w:rsidRDefault="006C00A0">
      <w:pPr>
        <w:rPr>
          <w:sz w:val="24"/>
        </w:rPr>
      </w:pPr>
    </w:p>
    <w:p w:rsidR="006C00A0" w:rsidRPr="00AE76A2" w:rsidRDefault="006C00A0">
      <w:pPr>
        <w:rPr>
          <w:sz w:val="24"/>
        </w:rPr>
      </w:pPr>
    </w:p>
    <w:p w:rsidR="004F404C" w:rsidRPr="00AE76A2" w:rsidRDefault="004F404C">
      <w:pPr>
        <w:rPr>
          <w:sz w:val="24"/>
        </w:rPr>
      </w:pPr>
    </w:p>
    <w:p w:rsidR="007B37F4" w:rsidRPr="007B37F4" w:rsidRDefault="007B37F4" w:rsidP="007B37F4">
      <w:pPr>
        <w:pageBreakBefore/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</w:t>
      </w:r>
    </w:p>
    <w:p w:rsidR="007B37F4" w:rsidRPr="007B37F4" w:rsidRDefault="007B37F4" w:rsidP="007B37F4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4"/>
          <w:szCs w:val="24"/>
        </w:rPr>
      </w:pPr>
      <w:proofErr w:type="gramStart"/>
      <w:r w:rsidRPr="007B37F4">
        <w:rPr>
          <w:sz w:val="24"/>
          <w:szCs w:val="24"/>
        </w:rPr>
        <w:t>к  Краткосрочному</w:t>
      </w:r>
      <w:proofErr w:type="gramEnd"/>
      <w:r w:rsidRPr="007B37F4">
        <w:rPr>
          <w:sz w:val="24"/>
          <w:szCs w:val="24"/>
        </w:rPr>
        <w:t xml:space="preserve"> договору аренды нежилых </w:t>
      </w:r>
    </w:p>
    <w:p w:rsidR="007B37F4" w:rsidRPr="007B37F4" w:rsidRDefault="007B37F4" w:rsidP="007B37F4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7B37F4">
        <w:rPr>
          <w:sz w:val="24"/>
          <w:szCs w:val="24"/>
        </w:rPr>
        <w:t xml:space="preserve">помещений  от </w:t>
      </w:r>
      <w:r w:rsidR="002661E2">
        <w:rPr>
          <w:sz w:val="24"/>
          <w:szCs w:val="24"/>
        </w:rPr>
        <w:t>__________</w:t>
      </w:r>
      <w:r w:rsidR="001E0C0F">
        <w:rPr>
          <w:sz w:val="24"/>
          <w:szCs w:val="24"/>
        </w:rPr>
        <w:t xml:space="preserve"> 201</w:t>
      </w:r>
      <w:r w:rsidR="001E0C0F">
        <w:rPr>
          <w:sz w:val="24"/>
          <w:szCs w:val="24"/>
          <w:lang w:val="en-US"/>
        </w:rPr>
        <w:t>8</w:t>
      </w:r>
      <w:r w:rsidRPr="007B37F4">
        <w:rPr>
          <w:sz w:val="24"/>
          <w:szCs w:val="24"/>
        </w:rPr>
        <w:t xml:space="preserve"> г.</w:t>
      </w:r>
    </w:p>
    <w:p w:rsidR="006C00A0" w:rsidRPr="006C00A0" w:rsidRDefault="006C00A0" w:rsidP="006C00A0">
      <w:pPr>
        <w:jc w:val="right"/>
        <w:rPr>
          <w:sz w:val="24"/>
          <w:szCs w:val="24"/>
        </w:rPr>
      </w:pPr>
    </w:p>
    <w:p w:rsidR="006C00A0" w:rsidRPr="006C00A0" w:rsidRDefault="006C00A0" w:rsidP="006C00A0">
      <w:pPr>
        <w:jc w:val="center"/>
        <w:rPr>
          <w:b/>
          <w:sz w:val="28"/>
          <w:szCs w:val="28"/>
        </w:rPr>
      </w:pPr>
    </w:p>
    <w:p w:rsidR="006C00A0" w:rsidRPr="006C00A0" w:rsidRDefault="006C00A0" w:rsidP="006C00A0">
      <w:pPr>
        <w:jc w:val="center"/>
        <w:rPr>
          <w:b/>
          <w:sz w:val="28"/>
          <w:szCs w:val="28"/>
        </w:rPr>
      </w:pPr>
      <w:r w:rsidRPr="006C00A0">
        <w:rPr>
          <w:b/>
          <w:sz w:val="28"/>
          <w:szCs w:val="28"/>
        </w:rPr>
        <w:t>Форма Акта приема-передачи  (возврата)  Помещения</w:t>
      </w:r>
    </w:p>
    <w:p w:rsidR="006C00A0" w:rsidRPr="006C00A0" w:rsidRDefault="006C00A0" w:rsidP="006C00A0">
      <w:pPr>
        <w:jc w:val="center"/>
        <w:rPr>
          <w:sz w:val="28"/>
          <w:szCs w:val="28"/>
        </w:rPr>
      </w:pPr>
      <w:r w:rsidRPr="006C00A0">
        <w:rPr>
          <w:b/>
          <w:sz w:val="28"/>
          <w:szCs w:val="28"/>
        </w:rPr>
        <w:t>__________________________________________________________________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360"/>
        <w:gridCol w:w="4783"/>
      </w:tblGrid>
      <w:tr w:rsidR="006C00A0" w:rsidRPr="006C00A0" w:rsidTr="000721E9">
        <w:tc>
          <w:tcPr>
            <w:tcW w:w="4428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</w:tr>
    </w:tbl>
    <w:p w:rsidR="006C00A0" w:rsidRPr="006C00A0" w:rsidRDefault="006C00A0" w:rsidP="006C00A0"/>
    <w:p w:rsidR="006C00A0" w:rsidRPr="006C00A0" w:rsidRDefault="006C00A0" w:rsidP="006C00A0">
      <w:pPr>
        <w:jc w:val="center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АКТ</w:t>
      </w: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приема-передачи (возврата) помещения</w:t>
      </w: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г. Пенза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  <w:t>___ _________ 20    г.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2661E2" w:rsidRPr="006C00A0" w:rsidRDefault="002661E2" w:rsidP="002661E2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Мы, нижеподписавшиеся, представитель Арендодателя заместитель управляющего – руководитель РСЦ Пензенского отделения №8624 ПАО Сбербанк Тинишев Нязир Исмаилович, действующий на основании устава, Положения о филиале, доверенности </w:t>
      </w:r>
      <w:r w:rsidR="000C24D7">
        <w:rPr>
          <w:sz w:val="24"/>
          <w:szCs w:val="24"/>
        </w:rPr>
        <w:t>№8624/145-Д от 06.12.2017</w:t>
      </w:r>
      <w:r w:rsidRPr="006C00A0">
        <w:rPr>
          <w:sz w:val="24"/>
          <w:szCs w:val="24"/>
        </w:rPr>
        <w:t xml:space="preserve">г., с одной стороны, и </w:t>
      </w:r>
      <w:r w:rsidR="001C3CA9">
        <w:rPr>
          <w:sz w:val="24"/>
          <w:szCs w:val="24"/>
        </w:rPr>
        <w:t>___________________________________</w:t>
      </w:r>
      <w:r w:rsidR="009004AB">
        <w:rPr>
          <w:sz w:val="24"/>
          <w:szCs w:val="24"/>
        </w:rPr>
        <w:t>,</w:t>
      </w:r>
      <w:r w:rsidR="00E84374" w:rsidRPr="00E84374">
        <w:rPr>
          <w:sz w:val="24"/>
          <w:szCs w:val="24"/>
        </w:rPr>
        <w:t xml:space="preserve"> </w:t>
      </w:r>
      <w:r w:rsidR="002C21D2" w:rsidRPr="002C21D2">
        <w:rPr>
          <w:sz w:val="24"/>
          <w:szCs w:val="24"/>
        </w:rPr>
        <w:t xml:space="preserve">действующая на основании </w:t>
      </w:r>
      <w:r w:rsidR="001C3CA9">
        <w:rPr>
          <w:sz w:val="24"/>
          <w:szCs w:val="24"/>
        </w:rPr>
        <w:t>_______________________________________________________________</w:t>
      </w:r>
      <w:r w:rsidRPr="006C00A0">
        <w:rPr>
          <w:sz w:val="24"/>
          <w:szCs w:val="24"/>
        </w:rPr>
        <w:t>, с другой стороны, составили настоящий Акт о нижеследующем:</w:t>
      </w:r>
    </w:p>
    <w:p w:rsidR="00175E3C" w:rsidRPr="006C00A0" w:rsidRDefault="001D06E6" w:rsidP="002D4C65">
      <w:pPr>
        <w:ind w:firstLine="708"/>
        <w:jc w:val="both"/>
        <w:rPr>
          <w:sz w:val="24"/>
          <w:szCs w:val="24"/>
        </w:rPr>
      </w:pPr>
      <w:r w:rsidRPr="001D06E6">
        <w:rPr>
          <w:sz w:val="24"/>
          <w:szCs w:val="24"/>
        </w:rPr>
        <w:t xml:space="preserve">На основании Краткосрочного договора аренды нежилых помещений от ____ ___________ ______, Арендатор принял во временное владение и пользование (в аренду) нежилые помещения </w:t>
      </w:r>
      <w:r w:rsidR="001C3CA9">
        <w:rPr>
          <w:sz w:val="24"/>
          <w:szCs w:val="24"/>
        </w:rPr>
        <w:t>_____________________________________________________</w:t>
      </w:r>
    </w:p>
    <w:p w:rsidR="00480311" w:rsidRPr="006C00A0" w:rsidRDefault="00480311" w:rsidP="00480311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>2.  Помещение и оборудование передаются  в следующем техническом состоянии: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стены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вид отделки, например – окраска, обои, др. покрытие)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потолки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   (указать вид отделки, </w:t>
      </w:r>
      <w:proofErr w:type="gramStart"/>
      <w:r w:rsidRPr="006C00A0">
        <w:rPr>
          <w:sz w:val="18"/>
          <w:szCs w:val="18"/>
        </w:rPr>
        <w:t>например :окраска</w:t>
      </w:r>
      <w:proofErr w:type="gramEnd"/>
      <w:r w:rsidRPr="006C00A0">
        <w:rPr>
          <w:sz w:val="18"/>
          <w:szCs w:val="18"/>
        </w:rPr>
        <w:t>, обои, др. покрытие)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например: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</w:p>
    <w:p w:rsidR="006C00A0" w:rsidRPr="006C00A0" w:rsidRDefault="006C00A0" w:rsidP="006C00A0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полы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вид отделки, например: окраска, обои, др. покрытие)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например: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ind w:firstLine="708"/>
        <w:jc w:val="both"/>
        <w:rPr>
          <w:sz w:val="24"/>
          <w:szCs w:val="24"/>
          <w:u w:val="single"/>
        </w:rPr>
      </w:pP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двери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материал, вид отделки, например: окраска, др. покрытие)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например: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ind w:firstLine="708"/>
        <w:jc w:val="both"/>
        <w:rPr>
          <w:sz w:val="24"/>
          <w:szCs w:val="24"/>
        </w:rPr>
      </w:pPr>
      <w:r w:rsidRPr="006C00A0">
        <w:rPr>
          <w:b/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>окна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материал, вид отделки, например: окраска, др. покрытие)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lastRenderedPageBreak/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недостатки, например: наличие трещин, выбоин, иные </w:t>
      </w:r>
      <w:proofErr w:type="gramStart"/>
      <w:r w:rsidRPr="006C00A0">
        <w:rPr>
          <w:sz w:val="18"/>
          <w:szCs w:val="18"/>
        </w:rPr>
        <w:t>повреждения )</w:t>
      </w:r>
      <w:proofErr w:type="gramEnd"/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</w:p>
    <w:p w:rsidR="006C00A0" w:rsidRPr="006C00A0" w:rsidRDefault="006C00A0" w:rsidP="006C00A0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proofErr w:type="gramStart"/>
      <w:r w:rsidRPr="006C00A0">
        <w:rPr>
          <w:b/>
          <w:sz w:val="24"/>
          <w:szCs w:val="24"/>
        </w:rPr>
        <w:t xml:space="preserve">Оборудование </w:t>
      </w:r>
      <w:r w:rsidRPr="006C00A0">
        <w:rPr>
          <w:sz w:val="24"/>
          <w:szCs w:val="24"/>
        </w:rPr>
        <w:t xml:space="preserve">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="001C3CA9">
        <w:rPr>
          <w:sz w:val="24"/>
          <w:szCs w:val="24"/>
          <w:u w:val="single"/>
        </w:rPr>
        <w:t>_______________________________________________</w:t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ind w:left="2832"/>
        <w:jc w:val="both"/>
        <w:rPr>
          <w:sz w:val="24"/>
          <w:szCs w:val="24"/>
        </w:rPr>
      </w:pPr>
      <w:r w:rsidRPr="006C00A0">
        <w:rPr>
          <w:sz w:val="18"/>
          <w:szCs w:val="18"/>
        </w:rPr>
        <w:t xml:space="preserve">(перечислить виды оборудования, например: радиаторы, светильники, кондиционеры, системы сигнализации и пожаротушения, другое) 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proofErr w:type="gramStart"/>
      <w:r w:rsidRPr="006C00A0">
        <w:rPr>
          <w:sz w:val="24"/>
          <w:szCs w:val="24"/>
        </w:rPr>
        <w:t>состояние :</w:t>
      </w:r>
      <w:proofErr w:type="gramEnd"/>
      <w:r w:rsidRPr="006C00A0">
        <w:rPr>
          <w:sz w:val="24"/>
          <w:szCs w:val="24"/>
        </w:rPr>
        <w:t xml:space="preserve">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 для каждого вида оборудования)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 xml:space="preserve">(при наличии перечислить </w:t>
      </w:r>
      <w:proofErr w:type="gramStart"/>
      <w:r w:rsidRPr="006C00A0">
        <w:rPr>
          <w:sz w:val="18"/>
          <w:szCs w:val="18"/>
        </w:rPr>
        <w:t>недостатки,  повреждения</w:t>
      </w:r>
      <w:proofErr w:type="gramEnd"/>
      <w:r w:rsidRPr="006C00A0">
        <w:rPr>
          <w:sz w:val="18"/>
          <w:szCs w:val="18"/>
        </w:rPr>
        <w:t xml:space="preserve"> для каждого вида оборудования )</w:t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b/>
          <w:sz w:val="24"/>
          <w:szCs w:val="24"/>
        </w:rPr>
        <w:t>- Иное</w:t>
      </w:r>
      <w:r w:rsidRPr="006C00A0">
        <w:rPr>
          <w:sz w:val="24"/>
          <w:szCs w:val="24"/>
        </w:rPr>
        <w:t xml:space="preserve"> ______________________________________________________________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От Арендодателя:</w:t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  <w:t>От  Арендатора: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Должность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  <w:t>Должность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</w:pP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_______________ Ф.И.О.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  <w:t>_____________ Ф.И.О.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</w:p>
    <w:p w:rsidR="006C00A0" w:rsidRPr="006C00A0" w:rsidRDefault="006C00A0" w:rsidP="006C00A0">
      <w:pPr>
        <w:pBdr>
          <w:bottom w:val="single" w:sz="12" w:space="1" w:color="auto"/>
        </w:pBdr>
        <w:jc w:val="both"/>
      </w:pPr>
      <w:r w:rsidRPr="006C00A0">
        <w:t xml:space="preserve">м.п.                                                                                                                   </w:t>
      </w:r>
      <w:r w:rsidRPr="006C00A0">
        <w:tab/>
        <w:t>м.п.</w:t>
      </w:r>
    </w:p>
    <w:p w:rsidR="006C00A0" w:rsidRPr="006C00A0" w:rsidRDefault="006C00A0" w:rsidP="006C00A0">
      <w:pPr>
        <w:pBdr>
          <w:bottom w:val="single" w:sz="12" w:space="1" w:color="auto"/>
        </w:pBdr>
        <w:jc w:val="both"/>
      </w:pPr>
    </w:p>
    <w:p w:rsidR="006C00A0" w:rsidRPr="006C00A0" w:rsidRDefault="006C00A0" w:rsidP="006C00A0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360"/>
        <w:gridCol w:w="745"/>
        <w:gridCol w:w="4218"/>
      </w:tblGrid>
      <w:tr w:rsidR="00BD0FB0" w:rsidRPr="006C00A0" w:rsidTr="008B3EDC">
        <w:tc>
          <w:tcPr>
            <w:tcW w:w="4248" w:type="dxa"/>
            <w:shd w:val="clear" w:color="auto" w:fill="auto"/>
          </w:tcPr>
          <w:p w:rsidR="00BD0FB0" w:rsidRPr="006C00A0" w:rsidRDefault="00BD0FB0" w:rsidP="008B3ED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D0FB0" w:rsidRPr="006C00A0" w:rsidRDefault="00BD0FB0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BD0FB0" w:rsidRPr="006C00A0" w:rsidRDefault="00BD0FB0" w:rsidP="008B3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0FB0" w:rsidRPr="006C00A0" w:rsidTr="008B3EDC">
        <w:tc>
          <w:tcPr>
            <w:tcW w:w="4248" w:type="dxa"/>
            <w:shd w:val="clear" w:color="auto" w:fill="auto"/>
          </w:tcPr>
          <w:p w:rsidR="00BD0FB0" w:rsidRPr="006C00A0" w:rsidRDefault="00BD0FB0" w:rsidP="008B3E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D0FB0" w:rsidRPr="006C00A0" w:rsidRDefault="00BD0FB0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BD0FB0" w:rsidRPr="006C00A0" w:rsidRDefault="00BD0FB0" w:rsidP="008B3EDC">
            <w:pPr>
              <w:rPr>
                <w:sz w:val="24"/>
                <w:szCs w:val="24"/>
              </w:rPr>
            </w:pP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Pr="00B80B2C" w:rsidRDefault="001C3CA9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 xml:space="preserve">Заместитель управляющего – 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Руководитель РСЦ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Пензенского отделения № 8624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ПАО Сбербанк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________________ Тинишев Н.И.</w:t>
            </w:r>
          </w:p>
          <w:p w:rsidR="001C3CA9" w:rsidRPr="006C00A0" w:rsidRDefault="001C3CA9" w:rsidP="008B3EDC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_</w:t>
            </w: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 Ф.И.О</w:t>
            </w:r>
          </w:p>
          <w:p w:rsidR="001C3CA9" w:rsidRPr="00B80B2C" w:rsidRDefault="001C3CA9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B80B2C">
              <w:rPr>
                <w:sz w:val="24"/>
                <w:szCs w:val="24"/>
              </w:rPr>
              <w:t>.п</w:t>
            </w:r>
            <w:proofErr w:type="spellEnd"/>
            <w:r w:rsidRPr="00B80B2C">
              <w:rPr>
                <w:sz w:val="24"/>
                <w:szCs w:val="24"/>
              </w:rPr>
              <w:t>.</w:t>
            </w:r>
          </w:p>
        </w:tc>
      </w:tr>
      <w:tr w:rsidR="00BD0FB0" w:rsidRPr="006C00A0" w:rsidTr="008B3EDC">
        <w:tc>
          <w:tcPr>
            <w:tcW w:w="4248" w:type="dxa"/>
            <w:shd w:val="clear" w:color="auto" w:fill="auto"/>
          </w:tcPr>
          <w:p w:rsidR="00BD0FB0" w:rsidRPr="006C00A0" w:rsidRDefault="00BD0FB0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D0FB0" w:rsidRPr="006C00A0" w:rsidRDefault="00BD0FB0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BD0FB0" w:rsidRPr="006C00A0" w:rsidRDefault="00BD0FB0" w:rsidP="008B3EDC">
            <w:pPr>
              <w:rPr>
                <w:sz w:val="28"/>
                <w:szCs w:val="28"/>
              </w:rPr>
            </w:pPr>
          </w:p>
        </w:tc>
      </w:tr>
      <w:tr w:rsidR="00BD0FB0" w:rsidRPr="00B762CA" w:rsidTr="008B3EDC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BD0FB0" w:rsidRPr="000721E9" w:rsidRDefault="00BD0FB0" w:rsidP="008B3EDC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</w:tbl>
    <w:p w:rsidR="006C00A0" w:rsidRPr="00554326" w:rsidRDefault="006C00A0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7B37F4" w:rsidRDefault="00364AFA" w:rsidP="00364AFA">
      <w:pPr>
        <w:pageBreakBefore/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7B37F4">
        <w:rPr>
          <w:b/>
          <w:sz w:val="24"/>
          <w:szCs w:val="24"/>
        </w:rPr>
        <w:lastRenderedPageBreak/>
        <w:t>Приложение № 4</w:t>
      </w:r>
    </w:p>
    <w:p w:rsidR="004F404C" w:rsidRPr="007B37F4" w:rsidRDefault="004F404C" w:rsidP="004F404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4"/>
          <w:szCs w:val="24"/>
        </w:rPr>
      </w:pPr>
      <w:proofErr w:type="gramStart"/>
      <w:r w:rsidRPr="007B37F4">
        <w:rPr>
          <w:sz w:val="24"/>
          <w:szCs w:val="24"/>
        </w:rPr>
        <w:t>к  Краткосрочному</w:t>
      </w:r>
      <w:proofErr w:type="gramEnd"/>
      <w:r w:rsidRPr="007B37F4">
        <w:rPr>
          <w:sz w:val="24"/>
          <w:szCs w:val="24"/>
        </w:rPr>
        <w:t xml:space="preserve"> договору аренды нежилых </w:t>
      </w:r>
    </w:p>
    <w:p w:rsidR="00364AFA" w:rsidRPr="007B37F4" w:rsidRDefault="004F404C" w:rsidP="004F404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7B37F4">
        <w:rPr>
          <w:sz w:val="24"/>
          <w:szCs w:val="24"/>
        </w:rPr>
        <w:t xml:space="preserve">помещений  от </w:t>
      </w:r>
      <w:r w:rsidR="00E84374">
        <w:rPr>
          <w:sz w:val="24"/>
          <w:szCs w:val="24"/>
        </w:rPr>
        <w:t xml:space="preserve">                </w:t>
      </w:r>
      <w:r w:rsidR="001E0C0F">
        <w:rPr>
          <w:sz w:val="24"/>
          <w:szCs w:val="24"/>
        </w:rPr>
        <w:t>201</w:t>
      </w:r>
      <w:r w:rsidR="001E0C0F">
        <w:rPr>
          <w:sz w:val="24"/>
          <w:szCs w:val="24"/>
          <w:lang w:val="en-US"/>
        </w:rPr>
        <w:t>8</w:t>
      </w:r>
      <w:r w:rsidRPr="007B37F4">
        <w:rPr>
          <w:sz w:val="24"/>
          <w:szCs w:val="24"/>
        </w:rPr>
        <w:t xml:space="preserve">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360"/>
        <w:gridCol w:w="4783"/>
      </w:tblGrid>
      <w:tr w:rsidR="00364AFA" w:rsidRPr="00364AFA" w:rsidTr="000721E9">
        <w:tc>
          <w:tcPr>
            <w:tcW w:w="4428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64AFA" w:rsidRPr="00364AFA" w:rsidTr="000721E9">
        <w:tc>
          <w:tcPr>
            <w:tcW w:w="4428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:rsidR="00364AFA" w:rsidRPr="00364AFA" w:rsidRDefault="00364AFA" w:rsidP="00364AF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364AFA">
        <w:rPr>
          <w:b/>
          <w:sz w:val="24"/>
          <w:szCs w:val="24"/>
        </w:rPr>
        <w:t>ПЕРЕЧЕНЬ и СТОИМОСТЬ</w:t>
      </w:r>
    </w:p>
    <w:p w:rsidR="00364AFA" w:rsidRPr="00364AFA" w:rsidRDefault="00364AFA" w:rsidP="00364AF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364AFA">
        <w:rPr>
          <w:b/>
          <w:sz w:val="24"/>
          <w:szCs w:val="24"/>
        </w:rPr>
        <w:t>услуг по эксплуатации Помещения для расчета Переменной арендной платы</w:t>
      </w:r>
    </w:p>
    <w:p w:rsidR="00364AFA" w:rsidRPr="00364AFA" w:rsidRDefault="00364AFA" w:rsidP="00364AFA">
      <w:pPr>
        <w:widowControl w:val="0"/>
        <w:autoSpaceDE w:val="0"/>
        <w:autoSpaceDN w:val="0"/>
        <w:adjustRightInd w:val="0"/>
        <w:ind w:firstLine="709"/>
        <w:contextualSpacing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141"/>
        <w:gridCol w:w="3447"/>
        <w:gridCol w:w="2532"/>
      </w:tblGrid>
      <w:tr w:rsidR="00364AFA" w:rsidRPr="00364AFA" w:rsidTr="000721E9">
        <w:tc>
          <w:tcPr>
            <w:tcW w:w="451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№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Вид услуги по эксплуатации Помещения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Стоимость услуги по эксплуатации 1 кв. м Помещения за 1 месяц без учета НДС/с учетом НДС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Общая стоимость услуги по эксплуатации всего Помещения за 1 месяц без учета НДС/с учетом НДС</w:t>
            </w:r>
          </w:p>
        </w:tc>
      </w:tr>
      <w:tr w:rsidR="00364AFA" w:rsidRPr="00364AFA" w:rsidTr="000721E9">
        <w:tc>
          <w:tcPr>
            <w:tcW w:w="451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en-US"/>
              </w:rPr>
            </w:pPr>
            <w:r w:rsidRPr="00364A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64AFA" w:rsidRPr="00364AFA" w:rsidRDefault="00364AFA" w:rsidP="00386EFF">
            <w:pPr>
              <w:widowControl w:val="0"/>
              <w:autoSpaceDE w:val="0"/>
              <w:autoSpaceDN w:val="0"/>
              <w:adjustRightInd w:val="0"/>
              <w:snapToGrid/>
              <w:ind w:left="-30"/>
              <w:jc w:val="both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 xml:space="preserve">Уборка помещений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64AFA" w:rsidRPr="00364AFA" w:rsidRDefault="001C3CA9" w:rsidP="001C3C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364AFA" w:rsidRPr="00364AFA">
              <w:rPr>
                <w:sz w:val="24"/>
                <w:szCs w:val="24"/>
              </w:rPr>
              <w:t xml:space="preserve"> руб./</w:t>
            </w:r>
            <w:r>
              <w:rPr>
                <w:sz w:val="24"/>
                <w:szCs w:val="24"/>
              </w:rPr>
              <w:t>____</w:t>
            </w:r>
            <w:r w:rsidR="00364AFA" w:rsidRPr="00364AF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64AFA" w:rsidRPr="00364AFA" w:rsidRDefault="001C3CA9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364AFA" w:rsidRPr="00364AFA">
              <w:rPr>
                <w:sz w:val="24"/>
                <w:szCs w:val="24"/>
              </w:rPr>
              <w:t xml:space="preserve"> руб./</w:t>
            </w:r>
          </w:p>
          <w:p w:rsidR="00364AFA" w:rsidRPr="00364AFA" w:rsidRDefault="001C3CA9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364AFA" w:rsidRPr="00364AFA">
              <w:rPr>
                <w:sz w:val="24"/>
                <w:szCs w:val="24"/>
              </w:rPr>
              <w:t xml:space="preserve"> руб.</w:t>
            </w:r>
          </w:p>
        </w:tc>
      </w:tr>
      <w:tr w:rsidR="00364AFA" w:rsidRPr="00364AFA" w:rsidTr="001C3CA9">
        <w:trPr>
          <w:trHeight w:val="491"/>
        </w:trPr>
        <w:tc>
          <w:tcPr>
            <w:tcW w:w="451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Вывоз ТБО, КГМ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64AFA" w:rsidRPr="00364AFA" w:rsidRDefault="001C3CA9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Pr="00364AFA">
              <w:rPr>
                <w:sz w:val="24"/>
                <w:szCs w:val="24"/>
              </w:rPr>
              <w:t xml:space="preserve"> руб./</w:t>
            </w:r>
            <w:r>
              <w:rPr>
                <w:sz w:val="24"/>
                <w:szCs w:val="24"/>
              </w:rPr>
              <w:t>____</w:t>
            </w:r>
            <w:r w:rsidRPr="00364AF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64AFA" w:rsidRPr="00364AFA" w:rsidRDefault="001C3CA9" w:rsidP="00364A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Pr="00364AFA">
              <w:rPr>
                <w:sz w:val="24"/>
                <w:szCs w:val="24"/>
              </w:rPr>
              <w:t xml:space="preserve"> руб./</w:t>
            </w:r>
            <w:r>
              <w:rPr>
                <w:sz w:val="24"/>
                <w:szCs w:val="24"/>
              </w:rPr>
              <w:t>____</w:t>
            </w:r>
            <w:r w:rsidRPr="00364AFA">
              <w:rPr>
                <w:sz w:val="24"/>
                <w:szCs w:val="24"/>
              </w:rPr>
              <w:t xml:space="preserve"> руб.</w:t>
            </w:r>
          </w:p>
        </w:tc>
      </w:tr>
    </w:tbl>
    <w:p w:rsidR="00364AFA" w:rsidRPr="00364AFA" w:rsidRDefault="00364AFA" w:rsidP="00364AFA">
      <w:pPr>
        <w:widowControl w:val="0"/>
        <w:autoSpaceDE w:val="0"/>
        <w:autoSpaceDN w:val="0"/>
        <w:adjustRightInd w:val="0"/>
        <w:ind w:firstLine="709"/>
        <w:contextualSpacing/>
        <w:rPr>
          <w:b/>
          <w:sz w:val="24"/>
          <w:szCs w:val="24"/>
        </w:rPr>
      </w:pPr>
    </w:p>
    <w:p w:rsidR="00364AFA" w:rsidRPr="0049017B" w:rsidRDefault="0049017B" w:rsidP="00AD5127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127">
        <w:rPr>
          <w:sz w:val="26"/>
          <w:szCs w:val="26"/>
        </w:rPr>
        <w:t>О</w:t>
      </w:r>
      <w:r w:rsidR="00BD0FB0">
        <w:rPr>
          <w:sz w:val="26"/>
          <w:szCs w:val="26"/>
        </w:rPr>
        <w:t>бщая</w:t>
      </w:r>
      <w:r w:rsidR="00E37949">
        <w:rPr>
          <w:sz w:val="26"/>
          <w:szCs w:val="26"/>
        </w:rPr>
        <w:t xml:space="preserve"> стоимость составит </w:t>
      </w:r>
      <w:r w:rsidR="001C3CA9">
        <w:rPr>
          <w:sz w:val="26"/>
          <w:szCs w:val="26"/>
        </w:rPr>
        <w:t>_____</w:t>
      </w:r>
      <w:proofErr w:type="gramStart"/>
      <w:r w:rsidR="001C3CA9">
        <w:rPr>
          <w:sz w:val="26"/>
          <w:szCs w:val="26"/>
        </w:rPr>
        <w:t>_</w:t>
      </w:r>
      <w:r>
        <w:rPr>
          <w:sz w:val="26"/>
          <w:szCs w:val="26"/>
        </w:rPr>
        <w:t>(</w:t>
      </w:r>
      <w:proofErr w:type="gramEnd"/>
      <w:r w:rsidR="001C3CA9">
        <w:rPr>
          <w:sz w:val="26"/>
          <w:szCs w:val="26"/>
        </w:rPr>
        <w:t>______________________</w:t>
      </w:r>
      <w:r w:rsidR="007814B2">
        <w:rPr>
          <w:sz w:val="26"/>
          <w:szCs w:val="26"/>
        </w:rPr>
        <w:t xml:space="preserve">) рублей </w:t>
      </w:r>
      <w:r w:rsidR="001C3CA9">
        <w:rPr>
          <w:sz w:val="26"/>
          <w:szCs w:val="26"/>
        </w:rPr>
        <w:t>___</w:t>
      </w:r>
      <w:r w:rsidR="00595D61">
        <w:rPr>
          <w:sz w:val="26"/>
          <w:szCs w:val="26"/>
        </w:rPr>
        <w:t xml:space="preserve"> </w:t>
      </w:r>
      <w:r w:rsidR="00BD0FB0">
        <w:rPr>
          <w:sz w:val="26"/>
          <w:szCs w:val="26"/>
        </w:rPr>
        <w:t>копеек</w:t>
      </w:r>
      <w:r>
        <w:rPr>
          <w:sz w:val="26"/>
          <w:szCs w:val="26"/>
        </w:rPr>
        <w:t>,</w:t>
      </w:r>
      <w:r w:rsidR="00D1710F">
        <w:rPr>
          <w:sz w:val="26"/>
          <w:szCs w:val="26"/>
        </w:rPr>
        <w:t xml:space="preserve"> в том числе НДС 18%</w:t>
      </w:r>
      <w:r w:rsidR="00AD5127">
        <w:rPr>
          <w:sz w:val="26"/>
          <w:szCs w:val="26"/>
        </w:rPr>
        <w:t>.</w:t>
      </w: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364AFA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364AFA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364AFA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364AFA" w:rsidRDefault="00364AFA" w:rsidP="00364AFA">
      <w:pPr>
        <w:contextualSpacing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360"/>
        <w:gridCol w:w="745"/>
        <w:gridCol w:w="4218"/>
      </w:tblGrid>
      <w:tr w:rsidR="00031E82" w:rsidRPr="006C00A0" w:rsidTr="008B3EDC">
        <w:tc>
          <w:tcPr>
            <w:tcW w:w="4248" w:type="dxa"/>
            <w:shd w:val="clear" w:color="auto" w:fill="auto"/>
          </w:tcPr>
          <w:p w:rsidR="00031E82" w:rsidRPr="006C00A0" w:rsidRDefault="00031E82" w:rsidP="008B3ED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31E82" w:rsidRPr="006C00A0" w:rsidRDefault="00031E82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031E82" w:rsidRPr="006C00A0" w:rsidRDefault="00031E82" w:rsidP="008B3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E82" w:rsidRPr="006C00A0" w:rsidTr="008B3EDC">
        <w:tc>
          <w:tcPr>
            <w:tcW w:w="4248" w:type="dxa"/>
            <w:shd w:val="clear" w:color="auto" w:fill="auto"/>
          </w:tcPr>
          <w:p w:rsidR="00031E82" w:rsidRPr="006C00A0" w:rsidRDefault="00031E82" w:rsidP="008B3E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31E82" w:rsidRPr="006C00A0" w:rsidRDefault="00031E82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031E82" w:rsidRPr="006C00A0" w:rsidRDefault="00031E82" w:rsidP="008B3EDC">
            <w:pPr>
              <w:rPr>
                <w:sz w:val="24"/>
                <w:szCs w:val="24"/>
              </w:rPr>
            </w:pP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Pr="00B80B2C" w:rsidRDefault="001C3CA9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 xml:space="preserve">Заместитель управляющего – 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Руководитель РСЦ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Пензенского отделения № 8624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ПАО Сбербанк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________________ Тинишев Н.И.</w:t>
            </w:r>
          </w:p>
          <w:p w:rsidR="001C3CA9" w:rsidRPr="006C00A0" w:rsidRDefault="001C3CA9" w:rsidP="008B3EDC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_</w:t>
            </w: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 Ф.И.О</w:t>
            </w:r>
          </w:p>
          <w:p w:rsidR="001C3CA9" w:rsidRPr="00B80B2C" w:rsidRDefault="001C3CA9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B80B2C">
              <w:rPr>
                <w:sz w:val="24"/>
                <w:szCs w:val="24"/>
              </w:rPr>
              <w:t>.п</w:t>
            </w:r>
            <w:proofErr w:type="spellEnd"/>
            <w:r w:rsidRPr="00B80B2C">
              <w:rPr>
                <w:sz w:val="24"/>
                <w:szCs w:val="24"/>
              </w:rPr>
              <w:t>.</w:t>
            </w:r>
          </w:p>
        </w:tc>
      </w:tr>
      <w:tr w:rsidR="00031E82" w:rsidRPr="006C00A0" w:rsidTr="008B3EDC">
        <w:tc>
          <w:tcPr>
            <w:tcW w:w="4248" w:type="dxa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</w:tr>
      <w:tr w:rsidR="00031E82" w:rsidRPr="00B762CA" w:rsidTr="008B3EDC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031E82" w:rsidRPr="000721E9" w:rsidRDefault="00031E82" w:rsidP="008B3EDC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  <w:tr w:rsidR="00031E82" w:rsidRPr="006C00A0" w:rsidTr="008B3EDC">
        <w:tc>
          <w:tcPr>
            <w:tcW w:w="4248" w:type="dxa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031E82" w:rsidRPr="006C00A0" w:rsidRDefault="00031E82" w:rsidP="008B3EDC">
            <w:pPr>
              <w:jc w:val="right"/>
              <w:rPr>
                <w:sz w:val="28"/>
                <w:szCs w:val="28"/>
              </w:rPr>
            </w:pPr>
          </w:p>
        </w:tc>
      </w:tr>
    </w:tbl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7B37F4" w:rsidRDefault="00364AFA" w:rsidP="00364AFA">
      <w:pPr>
        <w:ind w:left="1416" w:firstLine="708"/>
        <w:jc w:val="right"/>
        <w:rPr>
          <w:b/>
          <w:sz w:val="24"/>
          <w:szCs w:val="24"/>
        </w:rPr>
      </w:pPr>
      <w:r w:rsidRPr="007B37F4">
        <w:rPr>
          <w:b/>
          <w:sz w:val="24"/>
          <w:szCs w:val="24"/>
        </w:rPr>
        <w:t>Приложение № 5</w:t>
      </w:r>
    </w:p>
    <w:p w:rsidR="004F404C" w:rsidRPr="007B37F4" w:rsidRDefault="004F404C" w:rsidP="004F404C">
      <w:pPr>
        <w:jc w:val="right"/>
        <w:rPr>
          <w:sz w:val="24"/>
          <w:szCs w:val="24"/>
        </w:rPr>
      </w:pPr>
      <w:proofErr w:type="gramStart"/>
      <w:r w:rsidRPr="007B37F4">
        <w:rPr>
          <w:sz w:val="24"/>
          <w:szCs w:val="24"/>
        </w:rPr>
        <w:t>к  Краткосрочному</w:t>
      </w:r>
      <w:proofErr w:type="gramEnd"/>
      <w:r w:rsidRPr="007B37F4">
        <w:rPr>
          <w:sz w:val="24"/>
          <w:szCs w:val="24"/>
        </w:rPr>
        <w:t xml:space="preserve"> договору аренды нежилых </w:t>
      </w:r>
    </w:p>
    <w:p w:rsidR="00364AFA" w:rsidRPr="007B37F4" w:rsidRDefault="00E84374" w:rsidP="004F404C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помещений  от </w:t>
      </w:r>
      <w:r w:rsidR="004F404C" w:rsidRPr="007B3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1E0C0F">
        <w:rPr>
          <w:sz w:val="24"/>
          <w:szCs w:val="24"/>
        </w:rPr>
        <w:t>201</w:t>
      </w:r>
      <w:r w:rsidR="001E0C0F">
        <w:rPr>
          <w:sz w:val="24"/>
          <w:szCs w:val="24"/>
          <w:lang w:val="en-US"/>
        </w:rPr>
        <w:t>8</w:t>
      </w:r>
      <w:r w:rsidR="004F404C" w:rsidRPr="007B37F4">
        <w:rPr>
          <w:sz w:val="24"/>
          <w:szCs w:val="24"/>
        </w:rPr>
        <w:t xml:space="preserve"> г.</w:t>
      </w:r>
    </w:p>
    <w:p w:rsidR="00364AFA" w:rsidRPr="00364AFA" w:rsidRDefault="00364AFA" w:rsidP="00364AFA">
      <w:pPr>
        <w:jc w:val="center"/>
        <w:rPr>
          <w:b/>
          <w:sz w:val="24"/>
        </w:rPr>
      </w:pPr>
      <w:r w:rsidRPr="00364AFA">
        <w:rPr>
          <w:b/>
          <w:sz w:val="24"/>
        </w:rPr>
        <w:t>Гарантии по недопущению действий коррупционного характера</w:t>
      </w:r>
    </w:p>
    <w:p w:rsidR="00364AFA" w:rsidRPr="00364AFA" w:rsidRDefault="00364AFA" w:rsidP="00364AFA">
      <w:pPr>
        <w:snapToGrid/>
        <w:contextualSpacing/>
        <w:jc w:val="both"/>
        <w:rPr>
          <w:rFonts w:eastAsia="Calibri"/>
          <w:sz w:val="24"/>
        </w:rPr>
      </w:pPr>
    </w:p>
    <w:p w:rsidR="00364AFA" w:rsidRPr="00791665" w:rsidRDefault="00364AFA" w:rsidP="00791665">
      <w:pPr>
        <w:pStyle w:val="3"/>
        <w:ind w:firstLine="0"/>
        <w:jc w:val="left"/>
        <w:rPr>
          <w:sz w:val="24"/>
          <w:szCs w:val="24"/>
        </w:rPr>
      </w:pPr>
      <w:r w:rsidRPr="00364AFA">
        <w:rPr>
          <w:rFonts w:eastAsia="Calibri"/>
          <w:sz w:val="24"/>
        </w:rPr>
        <w:t xml:space="preserve">1. Реализуя принятые ПАО Сбербанк (далее по тексту – Банк)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коррупции, </w:t>
      </w:r>
      <w:r w:rsidR="001C3CA9">
        <w:rPr>
          <w:sz w:val="24"/>
          <w:szCs w:val="24"/>
        </w:rPr>
        <w:t>__________________</w:t>
      </w:r>
      <w:r w:rsidR="00791665">
        <w:rPr>
          <w:sz w:val="24"/>
          <w:szCs w:val="24"/>
        </w:rPr>
        <w:t xml:space="preserve">, </w:t>
      </w:r>
      <w:r w:rsidRPr="00364AFA">
        <w:rPr>
          <w:rFonts w:eastAsia="Calibri"/>
          <w:sz w:val="24"/>
        </w:rPr>
        <w:t>гарантирует соблюдение в рамках исполнения заключенного договора с Банком, в том числе при установлении, изменении, расторжении договорных отношений,</w:t>
      </w:r>
      <w:r w:rsidRPr="00364AFA" w:rsidDel="000D5BBB">
        <w:rPr>
          <w:rFonts w:eastAsia="Calibri"/>
          <w:sz w:val="24"/>
        </w:rPr>
        <w:t xml:space="preserve"> </w:t>
      </w:r>
      <w:r w:rsidRPr="00364AFA">
        <w:rPr>
          <w:rFonts w:eastAsia="Calibri"/>
          <w:sz w:val="24"/>
        </w:rPr>
        <w:t xml:space="preserve">следующих </w:t>
      </w:r>
      <w:r w:rsidRPr="00364AFA">
        <w:rPr>
          <w:rFonts w:eastAsia="Calibri"/>
          <w:b/>
          <w:sz w:val="24"/>
        </w:rPr>
        <w:t>принципов</w:t>
      </w:r>
      <w:r w:rsidRPr="00364AFA">
        <w:rPr>
          <w:rFonts w:eastAsia="Calibri"/>
          <w:sz w:val="24"/>
        </w:rPr>
        <w:t>:</w:t>
      </w:r>
    </w:p>
    <w:p w:rsidR="00364AFA" w:rsidRPr="00364AFA" w:rsidRDefault="00364AFA" w:rsidP="00364AFA">
      <w:pPr>
        <w:numPr>
          <w:ilvl w:val="0"/>
          <w:numId w:val="6"/>
        </w:numPr>
        <w:snapToGrid/>
        <w:jc w:val="both"/>
        <w:rPr>
          <w:sz w:val="24"/>
        </w:rPr>
      </w:pPr>
      <w:r w:rsidRPr="00364AFA">
        <w:rPr>
          <w:sz w:val="24"/>
        </w:rPr>
        <w:t xml:space="preserve"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:rsidR="00364AFA" w:rsidRPr="00364AFA" w:rsidRDefault="00364AFA" w:rsidP="00364AFA">
      <w:pPr>
        <w:numPr>
          <w:ilvl w:val="0"/>
          <w:numId w:val="6"/>
        </w:num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>необходимость объединения усилий по недопущению и противодействию коррупции, что способствует повышению доверия и уважения между  контрагентами и Банком, укреплению деловых отношений;</w:t>
      </w:r>
    </w:p>
    <w:p w:rsidR="00364AFA" w:rsidRPr="00364AFA" w:rsidRDefault="00364AFA" w:rsidP="00364AFA">
      <w:pPr>
        <w:numPr>
          <w:ilvl w:val="0"/>
          <w:numId w:val="7"/>
        </w:num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>понимание, что коррупционные нарушения приносят значительный ущерб публичным интересам, а также сторонам деловых отношений, поскольку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препятствуют добросовестной конкуренции;</w:t>
      </w:r>
    </w:p>
    <w:p w:rsidR="00364AFA" w:rsidRPr="00364AFA" w:rsidRDefault="00364AFA" w:rsidP="00364AFA">
      <w:pPr>
        <w:numPr>
          <w:ilvl w:val="0"/>
          <w:numId w:val="8"/>
        </w:num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</w:p>
    <w:p w:rsidR="00364AFA" w:rsidRPr="00364AFA" w:rsidRDefault="00364AFA" w:rsidP="00364AFA">
      <w:pPr>
        <w:numPr>
          <w:ilvl w:val="0"/>
          <w:numId w:val="9"/>
        </w:num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:rsidR="00364AFA" w:rsidRPr="00364AFA" w:rsidRDefault="00364AFA" w:rsidP="00364AFA">
      <w:pPr>
        <w:snapToGrid/>
        <w:contextualSpacing/>
        <w:jc w:val="both"/>
        <w:rPr>
          <w:rFonts w:eastAsia="Calibri"/>
          <w:sz w:val="24"/>
        </w:rPr>
      </w:pPr>
    </w:p>
    <w:p w:rsidR="00364AFA" w:rsidRPr="00364AFA" w:rsidRDefault="00364AFA" w:rsidP="00364AFA">
      <w:p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>2. Выражая согласие с указанными принципами Банк, в процессе установления, реализации, изменения и расторжения договорных отношений действующий как Заказчик,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</w:t>
      </w:r>
      <w:r w:rsidRPr="00364AFA">
        <w:rPr>
          <w:rFonts w:eastAsia="Calibri"/>
        </w:rPr>
        <w:t xml:space="preserve"> </w:t>
      </w:r>
      <w:r w:rsidRPr="00364AFA">
        <w:rPr>
          <w:rFonts w:eastAsia="Calibri"/>
          <w:sz w:val="24"/>
        </w:rPr>
        <w:t xml:space="preserve">или индивидуальный предприниматель), вместе именуемые Стороны, принимают на себя следующие </w:t>
      </w:r>
      <w:r w:rsidRPr="00364AFA">
        <w:rPr>
          <w:rFonts w:eastAsia="Calibri"/>
          <w:b/>
          <w:sz w:val="24"/>
        </w:rPr>
        <w:t>обязательства</w:t>
      </w:r>
      <w:r w:rsidRPr="00364AFA">
        <w:rPr>
          <w:rFonts w:eastAsia="Calibri"/>
          <w:sz w:val="24"/>
        </w:rPr>
        <w:t>: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предпринимательской деятельности, уважения правил конкурентной среды.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2.2. </w:t>
      </w:r>
      <w:r w:rsidRPr="00364AFA">
        <w:rPr>
          <w:rFonts w:eastAsia="Calibri"/>
          <w:sz w:val="24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2.3. </w:t>
      </w:r>
      <w:r w:rsidRPr="00364AFA">
        <w:rPr>
          <w:rFonts w:eastAsia="Calibri"/>
          <w:sz w:val="24"/>
        </w:rPr>
        <w:tab/>
        <w:t xml:space="preserve">Стороны не должны совершать действия (бездействие), создающие угрозу возникновения конфликта интересов. Участник обязан сообщать Банку о ставших </w:t>
      </w:r>
      <w:r w:rsidRPr="00364AFA">
        <w:rPr>
          <w:rFonts w:eastAsia="Calibri"/>
          <w:sz w:val="24"/>
        </w:rPr>
        <w:lastRenderedPageBreak/>
        <w:t xml:space="preserve">известных ему обстоятельствах, способных вызвать конфликт интересов на этапе инициации процесса установления договорных отношений.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2.4. 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подобные действия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:rsidR="00364AFA" w:rsidRPr="00364AFA" w:rsidRDefault="00364AFA" w:rsidP="00364AFA">
      <w:pPr>
        <w:snapToGrid/>
        <w:ind w:left="851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Участник придерживается установленного им порядка при передаче или получении подарков, оплаты услуг, основанных на принципах прозрачности, добросовестности, разумности и приемлемости таких действий и правил гостеприимства. </w:t>
      </w:r>
    </w:p>
    <w:p w:rsidR="00364AFA" w:rsidRPr="00364AFA" w:rsidRDefault="00364AFA" w:rsidP="00364AFA">
      <w:pPr>
        <w:snapToGrid/>
        <w:ind w:left="851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>В случае незаконного предложения или передачи подарка или оплаты расходов, или предоставления или получения иной выгоды или преимущества в любой форме, а равно любые коррупционные действия, совершенные Участником</w:t>
      </w:r>
      <w:r w:rsidRPr="00364AFA">
        <w:rPr>
          <w:rFonts w:eastAsia="Calibri"/>
        </w:rPr>
        <w:t xml:space="preserve"> </w:t>
      </w:r>
      <w:r w:rsidRPr="00364AFA">
        <w:rPr>
          <w:rFonts w:eastAsia="Calibri"/>
          <w:sz w:val="24"/>
        </w:rPr>
        <w:t xml:space="preserve">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уплатить штраф Банку в размере 10 (десять) % от общей стоимости договора (в случае ее наличия в договоре), но не менее 5000000,00 (пять миллионов) рублей в срок не позднее 10 (десять) календарных дней, с даты получения требования Банка. 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  <w:szCs w:val="24"/>
        </w:rPr>
      </w:pPr>
      <w:r w:rsidRPr="00364AFA">
        <w:rPr>
          <w:rFonts w:eastAsia="Calibri"/>
          <w:sz w:val="24"/>
        </w:rPr>
        <w:t>2.5. Участник обязан</w:t>
      </w:r>
      <w:r w:rsidRPr="00364AFA">
        <w:rPr>
          <w:rFonts w:eastAsia="Calibri"/>
        </w:rPr>
        <w:t xml:space="preserve"> </w:t>
      </w:r>
      <w:r w:rsidRPr="00364AFA">
        <w:rPr>
          <w:rFonts w:eastAsia="Calibri"/>
          <w:sz w:val="24"/>
        </w:rPr>
        <w:t xml:space="preserve">незамедлительно сообщать Банку, с 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без письменного согласия Банка) получения конфиденциальной и/или иной охраняемой законом информации от руководителей и/или работников </w:t>
      </w:r>
      <w:r w:rsidRPr="00364AFA">
        <w:rPr>
          <w:rFonts w:eastAsia="Calibri"/>
          <w:sz w:val="24"/>
          <w:szCs w:val="24"/>
        </w:rPr>
        <w:t xml:space="preserve">и/или представителей Банка, или аффилированных (зависимых) лиц Банка, или от третьих лиц, в том числе членов семей работников Банка.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  <w:szCs w:val="24"/>
        </w:rPr>
      </w:pPr>
      <w:r w:rsidRPr="00364AFA">
        <w:rPr>
          <w:rFonts w:eastAsia="Calibri"/>
          <w:sz w:val="24"/>
          <w:szCs w:val="24"/>
        </w:rPr>
        <w:tab/>
        <w:t xml:space="preserve"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законодательством Российской Федерации, но не более 10 (десять) % от общей стоимости договора (в случае ее наличия в договоре), не позднее 10 (десять) рабочих дней.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ab/>
        <w:t>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Заказчика, а также уплатить штраф в размере 10 (десять) % от общей стоимости договора (в случае ее наличия в договоре), но не менее 5000000,00 (пять миллионов) рублей, не позднее 10 (десять) календарных дней с даты получения требования Банка. Штраф Участником не 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2.6. </w:t>
      </w:r>
      <w:r w:rsidRPr="00364AFA">
        <w:rPr>
          <w:rFonts w:eastAsia="Calibri"/>
          <w:sz w:val="24"/>
        </w:rPr>
        <w:tab/>
        <w:t xml:space="preserve">Участник не должен давать обещания и предложения,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</w:t>
      </w:r>
      <w:r w:rsidRPr="00364AFA">
        <w:rPr>
          <w:rFonts w:eastAsia="Calibri"/>
          <w:sz w:val="24"/>
        </w:rPr>
        <w:lastRenderedPageBreak/>
        <w:t xml:space="preserve">членам семьи работников/представителей Банка либо совершать недобросовестные действия против Банка. </w:t>
      </w:r>
    </w:p>
    <w:p w:rsidR="00364AFA" w:rsidRPr="00364AFA" w:rsidRDefault="00364AFA" w:rsidP="00364AFA">
      <w:pPr>
        <w:ind w:left="851" w:hanging="567"/>
        <w:jc w:val="both"/>
      </w:pPr>
      <w:r w:rsidRPr="00364AFA">
        <w:rPr>
          <w:sz w:val="24"/>
        </w:rPr>
        <w:t>2.7. Заказчик вправе при установлении, изменении, расторжении договорных отношений</w:t>
      </w:r>
      <w:r w:rsidRPr="00364AFA" w:rsidDel="00ED2855">
        <w:rPr>
          <w:sz w:val="24"/>
        </w:rPr>
        <w:t xml:space="preserve"> </w:t>
      </w:r>
      <w:r w:rsidRPr="00364AFA">
        <w:rPr>
          <w:sz w:val="24"/>
        </w:rPr>
        <w:t>учитывать фактор несоблюдения Участником антикоррупционных обязательств,</w:t>
      </w:r>
      <w:r w:rsidRPr="00364AFA" w:rsidDel="00ED2855">
        <w:rPr>
          <w:sz w:val="24"/>
        </w:rPr>
        <w:t xml:space="preserve"> </w:t>
      </w:r>
      <w:r w:rsidRPr="00364AFA">
        <w:rPr>
          <w:sz w:val="24"/>
        </w:rPr>
        <w:t>а также степень неприятия Участником коррупции при ведении предпринимательской деятельности.</w:t>
      </w:r>
    </w:p>
    <w:p w:rsidR="00364AFA" w:rsidRPr="00364AFA" w:rsidRDefault="00364AFA" w:rsidP="00364AFA">
      <w:pPr>
        <w:jc w:val="both"/>
      </w:pPr>
    </w:p>
    <w:p w:rsidR="00364AFA" w:rsidRPr="00364AFA" w:rsidRDefault="00364AFA" w:rsidP="00364AFA">
      <w:pPr>
        <w:jc w:val="both"/>
      </w:pPr>
    </w:p>
    <w:p w:rsidR="00364AFA" w:rsidRPr="00364AFA" w:rsidRDefault="00364AFA" w:rsidP="00364AFA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360"/>
        <w:gridCol w:w="745"/>
        <w:gridCol w:w="4218"/>
      </w:tblGrid>
      <w:tr w:rsidR="00400EDA" w:rsidRPr="006C00A0" w:rsidTr="008B3EDC">
        <w:tc>
          <w:tcPr>
            <w:tcW w:w="4248" w:type="dxa"/>
            <w:shd w:val="clear" w:color="auto" w:fill="auto"/>
          </w:tcPr>
          <w:p w:rsidR="00400EDA" w:rsidRPr="006C00A0" w:rsidRDefault="00400EDA" w:rsidP="008B3ED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00EDA" w:rsidRPr="006C00A0" w:rsidRDefault="00400EDA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400EDA" w:rsidRPr="006C00A0" w:rsidRDefault="00400EDA" w:rsidP="008B3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0EDA" w:rsidRPr="006C00A0" w:rsidTr="008B3EDC">
        <w:tc>
          <w:tcPr>
            <w:tcW w:w="4248" w:type="dxa"/>
            <w:shd w:val="clear" w:color="auto" w:fill="auto"/>
          </w:tcPr>
          <w:p w:rsidR="00400EDA" w:rsidRPr="006C00A0" w:rsidRDefault="00400EDA" w:rsidP="008B3E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00EDA" w:rsidRPr="006C00A0" w:rsidRDefault="00400EDA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400EDA" w:rsidRPr="006C00A0" w:rsidRDefault="00400EDA" w:rsidP="008B3EDC">
            <w:pPr>
              <w:rPr>
                <w:sz w:val="24"/>
                <w:szCs w:val="24"/>
              </w:rPr>
            </w:pP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Pr="00B80B2C" w:rsidRDefault="001C3CA9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 xml:space="preserve">Заместитель управляющего – 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Руководитель РСЦ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Пензенского отделения № 8624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ПАО Сбербанк</w:t>
            </w: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________________ Тинишев Н.И.</w:t>
            </w:r>
          </w:p>
          <w:p w:rsidR="001C3CA9" w:rsidRPr="006C00A0" w:rsidRDefault="001C3CA9" w:rsidP="008B3EDC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_</w:t>
            </w: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 Ф.И.О</w:t>
            </w:r>
          </w:p>
          <w:p w:rsidR="001C3CA9" w:rsidRPr="00B80B2C" w:rsidRDefault="001C3CA9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B80B2C">
              <w:rPr>
                <w:sz w:val="24"/>
                <w:szCs w:val="24"/>
              </w:rPr>
              <w:t>.п</w:t>
            </w:r>
            <w:proofErr w:type="spellEnd"/>
            <w:r w:rsidRPr="00B80B2C">
              <w:rPr>
                <w:sz w:val="24"/>
                <w:szCs w:val="24"/>
              </w:rPr>
              <w:t>.</w:t>
            </w:r>
          </w:p>
        </w:tc>
      </w:tr>
      <w:tr w:rsidR="00400EDA" w:rsidRPr="006C00A0" w:rsidTr="008B3EDC">
        <w:tc>
          <w:tcPr>
            <w:tcW w:w="4248" w:type="dxa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</w:tr>
      <w:tr w:rsidR="00400EDA" w:rsidRPr="00B762CA" w:rsidTr="008B3EDC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400EDA" w:rsidRPr="000721E9" w:rsidRDefault="00400EDA" w:rsidP="008B3EDC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  <w:tr w:rsidR="00400EDA" w:rsidRPr="006C00A0" w:rsidTr="008B3EDC">
        <w:tc>
          <w:tcPr>
            <w:tcW w:w="4248" w:type="dxa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400EDA" w:rsidRPr="006C00A0" w:rsidRDefault="00400EDA" w:rsidP="008B3EDC">
            <w:pPr>
              <w:jc w:val="right"/>
              <w:rPr>
                <w:sz w:val="28"/>
                <w:szCs w:val="28"/>
              </w:rPr>
            </w:pPr>
          </w:p>
        </w:tc>
      </w:tr>
    </w:tbl>
    <w:p w:rsidR="00364AFA" w:rsidRPr="00364AFA" w:rsidRDefault="00364AFA" w:rsidP="00364AFA">
      <w:pPr>
        <w:jc w:val="both"/>
      </w:pPr>
    </w:p>
    <w:p w:rsidR="00364AFA" w:rsidRDefault="00364AFA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234FF0" w:rsidRPr="00AE4C60" w:rsidRDefault="00234FF0" w:rsidP="007504C9">
      <w:pPr>
        <w:suppressAutoHyphens/>
        <w:snapToGrid/>
        <w:rPr>
          <w:rFonts w:eastAsia="Calibri"/>
          <w:kern w:val="1"/>
          <w:szCs w:val="22"/>
          <w:lang w:eastAsia="en-US"/>
        </w:rPr>
      </w:pPr>
    </w:p>
    <w:sectPr w:rsidR="00234FF0" w:rsidRPr="00AE4C60" w:rsidSect="00C7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0E5" w:rsidRDefault="00B550E5" w:rsidP="00175E3C">
      <w:r>
        <w:separator/>
      </w:r>
    </w:p>
  </w:endnote>
  <w:endnote w:type="continuationSeparator" w:id="0">
    <w:p w:rsidR="00B550E5" w:rsidRDefault="00B550E5" w:rsidP="0017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0E5" w:rsidRDefault="00B550E5" w:rsidP="00175E3C">
      <w:r>
        <w:separator/>
      </w:r>
    </w:p>
  </w:footnote>
  <w:footnote w:type="continuationSeparator" w:id="0">
    <w:p w:rsidR="00B550E5" w:rsidRDefault="00B550E5" w:rsidP="0017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9B5"/>
    <w:multiLevelType w:val="hybridMultilevel"/>
    <w:tmpl w:val="642C6BA8"/>
    <w:lvl w:ilvl="0" w:tplc="BD78577A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 w15:restartNumberingAfterBreak="0">
    <w:nsid w:val="17780844"/>
    <w:multiLevelType w:val="hybridMultilevel"/>
    <w:tmpl w:val="2310693A"/>
    <w:lvl w:ilvl="0" w:tplc="146CDEDC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2F09"/>
    <w:multiLevelType w:val="hybridMultilevel"/>
    <w:tmpl w:val="F3387168"/>
    <w:lvl w:ilvl="0" w:tplc="CE54F508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 w15:restartNumberingAfterBreak="0">
    <w:nsid w:val="37C1174B"/>
    <w:multiLevelType w:val="hybridMultilevel"/>
    <w:tmpl w:val="09D0E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5603"/>
    <w:multiLevelType w:val="hybridMultilevel"/>
    <w:tmpl w:val="E7F670D8"/>
    <w:lvl w:ilvl="0" w:tplc="210AE990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9" w15:restartNumberingAfterBreak="0">
    <w:nsid w:val="6A4C3FE0"/>
    <w:multiLevelType w:val="multilevel"/>
    <w:tmpl w:val="741AA838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480"/>
        </w:tabs>
        <w:ind w:left="2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40"/>
        </w:tabs>
        <w:ind w:left="2840" w:hanging="2160"/>
      </w:pPr>
    </w:lvl>
  </w:abstractNum>
  <w:num w:numId="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D43"/>
    <w:rsid w:val="000007DD"/>
    <w:rsid w:val="00031E82"/>
    <w:rsid w:val="00044D89"/>
    <w:rsid w:val="00050CF5"/>
    <w:rsid w:val="000721E9"/>
    <w:rsid w:val="000B4D66"/>
    <w:rsid w:val="000C0D57"/>
    <w:rsid w:val="000C24D7"/>
    <w:rsid w:val="000D1F41"/>
    <w:rsid w:val="000E2C4F"/>
    <w:rsid w:val="00112E5A"/>
    <w:rsid w:val="00133A1C"/>
    <w:rsid w:val="001569B7"/>
    <w:rsid w:val="0016371D"/>
    <w:rsid w:val="00175E3C"/>
    <w:rsid w:val="00183BD6"/>
    <w:rsid w:val="00183E1F"/>
    <w:rsid w:val="00196EA2"/>
    <w:rsid w:val="001A12CB"/>
    <w:rsid w:val="001A1C4A"/>
    <w:rsid w:val="001C3CA9"/>
    <w:rsid w:val="001C456B"/>
    <w:rsid w:val="001D06E6"/>
    <w:rsid w:val="001E0C0F"/>
    <w:rsid w:val="001E224E"/>
    <w:rsid w:val="001E38AD"/>
    <w:rsid w:val="001F0E63"/>
    <w:rsid w:val="001F1E8B"/>
    <w:rsid w:val="002021EE"/>
    <w:rsid w:val="00207185"/>
    <w:rsid w:val="00225C1C"/>
    <w:rsid w:val="00225E12"/>
    <w:rsid w:val="00234FF0"/>
    <w:rsid w:val="002405CB"/>
    <w:rsid w:val="002661E2"/>
    <w:rsid w:val="002762C7"/>
    <w:rsid w:val="002A630D"/>
    <w:rsid w:val="002C1045"/>
    <w:rsid w:val="002C21D2"/>
    <w:rsid w:val="002C24C5"/>
    <w:rsid w:val="002D27F2"/>
    <w:rsid w:val="002D4C65"/>
    <w:rsid w:val="002D72F2"/>
    <w:rsid w:val="00305328"/>
    <w:rsid w:val="00312230"/>
    <w:rsid w:val="0031320D"/>
    <w:rsid w:val="00315B5B"/>
    <w:rsid w:val="003230D7"/>
    <w:rsid w:val="00345AB5"/>
    <w:rsid w:val="00364AFA"/>
    <w:rsid w:val="00386EFF"/>
    <w:rsid w:val="003A1278"/>
    <w:rsid w:val="003A338B"/>
    <w:rsid w:val="003C613C"/>
    <w:rsid w:val="003F37E6"/>
    <w:rsid w:val="00400EDA"/>
    <w:rsid w:val="00412137"/>
    <w:rsid w:val="00441553"/>
    <w:rsid w:val="00460FC8"/>
    <w:rsid w:val="00464BF7"/>
    <w:rsid w:val="00480311"/>
    <w:rsid w:val="0049017B"/>
    <w:rsid w:val="004F404C"/>
    <w:rsid w:val="0052165E"/>
    <w:rsid w:val="00521FD6"/>
    <w:rsid w:val="00554326"/>
    <w:rsid w:val="005902D9"/>
    <w:rsid w:val="00595D61"/>
    <w:rsid w:val="00600D20"/>
    <w:rsid w:val="006254B1"/>
    <w:rsid w:val="00630CC6"/>
    <w:rsid w:val="006379C7"/>
    <w:rsid w:val="00652354"/>
    <w:rsid w:val="00675276"/>
    <w:rsid w:val="00690DB2"/>
    <w:rsid w:val="006C00A0"/>
    <w:rsid w:val="006C0B82"/>
    <w:rsid w:val="006C5870"/>
    <w:rsid w:val="0073664F"/>
    <w:rsid w:val="007504C9"/>
    <w:rsid w:val="00754EF3"/>
    <w:rsid w:val="007814B2"/>
    <w:rsid w:val="00783889"/>
    <w:rsid w:val="0078534B"/>
    <w:rsid w:val="00787016"/>
    <w:rsid w:val="00791665"/>
    <w:rsid w:val="007B37F4"/>
    <w:rsid w:val="007D0E17"/>
    <w:rsid w:val="00826299"/>
    <w:rsid w:val="0083521B"/>
    <w:rsid w:val="0084033B"/>
    <w:rsid w:val="00842C27"/>
    <w:rsid w:val="00885C20"/>
    <w:rsid w:val="008A10DE"/>
    <w:rsid w:val="008A186C"/>
    <w:rsid w:val="008B3EDC"/>
    <w:rsid w:val="008D40EC"/>
    <w:rsid w:val="008D581E"/>
    <w:rsid w:val="008E18F9"/>
    <w:rsid w:val="008E4B35"/>
    <w:rsid w:val="009004AB"/>
    <w:rsid w:val="009064EA"/>
    <w:rsid w:val="00906641"/>
    <w:rsid w:val="009074C2"/>
    <w:rsid w:val="00947FBB"/>
    <w:rsid w:val="0096624A"/>
    <w:rsid w:val="009954BA"/>
    <w:rsid w:val="009A1ED9"/>
    <w:rsid w:val="009D2B07"/>
    <w:rsid w:val="009E42EE"/>
    <w:rsid w:val="009F1C44"/>
    <w:rsid w:val="00A10E75"/>
    <w:rsid w:val="00A31AA5"/>
    <w:rsid w:val="00A44CD1"/>
    <w:rsid w:val="00A45F86"/>
    <w:rsid w:val="00A57E7C"/>
    <w:rsid w:val="00A60D67"/>
    <w:rsid w:val="00A6155A"/>
    <w:rsid w:val="00A87858"/>
    <w:rsid w:val="00A9196F"/>
    <w:rsid w:val="00AC0C1C"/>
    <w:rsid w:val="00AD5127"/>
    <w:rsid w:val="00AE4C60"/>
    <w:rsid w:val="00AE76A2"/>
    <w:rsid w:val="00B0490B"/>
    <w:rsid w:val="00B148E9"/>
    <w:rsid w:val="00B21D43"/>
    <w:rsid w:val="00B46624"/>
    <w:rsid w:val="00B51DB4"/>
    <w:rsid w:val="00B550E5"/>
    <w:rsid w:val="00B61777"/>
    <w:rsid w:val="00B762CA"/>
    <w:rsid w:val="00B84FFF"/>
    <w:rsid w:val="00B95533"/>
    <w:rsid w:val="00B96EE2"/>
    <w:rsid w:val="00BB3098"/>
    <w:rsid w:val="00BC76D5"/>
    <w:rsid w:val="00BD0FB0"/>
    <w:rsid w:val="00BD726C"/>
    <w:rsid w:val="00BE3C17"/>
    <w:rsid w:val="00BE7EB0"/>
    <w:rsid w:val="00C03D84"/>
    <w:rsid w:val="00C22259"/>
    <w:rsid w:val="00C400B1"/>
    <w:rsid w:val="00C44605"/>
    <w:rsid w:val="00C76038"/>
    <w:rsid w:val="00C96DAF"/>
    <w:rsid w:val="00CC3FE5"/>
    <w:rsid w:val="00CE1408"/>
    <w:rsid w:val="00CF0F20"/>
    <w:rsid w:val="00CF3A33"/>
    <w:rsid w:val="00D01FA2"/>
    <w:rsid w:val="00D1710F"/>
    <w:rsid w:val="00D41ECD"/>
    <w:rsid w:val="00D547DD"/>
    <w:rsid w:val="00D665A8"/>
    <w:rsid w:val="00D727AD"/>
    <w:rsid w:val="00D9103B"/>
    <w:rsid w:val="00DE382B"/>
    <w:rsid w:val="00DE69AC"/>
    <w:rsid w:val="00E06715"/>
    <w:rsid w:val="00E15E5D"/>
    <w:rsid w:val="00E3298C"/>
    <w:rsid w:val="00E36F92"/>
    <w:rsid w:val="00E37949"/>
    <w:rsid w:val="00E470C9"/>
    <w:rsid w:val="00E841C9"/>
    <w:rsid w:val="00E84374"/>
    <w:rsid w:val="00E93885"/>
    <w:rsid w:val="00EC050D"/>
    <w:rsid w:val="00ED272E"/>
    <w:rsid w:val="00EF683C"/>
    <w:rsid w:val="00EF6BF0"/>
    <w:rsid w:val="00F113CE"/>
    <w:rsid w:val="00F2604D"/>
    <w:rsid w:val="00F33E63"/>
    <w:rsid w:val="00FB13C2"/>
    <w:rsid w:val="00FC53B3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5C7F"/>
  <w15:docId w15:val="{FFEFB6D4-0419-443C-B0A8-D566889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E3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0A0"/>
    <w:pPr>
      <w:keepNext/>
      <w:jc w:val="both"/>
      <w:outlineLvl w:val="0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0A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C00A0"/>
    <w:pPr>
      <w:ind w:firstLine="142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6C00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5"/>
    <w:link w:val="30"/>
    <w:uiPriority w:val="99"/>
    <w:rsid w:val="006C00A0"/>
    <w:pPr>
      <w:tabs>
        <w:tab w:val="left" w:pos="2835"/>
      </w:tabs>
      <w:spacing w:after="0"/>
      <w:ind w:firstLine="680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6C00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footnote reference"/>
    <w:uiPriority w:val="99"/>
    <w:rsid w:val="006C00A0"/>
    <w:rPr>
      <w:vertAlign w:val="superscript"/>
    </w:rPr>
  </w:style>
  <w:style w:type="paragraph" w:styleId="a7">
    <w:name w:val="header"/>
    <w:basedOn w:val="a"/>
    <w:link w:val="a8"/>
    <w:rsid w:val="006C00A0"/>
    <w:pPr>
      <w:widowControl w:val="0"/>
      <w:tabs>
        <w:tab w:val="center" w:pos="4153"/>
        <w:tab w:val="right" w:pos="8306"/>
      </w:tabs>
      <w:snapToGrid/>
    </w:pPr>
  </w:style>
  <w:style w:type="character" w:customStyle="1" w:styleId="a8">
    <w:name w:val="Верхний колонтитул Знак"/>
    <w:basedOn w:val="a0"/>
    <w:link w:val="a7"/>
    <w:rsid w:val="006C0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C00A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???????1"/>
    <w:rsid w:val="006C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9"/>
    <w:uiPriority w:val="99"/>
    <w:semiHidden/>
    <w:unhideWhenUsed/>
    <w:rsid w:val="006C00A0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6C0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00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0A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75E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5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E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4FB7-31A3-4CAC-9FC6-6AEA0C77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17</Pages>
  <Words>6551</Words>
  <Characters>37345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43809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Екатерина Павловна</dc:creator>
  <cp:lastModifiedBy>User</cp:lastModifiedBy>
  <cp:revision>67</cp:revision>
  <cp:lastPrinted>2017-12-19T12:07:00Z</cp:lastPrinted>
  <dcterms:created xsi:type="dcterms:W3CDTF">2017-11-24T10:52:00Z</dcterms:created>
  <dcterms:modified xsi:type="dcterms:W3CDTF">2019-01-24T15:43:00Z</dcterms:modified>
</cp:coreProperties>
</file>