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41F" w:rsidRPr="00D876E3" w:rsidRDefault="00A3541F" w:rsidP="00D876E3">
      <w:pPr>
        <w:jc w:val="center"/>
        <w:rPr>
          <w:rFonts w:ascii="Times New Roman" w:hAnsi="Times New Roman" w:cs="Times New Roman"/>
          <w:b/>
          <w:sz w:val="24"/>
          <w:szCs w:val="24"/>
        </w:rPr>
      </w:pPr>
      <w:r w:rsidRPr="00D876E3">
        <w:rPr>
          <w:rFonts w:ascii="Times New Roman" w:hAnsi="Times New Roman" w:cs="Times New Roman"/>
          <w:b/>
          <w:sz w:val="24"/>
          <w:szCs w:val="24"/>
        </w:rPr>
        <w:t>ДОГОВОР</w:t>
      </w:r>
    </w:p>
    <w:p w:rsidR="00A3541F" w:rsidRPr="00D876E3" w:rsidRDefault="00A3541F" w:rsidP="00D876E3">
      <w:pPr>
        <w:jc w:val="center"/>
        <w:rPr>
          <w:rFonts w:ascii="Times New Roman" w:hAnsi="Times New Roman" w:cs="Times New Roman"/>
          <w:b/>
          <w:sz w:val="24"/>
          <w:szCs w:val="24"/>
        </w:rPr>
      </w:pPr>
      <w:r w:rsidRPr="00D876E3">
        <w:rPr>
          <w:rFonts w:ascii="Times New Roman" w:hAnsi="Times New Roman" w:cs="Times New Roman"/>
          <w:b/>
          <w:sz w:val="24"/>
          <w:szCs w:val="24"/>
        </w:rPr>
        <w:t>переуступки права аренды земельного</w:t>
      </w:r>
    </w:p>
    <w:p w:rsidR="00A3541F" w:rsidRPr="00D876E3" w:rsidRDefault="00A3541F" w:rsidP="00D876E3">
      <w:pPr>
        <w:jc w:val="center"/>
        <w:rPr>
          <w:rFonts w:ascii="Times New Roman" w:hAnsi="Times New Roman" w:cs="Times New Roman"/>
          <w:b/>
          <w:sz w:val="24"/>
          <w:szCs w:val="24"/>
        </w:rPr>
      </w:pPr>
      <w:r w:rsidRPr="00D876E3">
        <w:rPr>
          <w:rFonts w:ascii="Times New Roman" w:hAnsi="Times New Roman" w:cs="Times New Roman"/>
          <w:b/>
          <w:sz w:val="24"/>
          <w:szCs w:val="24"/>
        </w:rPr>
        <w:t>участка, находящегося в государственной собственности</w:t>
      </w:r>
    </w:p>
    <w:p w:rsidR="00A3541F" w:rsidRPr="00D876E3" w:rsidRDefault="00A3541F" w:rsidP="00D876E3">
      <w:pPr>
        <w:jc w:val="both"/>
        <w:rPr>
          <w:rFonts w:ascii="Times New Roman" w:hAnsi="Times New Roman" w:cs="Times New Roman"/>
          <w:sz w:val="24"/>
          <w:szCs w:val="24"/>
        </w:rPr>
      </w:pPr>
    </w:p>
    <w:p w:rsidR="00A3541F" w:rsidRPr="00D876E3" w:rsidRDefault="00A3541F" w:rsidP="00D876E3">
      <w:pPr>
        <w:jc w:val="both"/>
        <w:rPr>
          <w:rFonts w:ascii="Times New Roman" w:hAnsi="Times New Roman" w:cs="Times New Roman"/>
          <w:sz w:val="24"/>
          <w:szCs w:val="24"/>
        </w:rPr>
      </w:pPr>
      <w:proofErr w:type="spellStart"/>
      <w:r w:rsidRPr="00D876E3">
        <w:rPr>
          <w:rFonts w:ascii="Times New Roman" w:hAnsi="Times New Roman" w:cs="Times New Roman"/>
          <w:sz w:val="24"/>
          <w:szCs w:val="24"/>
        </w:rPr>
        <w:t>г</w:t>
      </w:r>
      <w:proofErr w:type="gramStart"/>
      <w:r w:rsidRPr="00D876E3">
        <w:rPr>
          <w:rFonts w:ascii="Times New Roman" w:hAnsi="Times New Roman" w:cs="Times New Roman"/>
          <w:sz w:val="24"/>
          <w:szCs w:val="24"/>
        </w:rPr>
        <w:t>.Г</w:t>
      </w:r>
      <w:proofErr w:type="gramEnd"/>
      <w:r w:rsidRPr="00D876E3">
        <w:rPr>
          <w:rFonts w:ascii="Times New Roman" w:hAnsi="Times New Roman" w:cs="Times New Roman"/>
          <w:sz w:val="24"/>
          <w:szCs w:val="24"/>
        </w:rPr>
        <w:t>лазов</w:t>
      </w:r>
      <w:proofErr w:type="spellEnd"/>
      <w:r w:rsidRPr="00D876E3">
        <w:rPr>
          <w:rFonts w:ascii="Times New Roman" w:hAnsi="Times New Roman" w:cs="Times New Roman"/>
          <w:sz w:val="24"/>
          <w:szCs w:val="24"/>
        </w:rPr>
        <w:t>, Удмуртской Республики                                                           «___»_________ 20___ г.</w:t>
      </w:r>
    </w:p>
    <w:p w:rsidR="00A3541F" w:rsidRPr="00D876E3" w:rsidRDefault="00A3541F" w:rsidP="00D876E3">
      <w:pPr>
        <w:jc w:val="both"/>
        <w:rPr>
          <w:rFonts w:ascii="Times New Roman" w:hAnsi="Times New Roman" w:cs="Times New Roman"/>
          <w:sz w:val="24"/>
          <w:szCs w:val="24"/>
        </w:rPr>
      </w:pPr>
    </w:p>
    <w:p w:rsidR="00A3541F" w:rsidRPr="00D876E3" w:rsidRDefault="00A3541F" w:rsidP="00D876E3">
      <w:pPr>
        <w:ind w:firstLine="567"/>
        <w:jc w:val="both"/>
        <w:rPr>
          <w:rFonts w:ascii="Times New Roman" w:hAnsi="Times New Roman" w:cs="Times New Roman"/>
          <w:sz w:val="24"/>
          <w:szCs w:val="24"/>
        </w:rPr>
      </w:pPr>
      <w:r w:rsidRPr="00D876E3">
        <w:rPr>
          <w:rFonts w:ascii="Times New Roman" w:hAnsi="Times New Roman" w:cs="Times New Roman"/>
          <w:sz w:val="24"/>
          <w:szCs w:val="24"/>
        </w:rPr>
        <w:t xml:space="preserve">    </w:t>
      </w:r>
      <w:r w:rsidRPr="00D876E3">
        <w:rPr>
          <w:rFonts w:ascii="Times New Roman" w:eastAsia="Arial" w:hAnsi="Times New Roman" w:cs="Times New Roman"/>
          <w:b/>
          <w:noProof/>
          <w:sz w:val="24"/>
          <w:szCs w:val="24"/>
        </w:rPr>
        <w:t xml:space="preserve">Открытое строительно-промышленное акционерное общество «Чепецкое управление строительства» </w:t>
      </w:r>
      <w:r w:rsidRPr="00D876E3">
        <w:rPr>
          <w:rFonts w:ascii="Times New Roman" w:eastAsia="Arial" w:hAnsi="Times New Roman" w:cs="Times New Roman"/>
          <w:sz w:val="24"/>
          <w:szCs w:val="24"/>
        </w:rPr>
        <w:t xml:space="preserve">(сокращенное наименование </w:t>
      </w:r>
      <w:r w:rsidRPr="00D876E3">
        <w:rPr>
          <w:rFonts w:ascii="Times New Roman" w:hAnsi="Times New Roman" w:cs="Times New Roman"/>
          <w:noProof/>
          <w:sz w:val="24"/>
          <w:szCs w:val="24"/>
        </w:rPr>
        <w:t>ОСПАО «Чепецкое управление строительства»</w:t>
      </w:r>
      <w:r w:rsidRPr="00D876E3">
        <w:rPr>
          <w:rFonts w:ascii="Times New Roman" w:eastAsia="Arial" w:hAnsi="Times New Roman" w:cs="Times New Roman"/>
          <w:sz w:val="24"/>
          <w:szCs w:val="24"/>
        </w:rPr>
        <w:t>)</w:t>
      </w:r>
      <w:r w:rsidRPr="00D876E3">
        <w:rPr>
          <w:rFonts w:ascii="Times New Roman" w:hAnsi="Times New Roman" w:cs="Times New Roman"/>
          <w:b/>
          <w:bCs/>
          <w:sz w:val="24"/>
          <w:szCs w:val="24"/>
        </w:rPr>
        <w:t>,</w:t>
      </w:r>
      <w:r w:rsidRPr="00D876E3">
        <w:rPr>
          <w:rFonts w:ascii="Times New Roman" w:hAnsi="Times New Roman" w:cs="Times New Roman"/>
          <w:sz w:val="24"/>
          <w:szCs w:val="24"/>
        </w:rPr>
        <w:t xml:space="preserve"> именуемое в дальнейшем </w:t>
      </w:r>
      <w:r w:rsidRPr="00D876E3">
        <w:rPr>
          <w:rFonts w:ascii="Times New Roman" w:hAnsi="Times New Roman" w:cs="Times New Roman"/>
          <w:b/>
          <w:sz w:val="24"/>
          <w:szCs w:val="24"/>
          <w:lang w:eastAsia="ru-RU"/>
        </w:rPr>
        <w:t>"Арендатор"</w:t>
      </w:r>
      <w:r w:rsidRPr="00D876E3">
        <w:rPr>
          <w:rFonts w:ascii="Times New Roman" w:hAnsi="Times New Roman" w:cs="Times New Roman"/>
          <w:sz w:val="24"/>
          <w:szCs w:val="24"/>
        </w:rPr>
        <w:t xml:space="preserve">, в лице конкурсного управляющего </w:t>
      </w:r>
      <w:r w:rsidRPr="00D876E3">
        <w:rPr>
          <w:rFonts w:ascii="Times New Roman" w:hAnsi="Times New Roman" w:cs="Times New Roman"/>
          <w:noProof/>
          <w:sz w:val="24"/>
          <w:szCs w:val="24"/>
        </w:rPr>
        <w:t>Воронцова Антона Александровича</w:t>
      </w:r>
      <w:r w:rsidRPr="00D876E3">
        <w:rPr>
          <w:rFonts w:ascii="Times New Roman" w:hAnsi="Times New Roman" w:cs="Times New Roman"/>
          <w:sz w:val="24"/>
          <w:szCs w:val="24"/>
        </w:rPr>
        <w:t xml:space="preserve">, действующего на основании Определения </w:t>
      </w:r>
      <w:r w:rsidRPr="00D876E3">
        <w:rPr>
          <w:rFonts w:ascii="Times New Roman" w:hAnsi="Times New Roman" w:cs="Times New Roman"/>
          <w:noProof/>
          <w:sz w:val="24"/>
          <w:szCs w:val="24"/>
        </w:rPr>
        <w:t>Арбитражного суда Удмуртской Республики</w:t>
      </w:r>
      <w:r w:rsidRPr="00D876E3">
        <w:rPr>
          <w:rFonts w:ascii="Times New Roman" w:hAnsi="Times New Roman" w:cs="Times New Roman"/>
          <w:sz w:val="24"/>
          <w:szCs w:val="24"/>
        </w:rPr>
        <w:t xml:space="preserve"> от </w:t>
      </w:r>
      <w:r w:rsidRPr="00D876E3">
        <w:rPr>
          <w:rFonts w:ascii="Times New Roman" w:hAnsi="Times New Roman" w:cs="Times New Roman"/>
          <w:noProof/>
          <w:sz w:val="24"/>
          <w:szCs w:val="24"/>
        </w:rPr>
        <w:t>17.01.2017г.</w:t>
      </w:r>
      <w:r w:rsidRPr="00D876E3">
        <w:rPr>
          <w:rFonts w:ascii="Times New Roman" w:hAnsi="Times New Roman" w:cs="Times New Roman"/>
          <w:sz w:val="24"/>
          <w:szCs w:val="24"/>
        </w:rPr>
        <w:t>г. дело №</w:t>
      </w:r>
      <w:r w:rsidRPr="00D876E3">
        <w:rPr>
          <w:rFonts w:ascii="Times New Roman" w:hAnsi="Times New Roman" w:cs="Times New Roman"/>
          <w:noProof/>
          <w:sz w:val="24"/>
          <w:szCs w:val="24"/>
        </w:rPr>
        <w:t>А71-11413/2014</w:t>
      </w:r>
      <w:r w:rsidRPr="00D876E3">
        <w:rPr>
          <w:rFonts w:ascii="Times New Roman" w:hAnsi="Times New Roman" w:cs="Times New Roman"/>
          <w:sz w:val="24"/>
          <w:szCs w:val="24"/>
        </w:rPr>
        <w:t xml:space="preserve">, с одной стороны, </w:t>
      </w:r>
    </w:p>
    <w:p w:rsidR="00A3541F" w:rsidRPr="00D876E3" w:rsidRDefault="00A3541F" w:rsidP="00D876E3">
      <w:pPr>
        <w:ind w:firstLine="567"/>
        <w:jc w:val="both"/>
        <w:rPr>
          <w:rFonts w:ascii="Times New Roman" w:hAnsi="Times New Roman" w:cs="Times New Roman"/>
          <w:sz w:val="24"/>
          <w:szCs w:val="24"/>
        </w:rPr>
      </w:pPr>
      <w:r w:rsidRPr="00D876E3">
        <w:rPr>
          <w:rFonts w:ascii="Times New Roman" w:hAnsi="Times New Roman" w:cs="Times New Roman"/>
          <w:sz w:val="24"/>
          <w:szCs w:val="24"/>
        </w:rPr>
        <w:t xml:space="preserve">и  </w:t>
      </w:r>
      <w:r w:rsidRPr="00D876E3">
        <w:rPr>
          <w:rFonts w:ascii="Times New Roman" w:eastAsia="Arial" w:hAnsi="Times New Roman" w:cs="Times New Roman"/>
          <w:b/>
          <w:bCs/>
          <w:spacing w:val="2"/>
          <w:sz w:val="24"/>
          <w:szCs w:val="24"/>
        </w:rPr>
        <w:t>_______________________________</w:t>
      </w:r>
      <w:r w:rsidRPr="00D876E3">
        <w:rPr>
          <w:rFonts w:ascii="Times New Roman" w:hAnsi="Times New Roman" w:cs="Times New Roman"/>
          <w:b/>
          <w:bCs/>
          <w:sz w:val="24"/>
          <w:szCs w:val="24"/>
        </w:rPr>
        <w:t>,</w:t>
      </w:r>
      <w:r w:rsidRPr="00D876E3">
        <w:rPr>
          <w:rFonts w:ascii="Times New Roman" w:hAnsi="Times New Roman" w:cs="Times New Roman"/>
          <w:sz w:val="24"/>
          <w:szCs w:val="24"/>
        </w:rPr>
        <w:t xml:space="preserve"> именуемый в дальнейшем </w:t>
      </w:r>
      <w:r w:rsidRPr="00D876E3">
        <w:rPr>
          <w:rFonts w:ascii="Times New Roman" w:hAnsi="Times New Roman" w:cs="Times New Roman"/>
          <w:b/>
          <w:sz w:val="24"/>
          <w:szCs w:val="24"/>
        </w:rPr>
        <w:t>"Новый Арендатор"</w:t>
      </w:r>
      <w:r w:rsidRPr="00D876E3">
        <w:rPr>
          <w:rFonts w:ascii="Times New Roman" w:hAnsi="Times New Roman" w:cs="Times New Roman"/>
          <w:sz w:val="24"/>
          <w:szCs w:val="24"/>
        </w:rPr>
        <w:t>, действующий на основании __________________ (или от себя лично), с другой стороны, заключили настоящий договор о нижеследующем:</w:t>
      </w:r>
    </w:p>
    <w:p w:rsidR="00A3541F" w:rsidRPr="00D876E3" w:rsidRDefault="00A3541F" w:rsidP="00D876E3">
      <w:pPr>
        <w:jc w:val="both"/>
        <w:rPr>
          <w:rFonts w:ascii="Times New Roman" w:hAnsi="Times New Roman" w:cs="Times New Roman"/>
          <w:sz w:val="24"/>
          <w:szCs w:val="24"/>
        </w:rPr>
      </w:pPr>
    </w:p>
    <w:p w:rsidR="00A3541F" w:rsidRPr="00D876E3" w:rsidRDefault="00A3541F" w:rsidP="00D876E3">
      <w:pPr>
        <w:jc w:val="center"/>
        <w:outlineLvl w:val="0"/>
        <w:rPr>
          <w:rFonts w:ascii="Times New Roman" w:hAnsi="Times New Roman" w:cs="Times New Roman"/>
          <w:b/>
          <w:sz w:val="24"/>
          <w:szCs w:val="24"/>
        </w:rPr>
      </w:pPr>
      <w:r w:rsidRPr="00D876E3">
        <w:rPr>
          <w:rFonts w:ascii="Times New Roman" w:hAnsi="Times New Roman" w:cs="Times New Roman"/>
          <w:b/>
          <w:sz w:val="24"/>
          <w:szCs w:val="24"/>
        </w:rPr>
        <w:t>1. Предмет договора</w:t>
      </w:r>
    </w:p>
    <w:p w:rsidR="00A3541F" w:rsidRPr="00D876E3" w:rsidRDefault="00A3541F" w:rsidP="00D876E3">
      <w:pPr>
        <w:ind w:firstLine="567"/>
        <w:jc w:val="both"/>
        <w:rPr>
          <w:rFonts w:ascii="Times New Roman" w:eastAsia="Times New Roman" w:hAnsi="Times New Roman" w:cs="Times New Roman"/>
          <w:sz w:val="24"/>
          <w:szCs w:val="24"/>
        </w:rPr>
      </w:pPr>
      <w:r w:rsidRPr="00D876E3">
        <w:rPr>
          <w:rFonts w:ascii="Times New Roman" w:hAnsi="Times New Roman" w:cs="Times New Roman"/>
          <w:sz w:val="24"/>
          <w:szCs w:val="24"/>
        </w:rPr>
        <w:t xml:space="preserve">1.1. </w:t>
      </w:r>
      <w:proofErr w:type="gramStart"/>
      <w:r w:rsidRPr="00D876E3">
        <w:rPr>
          <w:rFonts w:ascii="Times New Roman" w:hAnsi="Times New Roman" w:cs="Times New Roman"/>
          <w:sz w:val="24"/>
          <w:szCs w:val="24"/>
        </w:rPr>
        <w:t xml:space="preserve">Настоящий договор заключён на основании ст. 110, 139 ФЗ "О несостоятельности (банкротстве)" </w:t>
      </w:r>
      <w:r w:rsidRPr="00D876E3">
        <w:rPr>
          <w:rStyle w:val="paragraph"/>
          <w:rFonts w:ascii="Times New Roman" w:hAnsi="Times New Roman" w:cs="Times New Roman"/>
          <w:sz w:val="24"/>
          <w:szCs w:val="24"/>
        </w:rPr>
        <w:t>от 26.10.2002г. № 127-ФЗ (с изменениями)</w:t>
      </w:r>
      <w:r w:rsidRPr="00D876E3">
        <w:rPr>
          <w:rFonts w:ascii="Times New Roman" w:hAnsi="Times New Roman" w:cs="Times New Roman"/>
          <w:sz w:val="24"/>
          <w:szCs w:val="24"/>
        </w:rPr>
        <w:t xml:space="preserve"> и утвержденным собранием кредиторов </w:t>
      </w:r>
      <w:r w:rsidRPr="00D876E3">
        <w:rPr>
          <w:rFonts w:ascii="Times New Roman" w:hAnsi="Times New Roman" w:cs="Times New Roman"/>
          <w:noProof/>
          <w:sz w:val="24"/>
          <w:szCs w:val="24"/>
        </w:rPr>
        <w:t>ОСПАО «Чепецкое управление строительства»</w:t>
      </w:r>
      <w:r w:rsidRPr="00D876E3">
        <w:rPr>
          <w:rFonts w:ascii="Times New Roman" w:hAnsi="Times New Roman" w:cs="Times New Roman"/>
          <w:sz w:val="24"/>
          <w:szCs w:val="24"/>
        </w:rPr>
        <w:t xml:space="preserve"> </w:t>
      </w:r>
      <w:r w:rsidRPr="00D876E3">
        <w:rPr>
          <w:rFonts w:ascii="Times New Roman" w:eastAsia="Times New Roman" w:hAnsi="Times New Roman" w:cs="Times New Roman"/>
          <w:sz w:val="24"/>
          <w:szCs w:val="24"/>
        </w:rPr>
        <w:t xml:space="preserve">Положением  от </w:t>
      </w:r>
      <w:r w:rsidRPr="00D876E3">
        <w:rPr>
          <w:rFonts w:ascii="Times New Roman" w:eastAsia="Times New Roman" w:hAnsi="Times New Roman" w:cs="Times New Roman"/>
          <w:noProof/>
          <w:sz w:val="24"/>
          <w:szCs w:val="24"/>
        </w:rPr>
        <w:t>№9 от 11.01.2018г., №13 от 18.06.2018г., №15 от 02.10.2018г.</w:t>
      </w:r>
      <w:r w:rsidRPr="00D876E3">
        <w:rPr>
          <w:rFonts w:ascii="Times New Roman" w:eastAsia="Times New Roman" w:hAnsi="Times New Roman" w:cs="Times New Roman"/>
          <w:sz w:val="24"/>
          <w:szCs w:val="24"/>
        </w:rPr>
        <w:t xml:space="preserve"> г. «О порядке, сроках и условиях проведения торгов по продаже (уступке) имущественных прав  </w:t>
      </w:r>
      <w:r w:rsidRPr="00D876E3">
        <w:rPr>
          <w:rFonts w:ascii="Times New Roman" w:eastAsia="Times New Roman" w:hAnsi="Times New Roman" w:cs="Times New Roman"/>
          <w:noProof/>
          <w:sz w:val="24"/>
          <w:szCs w:val="24"/>
        </w:rPr>
        <w:t>ОСПАО «Чепецкое управление строительства»</w:t>
      </w:r>
      <w:r w:rsidRPr="00D876E3">
        <w:rPr>
          <w:rFonts w:ascii="Times New Roman" w:eastAsia="Times New Roman" w:hAnsi="Times New Roman" w:cs="Times New Roman"/>
          <w:sz w:val="24"/>
          <w:szCs w:val="24"/>
        </w:rPr>
        <w:t xml:space="preserve">» по договору </w:t>
      </w:r>
      <w:r w:rsidRPr="00D876E3">
        <w:rPr>
          <w:rFonts w:ascii="Times New Roman" w:eastAsia="Times New Roman" w:hAnsi="Times New Roman" w:cs="Times New Roman"/>
          <w:b/>
          <w:sz w:val="24"/>
          <w:szCs w:val="24"/>
        </w:rPr>
        <w:t>аренды</w:t>
      </w:r>
      <w:proofErr w:type="gramEnd"/>
      <w:r w:rsidRPr="00D876E3">
        <w:rPr>
          <w:rFonts w:ascii="Times New Roman" w:eastAsia="Times New Roman" w:hAnsi="Times New Roman" w:cs="Times New Roman"/>
          <w:b/>
          <w:sz w:val="24"/>
          <w:szCs w:val="24"/>
        </w:rPr>
        <w:t xml:space="preserve"> </w:t>
      </w:r>
      <w:r w:rsidRPr="00D876E3">
        <w:rPr>
          <w:rFonts w:ascii="Times New Roman" w:eastAsia="Times New Roman" w:hAnsi="Times New Roman" w:cs="Times New Roman"/>
          <w:b/>
          <w:sz w:val="24"/>
          <w:szCs w:val="24"/>
        </w:rPr>
        <w:t xml:space="preserve">земельного участка </w:t>
      </w:r>
      <w:r w:rsidRPr="00D876E3">
        <w:rPr>
          <w:rFonts w:ascii="Times New Roman" w:eastAsia="Times New Roman" w:hAnsi="Times New Roman" w:cs="Times New Roman"/>
          <w:b/>
          <w:sz w:val="24"/>
          <w:szCs w:val="24"/>
        </w:rPr>
        <w:t>№_______ от "__" ________ _________</w:t>
      </w:r>
      <w:proofErr w:type="gramStart"/>
      <w:r w:rsidRPr="00D876E3">
        <w:rPr>
          <w:rFonts w:ascii="Times New Roman" w:eastAsia="Times New Roman" w:hAnsi="Times New Roman" w:cs="Times New Roman"/>
          <w:b/>
          <w:sz w:val="24"/>
          <w:szCs w:val="24"/>
        </w:rPr>
        <w:t>г</w:t>
      </w:r>
      <w:proofErr w:type="gramEnd"/>
      <w:r w:rsidRPr="00D876E3">
        <w:rPr>
          <w:rFonts w:ascii="Times New Roman" w:eastAsia="Times New Roman" w:hAnsi="Times New Roman" w:cs="Times New Roman"/>
          <w:b/>
          <w:sz w:val="24"/>
          <w:szCs w:val="24"/>
        </w:rPr>
        <w:t>." (_________________)</w:t>
      </w:r>
      <w:r w:rsidRPr="00D876E3">
        <w:rPr>
          <w:rFonts w:ascii="Times New Roman" w:eastAsia="Times New Roman" w:hAnsi="Times New Roman" w:cs="Times New Roman"/>
          <w:b/>
          <w:sz w:val="24"/>
          <w:szCs w:val="24"/>
        </w:rPr>
        <w:t>.</w:t>
      </w:r>
    </w:p>
    <w:p w:rsidR="00A3541F" w:rsidRPr="00D876E3" w:rsidRDefault="00A3541F" w:rsidP="00D876E3">
      <w:pPr>
        <w:widowControl w:val="0"/>
        <w:tabs>
          <w:tab w:val="left" w:pos="360"/>
          <w:tab w:val="left" w:pos="1005"/>
        </w:tabs>
        <w:autoSpaceDE w:val="0"/>
        <w:ind w:firstLine="567"/>
        <w:jc w:val="both"/>
        <w:rPr>
          <w:rFonts w:ascii="Times New Roman" w:hAnsi="Times New Roman" w:cs="Times New Roman"/>
          <w:sz w:val="24"/>
          <w:szCs w:val="24"/>
        </w:rPr>
      </w:pPr>
      <w:r w:rsidRPr="00D876E3">
        <w:rPr>
          <w:rFonts w:ascii="Times New Roman" w:hAnsi="Times New Roman" w:cs="Times New Roman"/>
          <w:sz w:val="24"/>
          <w:szCs w:val="24"/>
        </w:rPr>
        <w:t>1.2. По настоящему Договору Арендатор с согласия Арендодателя</w:t>
      </w:r>
      <w:proofErr w:type="gramStart"/>
      <w:r w:rsidRPr="00D876E3">
        <w:rPr>
          <w:rFonts w:ascii="Times New Roman" w:hAnsi="Times New Roman" w:cs="Times New Roman"/>
          <w:sz w:val="24"/>
          <w:szCs w:val="24"/>
        </w:rPr>
        <w:t xml:space="preserve"> - ______________________ - </w:t>
      </w:r>
      <w:proofErr w:type="gramEnd"/>
      <w:r w:rsidRPr="00D876E3">
        <w:rPr>
          <w:rFonts w:ascii="Times New Roman" w:hAnsi="Times New Roman" w:cs="Times New Roman"/>
          <w:sz w:val="24"/>
          <w:szCs w:val="24"/>
        </w:rPr>
        <w:t xml:space="preserve">обязуется передать Новому арендатору права и обязанности, предусмотренные </w:t>
      </w:r>
      <w:r w:rsidRPr="00D876E3">
        <w:rPr>
          <w:rFonts w:ascii="Times New Roman" w:hAnsi="Times New Roman" w:cs="Times New Roman"/>
          <w:b/>
          <w:sz w:val="24"/>
          <w:szCs w:val="24"/>
        </w:rPr>
        <w:t>договором</w:t>
      </w:r>
      <w:r w:rsidRPr="00D876E3">
        <w:rPr>
          <w:rFonts w:ascii="Times New Roman" w:hAnsi="Times New Roman" w:cs="Times New Roman"/>
          <w:sz w:val="24"/>
          <w:szCs w:val="24"/>
        </w:rPr>
        <w:t xml:space="preserve"> </w:t>
      </w:r>
      <w:r w:rsidRPr="00D876E3">
        <w:rPr>
          <w:rFonts w:ascii="Times New Roman" w:eastAsia="Times New Roman" w:hAnsi="Times New Roman" w:cs="Times New Roman"/>
          <w:b/>
          <w:sz w:val="24"/>
          <w:szCs w:val="24"/>
        </w:rPr>
        <w:t xml:space="preserve">аренды земельного участка №_______ от "__" ________ _________г." (_________________) </w:t>
      </w:r>
      <w:r w:rsidRPr="00D876E3">
        <w:rPr>
          <w:rFonts w:ascii="Times New Roman" w:hAnsi="Times New Roman" w:cs="Times New Roman"/>
          <w:sz w:val="24"/>
          <w:szCs w:val="24"/>
        </w:rPr>
        <w:t xml:space="preserve">по итогам электронных торгов по реализации имущества </w:t>
      </w:r>
      <w:r w:rsidRPr="00D876E3">
        <w:rPr>
          <w:rFonts w:ascii="Times New Roman" w:hAnsi="Times New Roman" w:cs="Times New Roman"/>
          <w:noProof/>
          <w:sz w:val="24"/>
          <w:szCs w:val="24"/>
        </w:rPr>
        <w:t>ОСПАО «Чепецкое управление строительства»</w:t>
      </w:r>
      <w:r w:rsidRPr="00D876E3">
        <w:rPr>
          <w:rFonts w:ascii="Times New Roman" w:hAnsi="Times New Roman" w:cs="Times New Roman"/>
          <w:sz w:val="24"/>
          <w:szCs w:val="24"/>
        </w:rPr>
        <w:t xml:space="preserve"> (протокол от "___"________ ____ г.), а Новый арендатор обязуется принять переданные ему права и обязанности.</w:t>
      </w:r>
    </w:p>
    <w:p w:rsidR="00A3541F" w:rsidRPr="00D876E3" w:rsidRDefault="00A3541F" w:rsidP="00D876E3">
      <w:pPr>
        <w:ind w:firstLine="540"/>
        <w:jc w:val="both"/>
        <w:rPr>
          <w:rFonts w:ascii="Times New Roman" w:hAnsi="Times New Roman" w:cs="Times New Roman"/>
          <w:sz w:val="24"/>
          <w:szCs w:val="24"/>
        </w:rPr>
      </w:pPr>
      <w:r w:rsidRPr="00D876E3">
        <w:rPr>
          <w:rFonts w:ascii="Times New Roman" w:hAnsi="Times New Roman" w:cs="Times New Roman"/>
          <w:sz w:val="24"/>
          <w:szCs w:val="24"/>
        </w:rPr>
        <w:t>1.3. Земельный участок находится в государственной собственности.</w:t>
      </w:r>
    </w:p>
    <w:p w:rsidR="00A3541F" w:rsidRPr="00D876E3" w:rsidRDefault="00A3541F" w:rsidP="00D876E3">
      <w:pPr>
        <w:ind w:firstLine="540"/>
        <w:jc w:val="both"/>
        <w:rPr>
          <w:rFonts w:ascii="Times New Roman" w:hAnsi="Times New Roman" w:cs="Times New Roman"/>
          <w:sz w:val="24"/>
          <w:szCs w:val="24"/>
        </w:rPr>
      </w:pPr>
      <w:r w:rsidRPr="00D876E3">
        <w:rPr>
          <w:rFonts w:ascii="Times New Roman" w:hAnsi="Times New Roman" w:cs="Times New Roman"/>
          <w:sz w:val="24"/>
          <w:szCs w:val="24"/>
        </w:rPr>
        <w:t>1.4. Местонахождение участка: _____________.</w:t>
      </w:r>
    </w:p>
    <w:p w:rsidR="00A3541F" w:rsidRPr="00D876E3" w:rsidRDefault="00A3541F" w:rsidP="00D876E3">
      <w:pPr>
        <w:ind w:firstLine="540"/>
        <w:jc w:val="both"/>
        <w:rPr>
          <w:rFonts w:ascii="Times New Roman" w:hAnsi="Times New Roman" w:cs="Times New Roman"/>
          <w:sz w:val="24"/>
          <w:szCs w:val="24"/>
        </w:rPr>
      </w:pPr>
      <w:r w:rsidRPr="00D876E3">
        <w:rPr>
          <w:rFonts w:ascii="Times New Roman" w:hAnsi="Times New Roman" w:cs="Times New Roman"/>
          <w:sz w:val="24"/>
          <w:szCs w:val="24"/>
        </w:rPr>
        <w:t xml:space="preserve">Площадь </w:t>
      </w:r>
      <w:r w:rsidR="00ED2A5A">
        <w:rPr>
          <w:rFonts w:ascii="Times New Roman" w:hAnsi="Times New Roman" w:cs="Times New Roman"/>
          <w:sz w:val="24"/>
          <w:szCs w:val="24"/>
        </w:rPr>
        <w:t>земе</w:t>
      </w:r>
      <w:bookmarkStart w:id="0" w:name="_GoBack"/>
      <w:bookmarkEnd w:id="0"/>
      <w:r w:rsidRPr="00D876E3">
        <w:rPr>
          <w:rFonts w:ascii="Times New Roman" w:hAnsi="Times New Roman" w:cs="Times New Roman"/>
          <w:sz w:val="24"/>
          <w:szCs w:val="24"/>
        </w:rPr>
        <w:t xml:space="preserve">льного участка составляет _________ </w:t>
      </w:r>
      <w:proofErr w:type="spellStart"/>
      <w:r w:rsidRPr="00D876E3">
        <w:rPr>
          <w:rFonts w:ascii="Times New Roman" w:hAnsi="Times New Roman" w:cs="Times New Roman"/>
          <w:sz w:val="24"/>
          <w:szCs w:val="24"/>
        </w:rPr>
        <w:t>кв.м</w:t>
      </w:r>
      <w:proofErr w:type="spellEnd"/>
      <w:r w:rsidRPr="00D876E3">
        <w:rPr>
          <w:rFonts w:ascii="Times New Roman" w:hAnsi="Times New Roman" w:cs="Times New Roman"/>
          <w:sz w:val="24"/>
          <w:szCs w:val="24"/>
        </w:rPr>
        <w:t>.</w:t>
      </w:r>
    </w:p>
    <w:p w:rsidR="00A3541F" w:rsidRPr="00D876E3" w:rsidRDefault="00A3541F" w:rsidP="00D876E3">
      <w:pPr>
        <w:ind w:firstLine="540"/>
        <w:jc w:val="both"/>
        <w:rPr>
          <w:rFonts w:ascii="Times New Roman" w:hAnsi="Times New Roman" w:cs="Times New Roman"/>
          <w:sz w:val="24"/>
          <w:szCs w:val="24"/>
        </w:rPr>
      </w:pPr>
      <w:r w:rsidRPr="00D876E3">
        <w:rPr>
          <w:rFonts w:ascii="Times New Roman" w:hAnsi="Times New Roman" w:cs="Times New Roman"/>
          <w:sz w:val="24"/>
          <w:szCs w:val="24"/>
        </w:rPr>
        <w:t>Категория земли - ___________.</w:t>
      </w:r>
    </w:p>
    <w:p w:rsidR="00A3541F" w:rsidRPr="00D876E3" w:rsidRDefault="00A3541F" w:rsidP="00D876E3">
      <w:pPr>
        <w:ind w:firstLine="540"/>
        <w:jc w:val="both"/>
        <w:rPr>
          <w:rFonts w:ascii="Times New Roman" w:hAnsi="Times New Roman" w:cs="Times New Roman"/>
          <w:sz w:val="24"/>
          <w:szCs w:val="24"/>
        </w:rPr>
      </w:pPr>
      <w:r w:rsidRPr="00D876E3">
        <w:rPr>
          <w:rFonts w:ascii="Times New Roman" w:hAnsi="Times New Roman" w:cs="Times New Roman"/>
          <w:sz w:val="24"/>
          <w:szCs w:val="24"/>
        </w:rPr>
        <w:t>1.5. На основании настоящего Договора между Новым арендатором и Арендодателем оформляется новый договор аренды (или дополнительное соглашение к действующему договору аренды о замене Арендатора на Нового арендатора). Новый договор аренды (или дополнительное соглашение) подлежит государственной регистрации в соответствии с п. 2 ст. 609 Гражданского кодекса Российской Федерации и Федерального закона от 13.07.2015 N 218-ФЗ "О государственной регистрации недвижимости".</w:t>
      </w:r>
    </w:p>
    <w:p w:rsidR="00A3541F" w:rsidRPr="00D876E3" w:rsidRDefault="00A3541F" w:rsidP="00D876E3">
      <w:pPr>
        <w:ind w:firstLine="540"/>
        <w:jc w:val="both"/>
        <w:rPr>
          <w:rFonts w:ascii="Times New Roman" w:hAnsi="Times New Roman" w:cs="Times New Roman"/>
          <w:sz w:val="24"/>
          <w:szCs w:val="24"/>
        </w:rPr>
      </w:pPr>
      <w:r w:rsidRPr="00D876E3">
        <w:rPr>
          <w:rFonts w:ascii="Times New Roman" w:hAnsi="Times New Roman" w:cs="Times New Roman"/>
          <w:sz w:val="24"/>
          <w:szCs w:val="24"/>
        </w:rPr>
        <w:t xml:space="preserve">1.6. </w:t>
      </w:r>
      <w:proofErr w:type="gramStart"/>
      <w:r w:rsidRPr="00D876E3">
        <w:rPr>
          <w:rFonts w:ascii="Times New Roman" w:hAnsi="Times New Roman" w:cs="Times New Roman"/>
          <w:sz w:val="24"/>
          <w:szCs w:val="24"/>
        </w:rPr>
        <w:t>Арендатор гарантирует, что участок не обременен правами третьих лиц, третьи лица не имеют преимущественного права его покупки, его права или права Арендодателя на участок не оспариваются, он под арестом не находится, Арендатору ничего не известно о возможности изменения назначения использования участка, о возможности изъятия участка для государственных, муниципальных или публичных нужд.</w:t>
      </w:r>
      <w:proofErr w:type="gramEnd"/>
    </w:p>
    <w:p w:rsidR="00A3541F" w:rsidRPr="00D876E3" w:rsidRDefault="00A3541F" w:rsidP="00D876E3">
      <w:pPr>
        <w:ind w:firstLine="540"/>
        <w:jc w:val="both"/>
        <w:rPr>
          <w:rFonts w:ascii="Times New Roman" w:hAnsi="Times New Roman" w:cs="Times New Roman"/>
          <w:sz w:val="24"/>
          <w:szCs w:val="24"/>
        </w:rPr>
      </w:pPr>
      <w:r w:rsidRPr="00D876E3">
        <w:rPr>
          <w:rFonts w:ascii="Times New Roman" w:hAnsi="Times New Roman" w:cs="Times New Roman"/>
          <w:sz w:val="24"/>
          <w:szCs w:val="24"/>
        </w:rPr>
        <w:t>1.7. Арендатор обязан передать Новому арендатору все необходимые документы, удостоверяющие его права.</w:t>
      </w:r>
    </w:p>
    <w:p w:rsidR="00A3541F" w:rsidRPr="00D876E3" w:rsidRDefault="00A3541F" w:rsidP="00D876E3">
      <w:pPr>
        <w:ind w:firstLine="540"/>
        <w:jc w:val="both"/>
        <w:rPr>
          <w:rFonts w:ascii="Times New Roman" w:hAnsi="Times New Roman" w:cs="Times New Roman"/>
          <w:sz w:val="24"/>
          <w:szCs w:val="24"/>
        </w:rPr>
      </w:pPr>
      <w:r w:rsidRPr="00D876E3">
        <w:rPr>
          <w:rFonts w:ascii="Times New Roman" w:hAnsi="Times New Roman" w:cs="Times New Roman"/>
          <w:sz w:val="24"/>
          <w:szCs w:val="24"/>
        </w:rPr>
        <w:t>Арендатор также обязан сообщить Новому арендатору все иные сведения, имеющие значение для осуществления Новым арендатором своих прав арендатора по указанному договору аренды.</w:t>
      </w:r>
    </w:p>
    <w:p w:rsidR="00A3541F" w:rsidRPr="00D876E3" w:rsidRDefault="00A3541F" w:rsidP="00D876E3">
      <w:pPr>
        <w:ind w:firstLine="540"/>
        <w:jc w:val="both"/>
        <w:rPr>
          <w:rFonts w:ascii="Times New Roman" w:hAnsi="Times New Roman" w:cs="Times New Roman"/>
          <w:sz w:val="24"/>
          <w:szCs w:val="24"/>
        </w:rPr>
      </w:pPr>
      <w:r w:rsidRPr="00D876E3">
        <w:rPr>
          <w:rFonts w:ascii="Times New Roman" w:hAnsi="Times New Roman" w:cs="Times New Roman"/>
          <w:sz w:val="24"/>
          <w:szCs w:val="24"/>
        </w:rPr>
        <w:lastRenderedPageBreak/>
        <w:t>1.8. Арендатор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Новому арендатору прав и обязанностей.</w:t>
      </w:r>
    </w:p>
    <w:p w:rsidR="00A3541F" w:rsidRPr="00D876E3" w:rsidRDefault="00A3541F" w:rsidP="00D876E3">
      <w:pPr>
        <w:jc w:val="both"/>
        <w:rPr>
          <w:rFonts w:ascii="Times New Roman" w:hAnsi="Times New Roman" w:cs="Times New Roman"/>
          <w:sz w:val="24"/>
          <w:szCs w:val="24"/>
        </w:rPr>
      </w:pPr>
    </w:p>
    <w:p w:rsidR="00A3541F" w:rsidRPr="00D876E3" w:rsidRDefault="00A3541F" w:rsidP="00D876E3">
      <w:pPr>
        <w:jc w:val="center"/>
        <w:outlineLvl w:val="0"/>
        <w:rPr>
          <w:rFonts w:ascii="Times New Roman" w:hAnsi="Times New Roman" w:cs="Times New Roman"/>
          <w:b/>
          <w:sz w:val="24"/>
          <w:szCs w:val="24"/>
        </w:rPr>
      </w:pPr>
      <w:r w:rsidRPr="00D876E3">
        <w:rPr>
          <w:rFonts w:ascii="Times New Roman" w:hAnsi="Times New Roman" w:cs="Times New Roman"/>
          <w:b/>
          <w:sz w:val="24"/>
          <w:szCs w:val="24"/>
        </w:rPr>
        <w:t>2. Оплата по договору</w:t>
      </w:r>
    </w:p>
    <w:p w:rsidR="00A3541F" w:rsidRPr="00D876E3" w:rsidRDefault="00A3541F" w:rsidP="00D876E3">
      <w:pPr>
        <w:widowControl w:val="0"/>
        <w:tabs>
          <w:tab w:val="left" w:pos="360"/>
          <w:tab w:val="left" w:pos="1005"/>
        </w:tabs>
        <w:autoSpaceDE w:val="0"/>
        <w:ind w:firstLine="567"/>
        <w:jc w:val="both"/>
        <w:rPr>
          <w:rFonts w:ascii="Times New Roman" w:hAnsi="Times New Roman" w:cs="Times New Roman"/>
          <w:bCs/>
          <w:spacing w:val="2"/>
          <w:sz w:val="24"/>
          <w:szCs w:val="24"/>
        </w:rPr>
      </w:pPr>
      <w:r w:rsidRPr="00D876E3">
        <w:rPr>
          <w:rFonts w:ascii="Times New Roman" w:hAnsi="Times New Roman" w:cs="Times New Roman"/>
          <w:sz w:val="24"/>
          <w:szCs w:val="24"/>
        </w:rPr>
        <w:t>2.1. Общая стоимость (цена) переуступки права аренды земельного участка</w:t>
      </w:r>
      <w:r w:rsidRPr="00D876E3">
        <w:rPr>
          <w:rFonts w:ascii="Times New Roman" w:hAnsi="Times New Roman" w:cs="Times New Roman"/>
          <w:bCs/>
          <w:sz w:val="24"/>
          <w:szCs w:val="24"/>
        </w:rPr>
        <w:t xml:space="preserve">, </w:t>
      </w:r>
      <w:r w:rsidRPr="00D876E3">
        <w:rPr>
          <w:rFonts w:ascii="Times New Roman" w:hAnsi="Times New Roman" w:cs="Times New Roman"/>
          <w:sz w:val="24"/>
          <w:szCs w:val="24"/>
        </w:rPr>
        <w:t xml:space="preserve">указанного в пункте 2.1. </w:t>
      </w:r>
      <w:r w:rsidRPr="00D876E3">
        <w:rPr>
          <w:rFonts w:ascii="Times New Roman" w:hAnsi="Times New Roman" w:cs="Times New Roman"/>
          <w:bCs/>
          <w:sz w:val="24"/>
          <w:szCs w:val="24"/>
        </w:rPr>
        <w:t xml:space="preserve">настоящего договора </w:t>
      </w:r>
      <w:r w:rsidRPr="00D876E3">
        <w:rPr>
          <w:rFonts w:ascii="Times New Roman" w:hAnsi="Times New Roman" w:cs="Times New Roman"/>
          <w:sz w:val="24"/>
          <w:szCs w:val="24"/>
        </w:rPr>
        <w:t xml:space="preserve">установлена по результатам </w:t>
      </w:r>
      <w:r w:rsidRPr="00D876E3">
        <w:rPr>
          <w:rFonts w:ascii="Times New Roman" w:hAnsi="Times New Roman" w:cs="Times New Roman"/>
          <w:bCs/>
          <w:sz w:val="24"/>
          <w:szCs w:val="24"/>
        </w:rPr>
        <w:t>проведения торгов и составляет</w:t>
      </w:r>
      <w:proofErr w:type="gramStart"/>
      <w:r w:rsidRPr="00D876E3">
        <w:rPr>
          <w:rFonts w:ascii="Times New Roman" w:eastAsia="Arial" w:hAnsi="Times New Roman" w:cs="Times New Roman"/>
          <w:bCs/>
          <w:spacing w:val="2"/>
          <w:sz w:val="24"/>
          <w:szCs w:val="24"/>
        </w:rPr>
        <w:t>___________________________________________________</w:t>
      </w:r>
      <w:r w:rsidRPr="00D876E3">
        <w:rPr>
          <w:rFonts w:ascii="Times New Roman" w:hAnsi="Times New Roman" w:cs="Times New Roman"/>
          <w:bCs/>
          <w:spacing w:val="2"/>
          <w:sz w:val="24"/>
          <w:szCs w:val="24"/>
        </w:rPr>
        <w:t xml:space="preserve">(_________________) </w:t>
      </w:r>
      <w:proofErr w:type="gramEnd"/>
      <w:r w:rsidRPr="00D876E3">
        <w:rPr>
          <w:rFonts w:ascii="Times New Roman" w:hAnsi="Times New Roman" w:cs="Times New Roman"/>
          <w:bCs/>
          <w:spacing w:val="2"/>
          <w:sz w:val="24"/>
          <w:szCs w:val="24"/>
        </w:rPr>
        <w:t>руб.</w:t>
      </w:r>
    </w:p>
    <w:p w:rsidR="00A3541F" w:rsidRPr="00D876E3" w:rsidRDefault="00A3541F" w:rsidP="00D876E3">
      <w:pPr>
        <w:autoSpaceDE w:val="0"/>
        <w:ind w:firstLine="567"/>
        <w:jc w:val="both"/>
        <w:rPr>
          <w:rFonts w:ascii="Times New Roman" w:eastAsia="Arial" w:hAnsi="Times New Roman" w:cs="Times New Roman"/>
          <w:spacing w:val="6"/>
          <w:sz w:val="24"/>
          <w:szCs w:val="24"/>
        </w:rPr>
      </w:pPr>
      <w:r w:rsidRPr="00D876E3">
        <w:rPr>
          <w:rFonts w:ascii="Times New Roman" w:hAnsi="Times New Roman" w:cs="Times New Roman"/>
          <w:bCs/>
          <w:sz w:val="24"/>
          <w:szCs w:val="24"/>
        </w:rPr>
        <w:t>С учетом внесенного ранее задатка в размере</w:t>
      </w:r>
      <w:proofErr w:type="gramStart"/>
      <w:r w:rsidRPr="00D876E3">
        <w:rPr>
          <w:rFonts w:ascii="Times New Roman" w:hAnsi="Times New Roman" w:cs="Times New Roman"/>
          <w:bCs/>
          <w:sz w:val="24"/>
          <w:szCs w:val="24"/>
        </w:rPr>
        <w:t xml:space="preserve"> _______________ (____________________) </w:t>
      </w:r>
      <w:proofErr w:type="gramEnd"/>
      <w:r w:rsidRPr="00D876E3">
        <w:rPr>
          <w:rFonts w:ascii="Times New Roman" w:hAnsi="Times New Roman" w:cs="Times New Roman"/>
          <w:bCs/>
          <w:sz w:val="24"/>
          <w:szCs w:val="24"/>
        </w:rPr>
        <w:t xml:space="preserve">руб. ___ коп. оплате подлежит сумма – __________________   (_____________________) руб. __ коп. </w:t>
      </w:r>
    </w:p>
    <w:p w:rsidR="00A3541F" w:rsidRPr="00D876E3" w:rsidRDefault="00A3541F" w:rsidP="00D876E3">
      <w:pPr>
        <w:widowControl w:val="0"/>
        <w:tabs>
          <w:tab w:val="left" w:pos="360"/>
          <w:tab w:val="left" w:pos="1005"/>
        </w:tabs>
        <w:autoSpaceDE w:val="0"/>
        <w:ind w:firstLine="567"/>
        <w:jc w:val="both"/>
        <w:rPr>
          <w:rFonts w:ascii="Times New Roman" w:eastAsia="Arial" w:hAnsi="Times New Roman" w:cs="Times New Roman"/>
          <w:spacing w:val="6"/>
          <w:sz w:val="24"/>
          <w:szCs w:val="24"/>
        </w:rPr>
      </w:pPr>
      <w:r w:rsidRPr="00D876E3">
        <w:rPr>
          <w:rFonts w:ascii="Times New Roman" w:eastAsia="Arial" w:hAnsi="Times New Roman" w:cs="Times New Roman"/>
          <w:spacing w:val="6"/>
          <w:sz w:val="24"/>
          <w:szCs w:val="24"/>
        </w:rPr>
        <w:t xml:space="preserve">2.2. Сумма, подлежащая оплате за </w:t>
      </w:r>
      <w:r w:rsidRPr="00D876E3">
        <w:rPr>
          <w:rFonts w:ascii="Times New Roman" w:hAnsi="Times New Roman" w:cs="Times New Roman"/>
          <w:sz w:val="24"/>
          <w:szCs w:val="24"/>
        </w:rPr>
        <w:t>переуступаемое право аренды</w:t>
      </w:r>
      <w:r w:rsidRPr="00D876E3">
        <w:rPr>
          <w:rFonts w:ascii="Times New Roman" w:eastAsia="Arial" w:hAnsi="Times New Roman" w:cs="Times New Roman"/>
          <w:spacing w:val="6"/>
          <w:sz w:val="24"/>
          <w:szCs w:val="24"/>
        </w:rPr>
        <w:t xml:space="preserve"> земельного участка</w:t>
      </w:r>
      <w:r w:rsidRPr="00D876E3">
        <w:rPr>
          <w:rFonts w:ascii="Times New Roman" w:eastAsia="Arial" w:hAnsi="Times New Roman" w:cs="Times New Roman"/>
          <w:bCs/>
          <w:spacing w:val="6"/>
          <w:sz w:val="24"/>
          <w:szCs w:val="24"/>
        </w:rPr>
        <w:t xml:space="preserve"> </w:t>
      </w:r>
      <w:r w:rsidRPr="00D876E3">
        <w:rPr>
          <w:rFonts w:ascii="Times New Roman" w:eastAsia="Arial" w:hAnsi="Times New Roman" w:cs="Times New Roman"/>
          <w:spacing w:val="6"/>
          <w:sz w:val="24"/>
          <w:szCs w:val="24"/>
        </w:rPr>
        <w:t xml:space="preserve">по настоящему договору </w:t>
      </w:r>
      <w:r w:rsidRPr="00D876E3">
        <w:rPr>
          <w:rFonts w:ascii="Times New Roman" w:eastAsia="Arial" w:hAnsi="Times New Roman" w:cs="Times New Roman"/>
          <w:bCs/>
          <w:spacing w:val="6"/>
          <w:sz w:val="24"/>
          <w:szCs w:val="24"/>
        </w:rPr>
        <w:t>п</w:t>
      </w:r>
      <w:r w:rsidRPr="00D876E3">
        <w:rPr>
          <w:rFonts w:ascii="Times New Roman" w:eastAsia="Arial" w:hAnsi="Times New Roman" w:cs="Times New Roman"/>
          <w:spacing w:val="6"/>
          <w:sz w:val="24"/>
          <w:szCs w:val="24"/>
        </w:rPr>
        <w:t xml:space="preserve">еречисляется </w:t>
      </w:r>
      <w:r w:rsidRPr="00D876E3">
        <w:rPr>
          <w:rFonts w:ascii="Times New Roman" w:eastAsia="Arial" w:hAnsi="Times New Roman" w:cs="Times New Roman"/>
          <w:bCs/>
          <w:spacing w:val="6"/>
          <w:sz w:val="24"/>
          <w:szCs w:val="24"/>
        </w:rPr>
        <w:t xml:space="preserve">Новым арендатором </w:t>
      </w:r>
      <w:r w:rsidRPr="00D876E3">
        <w:rPr>
          <w:rFonts w:ascii="Times New Roman" w:eastAsia="Arial" w:hAnsi="Times New Roman" w:cs="Times New Roman"/>
          <w:spacing w:val="6"/>
          <w:sz w:val="24"/>
          <w:szCs w:val="24"/>
        </w:rPr>
        <w:t xml:space="preserve">единовременным платежом на расчётный счёт </w:t>
      </w:r>
      <w:r w:rsidRPr="00D876E3">
        <w:rPr>
          <w:rFonts w:ascii="Times New Roman" w:eastAsia="Arial" w:hAnsi="Times New Roman" w:cs="Times New Roman"/>
          <w:bCs/>
          <w:spacing w:val="6"/>
          <w:sz w:val="24"/>
          <w:szCs w:val="24"/>
        </w:rPr>
        <w:t xml:space="preserve">Арендатора </w:t>
      </w:r>
      <w:r w:rsidRPr="00D876E3">
        <w:rPr>
          <w:rFonts w:ascii="Times New Roman" w:eastAsia="Arial" w:hAnsi="Times New Roman" w:cs="Times New Roman"/>
          <w:spacing w:val="6"/>
          <w:sz w:val="24"/>
          <w:szCs w:val="24"/>
        </w:rPr>
        <w:t xml:space="preserve">в течение 30 (тридцати) дней </w:t>
      </w:r>
      <w:proofErr w:type="gramStart"/>
      <w:r w:rsidRPr="00D876E3">
        <w:rPr>
          <w:rFonts w:ascii="Times New Roman" w:eastAsia="Arial" w:hAnsi="Times New Roman" w:cs="Times New Roman"/>
          <w:spacing w:val="6"/>
          <w:sz w:val="24"/>
          <w:szCs w:val="24"/>
        </w:rPr>
        <w:t>с даты заключения</w:t>
      </w:r>
      <w:proofErr w:type="gramEnd"/>
      <w:r w:rsidRPr="00D876E3">
        <w:rPr>
          <w:rFonts w:ascii="Times New Roman" w:eastAsia="Arial" w:hAnsi="Times New Roman" w:cs="Times New Roman"/>
          <w:spacing w:val="6"/>
          <w:sz w:val="24"/>
          <w:szCs w:val="24"/>
        </w:rPr>
        <w:t xml:space="preserve"> настоящего договора.</w:t>
      </w:r>
    </w:p>
    <w:p w:rsidR="00A3541F" w:rsidRPr="00D876E3" w:rsidRDefault="00A3541F" w:rsidP="00D876E3">
      <w:pPr>
        <w:widowControl w:val="0"/>
        <w:tabs>
          <w:tab w:val="left" w:pos="360"/>
          <w:tab w:val="left" w:pos="1005"/>
        </w:tabs>
        <w:autoSpaceDE w:val="0"/>
        <w:ind w:firstLine="567"/>
        <w:jc w:val="both"/>
        <w:rPr>
          <w:rFonts w:ascii="Times New Roman" w:hAnsi="Times New Roman" w:cs="Times New Roman"/>
          <w:sz w:val="24"/>
          <w:szCs w:val="24"/>
        </w:rPr>
      </w:pPr>
      <w:r w:rsidRPr="00D876E3">
        <w:rPr>
          <w:rFonts w:ascii="Times New Roman" w:eastAsia="Arial" w:hAnsi="Times New Roman" w:cs="Times New Roman"/>
          <w:spacing w:val="6"/>
          <w:sz w:val="24"/>
          <w:szCs w:val="24"/>
        </w:rPr>
        <w:t xml:space="preserve">2.3. </w:t>
      </w:r>
      <w:proofErr w:type="gramStart"/>
      <w:r w:rsidRPr="00D876E3">
        <w:rPr>
          <w:rFonts w:ascii="Times New Roman" w:eastAsia="Arial" w:hAnsi="Times New Roman" w:cs="Times New Roman"/>
          <w:spacing w:val="6"/>
          <w:sz w:val="24"/>
          <w:szCs w:val="24"/>
        </w:rPr>
        <w:t>В случае неуплаты Новым арендатором в установленный срок денежной суммы, указанной в пункте 3.1 настоящего договора, Арендатор вправе в одностороннем порядке путём направления соответствующего уведомления Новому арендатору отказаться от исполнения договора, при чем внесённый задаток ему не возвращается, а Арендатор вправе заключить договор переуступки права аренды земельного участка с участником торгов, которым предложена наиболее высокая цена по сравнению с ценой</w:t>
      </w:r>
      <w:proofErr w:type="gramEnd"/>
      <w:r w:rsidRPr="00D876E3">
        <w:rPr>
          <w:rFonts w:ascii="Times New Roman" w:eastAsia="Arial" w:hAnsi="Times New Roman" w:cs="Times New Roman"/>
          <w:spacing w:val="6"/>
          <w:sz w:val="24"/>
          <w:szCs w:val="24"/>
        </w:rPr>
        <w:t xml:space="preserve">, </w:t>
      </w:r>
      <w:proofErr w:type="gramStart"/>
      <w:r w:rsidRPr="00D876E3">
        <w:rPr>
          <w:rFonts w:ascii="Times New Roman" w:eastAsia="Arial" w:hAnsi="Times New Roman" w:cs="Times New Roman"/>
          <w:spacing w:val="6"/>
          <w:sz w:val="24"/>
          <w:szCs w:val="24"/>
        </w:rPr>
        <w:t>предложенной</w:t>
      </w:r>
      <w:proofErr w:type="gramEnd"/>
      <w:r w:rsidRPr="00D876E3">
        <w:rPr>
          <w:rFonts w:ascii="Times New Roman" w:eastAsia="Arial" w:hAnsi="Times New Roman" w:cs="Times New Roman"/>
          <w:spacing w:val="6"/>
          <w:sz w:val="24"/>
          <w:szCs w:val="24"/>
        </w:rPr>
        <w:t xml:space="preserve"> другими участниками торгов, за исключением победителя торгов.</w:t>
      </w:r>
    </w:p>
    <w:p w:rsidR="00A3541F" w:rsidRPr="00D876E3" w:rsidRDefault="00A3541F" w:rsidP="00D876E3">
      <w:pPr>
        <w:jc w:val="center"/>
        <w:outlineLvl w:val="0"/>
        <w:rPr>
          <w:rFonts w:ascii="Times New Roman" w:hAnsi="Times New Roman" w:cs="Times New Roman"/>
          <w:sz w:val="24"/>
          <w:szCs w:val="24"/>
        </w:rPr>
      </w:pPr>
    </w:p>
    <w:p w:rsidR="00A3541F" w:rsidRPr="00D876E3" w:rsidRDefault="00A3541F" w:rsidP="00D876E3">
      <w:pPr>
        <w:widowControl w:val="0"/>
        <w:autoSpaceDE w:val="0"/>
        <w:ind w:firstLine="567"/>
        <w:jc w:val="center"/>
        <w:rPr>
          <w:rFonts w:ascii="Times New Roman" w:hAnsi="Times New Roman" w:cs="Times New Roman"/>
          <w:b/>
          <w:sz w:val="24"/>
          <w:szCs w:val="24"/>
        </w:rPr>
      </w:pPr>
      <w:r w:rsidRPr="00D876E3">
        <w:rPr>
          <w:rFonts w:ascii="Times New Roman" w:hAnsi="Times New Roman" w:cs="Times New Roman"/>
          <w:b/>
          <w:sz w:val="24"/>
          <w:szCs w:val="24"/>
        </w:rPr>
        <w:t xml:space="preserve">3. Порядок передачи имущества. Момент перехода прав </w:t>
      </w:r>
    </w:p>
    <w:p w:rsidR="00A3541F" w:rsidRPr="00D876E3" w:rsidRDefault="00A3541F" w:rsidP="00D876E3">
      <w:pPr>
        <w:ind w:firstLine="540"/>
        <w:jc w:val="both"/>
        <w:rPr>
          <w:rFonts w:ascii="Times New Roman" w:hAnsi="Times New Roman" w:cs="Times New Roman"/>
          <w:sz w:val="24"/>
          <w:szCs w:val="24"/>
        </w:rPr>
      </w:pPr>
      <w:r w:rsidRPr="00D876E3">
        <w:rPr>
          <w:rFonts w:ascii="Times New Roman" w:hAnsi="Times New Roman" w:cs="Times New Roman"/>
          <w:sz w:val="24"/>
          <w:szCs w:val="24"/>
        </w:rPr>
        <w:t>3.1. Арендатор передает имеющиеся у него права и обязанности по договору аренды после полной оплаты по настоящему Договору.</w:t>
      </w:r>
    </w:p>
    <w:p w:rsidR="00A3541F" w:rsidRPr="00D876E3" w:rsidRDefault="00A3541F" w:rsidP="00D876E3">
      <w:pPr>
        <w:ind w:firstLine="540"/>
        <w:jc w:val="both"/>
        <w:rPr>
          <w:rFonts w:ascii="Times New Roman" w:hAnsi="Times New Roman" w:cs="Times New Roman"/>
          <w:sz w:val="24"/>
          <w:szCs w:val="24"/>
        </w:rPr>
      </w:pPr>
      <w:r w:rsidRPr="00D876E3">
        <w:rPr>
          <w:rFonts w:ascii="Times New Roman" w:hAnsi="Times New Roman" w:cs="Times New Roman"/>
          <w:sz w:val="24"/>
          <w:szCs w:val="24"/>
        </w:rPr>
        <w:t>Передача прав и обязанностей оформляется передаточным актом (Приложение N __).</w:t>
      </w:r>
    </w:p>
    <w:p w:rsidR="00A3541F" w:rsidRPr="00D876E3" w:rsidRDefault="00A3541F" w:rsidP="00D876E3">
      <w:pPr>
        <w:autoSpaceDE w:val="0"/>
        <w:autoSpaceDN w:val="0"/>
        <w:adjustRightInd w:val="0"/>
        <w:ind w:firstLine="567"/>
        <w:jc w:val="both"/>
        <w:rPr>
          <w:rFonts w:ascii="Times New Roman" w:hAnsi="Times New Roman" w:cs="Times New Roman"/>
          <w:sz w:val="24"/>
          <w:szCs w:val="24"/>
          <w:lang w:eastAsia="ru-RU"/>
        </w:rPr>
      </w:pPr>
      <w:r w:rsidRPr="00D876E3">
        <w:rPr>
          <w:rFonts w:ascii="Times New Roman" w:hAnsi="Times New Roman" w:cs="Times New Roman"/>
          <w:sz w:val="24"/>
          <w:szCs w:val="24"/>
        </w:rPr>
        <w:t>3.2</w:t>
      </w:r>
      <w:r w:rsidRPr="00D876E3">
        <w:rPr>
          <w:rFonts w:ascii="Times New Roman" w:hAnsi="Times New Roman" w:cs="Times New Roman"/>
          <w:sz w:val="24"/>
          <w:szCs w:val="24"/>
          <w:lang w:eastAsia="ru-RU"/>
        </w:rPr>
        <w:t xml:space="preserve"> Расходы, связанные с государственной регистрацией перехода права аренды, Новый арендатор несет самостоятельно в соответствии с действующим законодательством Российской Федерации.</w:t>
      </w:r>
    </w:p>
    <w:p w:rsidR="00A3541F" w:rsidRPr="00D876E3" w:rsidRDefault="00A3541F" w:rsidP="00D876E3">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095"/>
        </w:tabs>
        <w:ind w:firstLine="567"/>
        <w:jc w:val="both"/>
        <w:rPr>
          <w:rFonts w:ascii="Times New Roman" w:hAnsi="Times New Roman" w:cs="Times New Roman"/>
          <w:b/>
          <w:sz w:val="24"/>
          <w:szCs w:val="24"/>
        </w:rPr>
      </w:pPr>
    </w:p>
    <w:p w:rsidR="00A3541F" w:rsidRPr="00D876E3" w:rsidRDefault="00A3541F" w:rsidP="00D876E3">
      <w:pPr>
        <w:keepNext/>
        <w:widowControl w:val="0"/>
        <w:autoSpaceDE w:val="0"/>
        <w:ind w:firstLine="567"/>
        <w:jc w:val="center"/>
        <w:rPr>
          <w:rFonts w:ascii="Times New Roman" w:hAnsi="Times New Roman" w:cs="Times New Roman"/>
          <w:b/>
          <w:sz w:val="24"/>
          <w:szCs w:val="24"/>
        </w:rPr>
      </w:pPr>
      <w:r w:rsidRPr="00D876E3">
        <w:rPr>
          <w:rFonts w:ascii="Times New Roman" w:hAnsi="Times New Roman" w:cs="Times New Roman"/>
          <w:b/>
          <w:sz w:val="24"/>
          <w:szCs w:val="24"/>
        </w:rPr>
        <w:t>4. Обязанности сторон</w:t>
      </w:r>
    </w:p>
    <w:p w:rsidR="00A3541F" w:rsidRPr="00D876E3" w:rsidRDefault="00A3541F" w:rsidP="00D876E3">
      <w:pPr>
        <w:widowControl w:val="0"/>
        <w:tabs>
          <w:tab w:val="left" w:pos="627"/>
          <w:tab w:val="left" w:pos="1080"/>
        </w:tabs>
        <w:autoSpaceDE w:val="0"/>
        <w:ind w:firstLine="567"/>
        <w:jc w:val="both"/>
        <w:rPr>
          <w:rFonts w:ascii="Times New Roman" w:hAnsi="Times New Roman" w:cs="Times New Roman"/>
          <w:sz w:val="24"/>
          <w:szCs w:val="24"/>
        </w:rPr>
      </w:pPr>
      <w:r w:rsidRPr="00D876E3">
        <w:rPr>
          <w:rFonts w:ascii="Times New Roman" w:hAnsi="Times New Roman" w:cs="Times New Roman"/>
          <w:sz w:val="24"/>
          <w:szCs w:val="24"/>
        </w:rPr>
        <w:t>4.1.  Арендатор обязан:</w:t>
      </w:r>
    </w:p>
    <w:p w:rsidR="00A3541F" w:rsidRPr="00D876E3" w:rsidRDefault="00A3541F" w:rsidP="00D876E3">
      <w:pPr>
        <w:autoSpaceDE w:val="0"/>
        <w:autoSpaceDN w:val="0"/>
        <w:adjustRightInd w:val="0"/>
        <w:ind w:firstLine="567"/>
        <w:jc w:val="both"/>
        <w:rPr>
          <w:rFonts w:ascii="Times New Roman" w:hAnsi="Times New Roman" w:cs="Times New Roman"/>
          <w:sz w:val="24"/>
          <w:szCs w:val="24"/>
        </w:rPr>
      </w:pPr>
      <w:proofErr w:type="gramStart"/>
      <w:r w:rsidRPr="00D876E3">
        <w:rPr>
          <w:rFonts w:ascii="Times New Roman" w:hAnsi="Times New Roman" w:cs="Times New Roman"/>
          <w:sz w:val="24"/>
          <w:szCs w:val="24"/>
        </w:rPr>
        <w:t>4.1.1.Осуществить передачу права аренды земельного участка в Новому арендатору в порядке и на  условиях, предусмотренных настоящим договором без каких-либо изъятий.</w:t>
      </w:r>
      <w:proofErr w:type="gramEnd"/>
    </w:p>
    <w:p w:rsidR="00A3541F" w:rsidRPr="00D876E3" w:rsidRDefault="00A3541F" w:rsidP="00D876E3">
      <w:pPr>
        <w:autoSpaceDE w:val="0"/>
        <w:autoSpaceDN w:val="0"/>
        <w:adjustRightInd w:val="0"/>
        <w:ind w:firstLine="567"/>
        <w:jc w:val="both"/>
        <w:rPr>
          <w:rFonts w:ascii="Times New Roman" w:hAnsi="Times New Roman" w:cs="Times New Roman"/>
          <w:sz w:val="24"/>
          <w:szCs w:val="24"/>
        </w:rPr>
      </w:pPr>
      <w:r w:rsidRPr="00D876E3">
        <w:rPr>
          <w:rFonts w:ascii="Times New Roman" w:hAnsi="Times New Roman" w:cs="Times New Roman"/>
          <w:bCs/>
          <w:sz w:val="24"/>
          <w:szCs w:val="24"/>
          <w:lang w:eastAsia="ru-RU"/>
        </w:rPr>
        <w:t>4.1.2. Представить в орган, осуществляющий государственную регистрацию прав на недвижимое имущество и сделок с ним, все документы, необходимые для государственной регистрации перехода права аренды земельного участка.</w:t>
      </w:r>
    </w:p>
    <w:p w:rsidR="00A3541F" w:rsidRPr="00D876E3" w:rsidRDefault="00A3541F" w:rsidP="00D876E3">
      <w:pPr>
        <w:widowControl w:val="0"/>
        <w:tabs>
          <w:tab w:val="left" w:pos="627"/>
          <w:tab w:val="left" w:pos="1080"/>
        </w:tabs>
        <w:autoSpaceDE w:val="0"/>
        <w:ind w:firstLine="567"/>
        <w:jc w:val="both"/>
        <w:rPr>
          <w:rFonts w:ascii="Times New Roman" w:hAnsi="Times New Roman" w:cs="Times New Roman"/>
          <w:sz w:val="24"/>
          <w:szCs w:val="24"/>
        </w:rPr>
      </w:pPr>
      <w:r w:rsidRPr="00D876E3">
        <w:rPr>
          <w:rFonts w:ascii="Times New Roman" w:hAnsi="Times New Roman" w:cs="Times New Roman"/>
          <w:sz w:val="24"/>
          <w:szCs w:val="24"/>
        </w:rPr>
        <w:t>4.2. Новый арендатор обязан:</w:t>
      </w:r>
    </w:p>
    <w:p w:rsidR="00A3541F" w:rsidRPr="00D876E3" w:rsidRDefault="00A3541F" w:rsidP="00D876E3">
      <w:pPr>
        <w:widowControl w:val="0"/>
        <w:tabs>
          <w:tab w:val="left" w:pos="627"/>
          <w:tab w:val="left" w:pos="1080"/>
        </w:tabs>
        <w:autoSpaceDE w:val="0"/>
        <w:ind w:firstLine="567"/>
        <w:jc w:val="both"/>
        <w:rPr>
          <w:rFonts w:ascii="Times New Roman" w:hAnsi="Times New Roman" w:cs="Times New Roman"/>
          <w:sz w:val="24"/>
          <w:szCs w:val="24"/>
        </w:rPr>
      </w:pPr>
      <w:r w:rsidRPr="00D876E3">
        <w:rPr>
          <w:rFonts w:ascii="Times New Roman" w:hAnsi="Times New Roman" w:cs="Times New Roman"/>
          <w:sz w:val="24"/>
          <w:szCs w:val="24"/>
        </w:rPr>
        <w:t>4.2.1.Принять право аренды земельного участка в порядке и на условиях, предусмотренных настоящим договором.</w:t>
      </w:r>
    </w:p>
    <w:p w:rsidR="00A3541F" w:rsidRPr="00D876E3" w:rsidRDefault="00A3541F" w:rsidP="00D876E3">
      <w:pPr>
        <w:widowControl w:val="0"/>
        <w:tabs>
          <w:tab w:val="left" w:pos="627"/>
          <w:tab w:val="left" w:pos="1080"/>
        </w:tabs>
        <w:autoSpaceDE w:val="0"/>
        <w:ind w:firstLine="567"/>
        <w:jc w:val="both"/>
        <w:rPr>
          <w:rFonts w:ascii="Times New Roman" w:hAnsi="Times New Roman" w:cs="Times New Roman"/>
          <w:sz w:val="24"/>
          <w:szCs w:val="24"/>
        </w:rPr>
      </w:pPr>
      <w:r w:rsidRPr="00D876E3">
        <w:rPr>
          <w:rFonts w:ascii="Times New Roman" w:hAnsi="Times New Roman" w:cs="Times New Roman"/>
          <w:sz w:val="24"/>
          <w:szCs w:val="24"/>
        </w:rPr>
        <w:t>4.2.2.Произвести оплату приобретаемого переуступаемого права аренды в размере, порядке и на условиях, предусмотренных настоящим договором.</w:t>
      </w:r>
    </w:p>
    <w:p w:rsidR="00A3541F" w:rsidRPr="00D876E3" w:rsidRDefault="00A3541F" w:rsidP="00D876E3">
      <w:pPr>
        <w:widowControl w:val="0"/>
        <w:autoSpaceDE w:val="0"/>
        <w:ind w:firstLine="567"/>
        <w:jc w:val="center"/>
        <w:rPr>
          <w:rFonts w:ascii="Times New Roman" w:hAnsi="Times New Roman" w:cs="Times New Roman"/>
          <w:sz w:val="24"/>
          <w:szCs w:val="24"/>
        </w:rPr>
      </w:pPr>
    </w:p>
    <w:p w:rsidR="00A3541F" w:rsidRPr="00D876E3" w:rsidRDefault="00A3541F" w:rsidP="00D876E3">
      <w:pPr>
        <w:widowControl w:val="0"/>
        <w:autoSpaceDE w:val="0"/>
        <w:ind w:firstLine="567"/>
        <w:jc w:val="center"/>
        <w:rPr>
          <w:rFonts w:ascii="Times New Roman" w:hAnsi="Times New Roman" w:cs="Times New Roman"/>
          <w:b/>
          <w:bCs/>
          <w:sz w:val="24"/>
          <w:szCs w:val="24"/>
        </w:rPr>
      </w:pPr>
      <w:r w:rsidRPr="00D876E3">
        <w:rPr>
          <w:rFonts w:ascii="Times New Roman" w:hAnsi="Times New Roman" w:cs="Times New Roman"/>
          <w:b/>
          <w:sz w:val="24"/>
          <w:szCs w:val="24"/>
        </w:rPr>
        <w:t>5. Ответственность сторон</w:t>
      </w:r>
    </w:p>
    <w:p w:rsidR="00A3541F" w:rsidRPr="00D876E3" w:rsidRDefault="00A3541F" w:rsidP="00D876E3">
      <w:pPr>
        <w:autoSpaceDE w:val="0"/>
        <w:autoSpaceDN w:val="0"/>
        <w:adjustRightInd w:val="0"/>
        <w:ind w:firstLine="567"/>
        <w:jc w:val="both"/>
        <w:rPr>
          <w:rFonts w:ascii="Times New Roman" w:hAnsi="Times New Roman" w:cs="Times New Roman"/>
          <w:sz w:val="24"/>
          <w:szCs w:val="24"/>
          <w:lang w:eastAsia="ru-RU"/>
        </w:rPr>
      </w:pPr>
      <w:r w:rsidRPr="00D876E3">
        <w:rPr>
          <w:rFonts w:ascii="Times New Roman" w:hAnsi="Times New Roman" w:cs="Times New Roman"/>
          <w:bCs/>
          <w:sz w:val="24"/>
          <w:szCs w:val="24"/>
        </w:rPr>
        <w:t>5.1.Сторона, не исполнившая или ненадлежащим образом исполнившая обязательства по настоящему договору, обязана в полном объёме возместить другой стороне все причинённые таким неисполнением убытки, в соответствии с д</w:t>
      </w:r>
      <w:r w:rsidRPr="00D876E3">
        <w:rPr>
          <w:rFonts w:ascii="Times New Roman" w:hAnsi="Times New Roman" w:cs="Times New Roman"/>
          <w:sz w:val="24"/>
          <w:szCs w:val="24"/>
          <w:lang w:eastAsia="ru-RU"/>
        </w:rPr>
        <w:t>ействующим законодательством  Российской Федерации.</w:t>
      </w:r>
    </w:p>
    <w:p w:rsidR="00A3541F" w:rsidRPr="00D876E3" w:rsidRDefault="00A3541F" w:rsidP="00D876E3">
      <w:pPr>
        <w:widowControl w:val="0"/>
        <w:autoSpaceDE w:val="0"/>
        <w:ind w:firstLine="567"/>
        <w:jc w:val="center"/>
        <w:rPr>
          <w:rFonts w:ascii="Times New Roman" w:hAnsi="Times New Roman" w:cs="Times New Roman"/>
          <w:sz w:val="24"/>
          <w:szCs w:val="24"/>
        </w:rPr>
      </w:pPr>
    </w:p>
    <w:p w:rsidR="00A3541F" w:rsidRPr="00D876E3" w:rsidRDefault="00A3541F" w:rsidP="00D876E3">
      <w:pPr>
        <w:widowControl w:val="0"/>
        <w:autoSpaceDE w:val="0"/>
        <w:ind w:firstLine="567"/>
        <w:jc w:val="center"/>
        <w:rPr>
          <w:rFonts w:ascii="Times New Roman" w:hAnsi="Times New Roman" w:cs="Times New Roman"/>
          <w:b/>
          <w:sz w:val="24"/>
          <w:szCs w:val="24"/>
        </w:rPr>
      </w:pPr>
      <w:r w:rsidRPr="00D876E3">
        <w:rPr>
          <w:rFonts w:ascii="Times New Roman" w:hAnsi="Times New Roman" w:cs="Times New Roman"/>
          <w:b/>
          <w:sz w:val="24"/>
          <w:szCs w:val="24"/>
        </w:rPr>
        <w:lastRenderedPageBreak/>
        <w:t>6. Рассмотрение споров между сторонами</w:t>
      </w:r>
    </w:p>
    <w:p w:rsidR="00A3541F" w:rsidRPr="00D876E3" w:rsidRDefault="00A3541F" w:rsidP="00D876E3">
      <w:pPr>
        <w:widowControl w:val="0"/>
        <w:tabs>
          <w:tab w:val="left" w:pos="360"/>
          <w:tab w:val="left" w:pos="1020"/>
        </w:tabs>
        <w:autoSpaceDE w:val="0"/>
        <w:ind w:firstLine="567"/>
        <w:jc w:val="both"/>
        <w:rPr>
          <w:rFonts w:ascii="Times New Roman" w:hAnsi="Times New Roman" w:cs="Times New Roman"/>
          <w:sz w:val="24"/>
          <w:szCs w:val="24"/>
        </w:rPr>
      </w:pPr>
      <w:r w:rsidRPr="00D876E3">
        <w:rPr>
          <w:rFonts w:ascii="Times New Roman" w:hAnsi="Times New Roman" w:cs="Times New Roman"/>
          <w:sz w:val="24"/>
          <w:szCs w:val="24"/>
        </w:rPr>
        <w:t>6.1. Любые споры или разногласия, которые могут возникнуть в процессе исполнении настоящего договора, будут, по возможности, решаться путём переговоров между сторонами.</w:t>
      </w:r>
    </w:p>
    <w:p w:rsidR="00A3541F" w:rsidRPr="00D876E3" w:rsidRDefault="00A3541F" w:rsidP="00D876E3">
      <w:pPr>
        <w:widowControl w:val="0"/>
        <w:tabs>
          <w:tab w:val="left" w:pos="360"/>
          <w:tab w:val="left" w:pos="1020"/>
        </w:tabs>
        <w:autoSpaceDE w:val="0"/>
        <w:ind w:firstLine="567"/>
        <w:jc w:val="both"/>
        <w:rPr>
          <w:rFonts w:ascii="Times New Roman" w:hAnsi="Times New Roman" w:cs="Times New Roman"/>
          <w:sz w:val="24"/>
          <w:szCs w:val="24"/>
        </w:rPr>
      </w:pPr>
      <w:r w:rsidRPr="00D876E3">
        <w:rPr>
          <w:rFonts w:ascii="Times New Roman" w:hAnsi="Times New Roman" w:cs="Times New Roman"/>
          <w:sz w:val="24"/>
          <w:szCs w:val="24"/>
        </w:rPr>
        <w:t>6.2.Возникшие споры или разногласия, вытекающие из настоящего договора и не разрешённые путём переговоров между сторонами, подлежат разрешению в Арбитражном суде Тюменской области.</w:t>
      </w:r>
    </w:p>
    <w:p w:rsidR="00A3541F" w:rsidRPr="00D876E3" w:rsidRDefault="00A3541F" w:rsidP="00D876E3">
      <w:pPr>
        <w:widowControl w:val="0"/>
        <w:tabs>
          <w:tab w:val="left" w:pos="360"/>
          <w:tab w:val="left" w:pos="1020"/>
        </w:tabs>
        <w:autoSpaceDE w:val="0"/>
        <w:ind w:firstLine="567"/>
        <w:jc w:val="both"/>
        <w:rPr>
          <w:rFonts w:ascii="Times New Roman" w:hAnsi="Times New Roman" w:cs="Times New Roman"/>
          <w:sz w:val="24"/>
          <w:szCs w:val="24"/>
        </w:rPr>
      </w:pPr>
    </w:p>
    <w:p w:rsidR="00A3541F" w:rsidRPr="00D876E3" w:rsidRDefault="00A3541F" w:rsidP="00D876E3">
      <w:pPr>
        <w:widowControl w:val="0"/>
        <w:autoSpaceDE w:val="0"/>
        <w:ind w:firstLine="567"/>
        <w:jc w:val="center"/>
        <w:rPr>
          <w:rFonts w:ascii="Times New Roman" w:hAnsi="Times New Roman" w:cs="Times New Roman"/>
          <w:b/>
          <w:sz w:val="24"/>
          <w:szCs w:val="24"/>
        </w:rPr>
      </w:pPr>
      <w:r w:rsidRPr="00D876E3">
        <w:rPr>
          <w:rFonts w:ascii="Times New Roman" w:hAnsi="Times New Roman" w:cs="Times New Roman"/>
          <w:b/>
          <w:sz w:val="24"/>
          <w:szCs w:val="24"/>
        </w:rPr>
        <w:t xml:space="preserve">7. Особые условия. </w:t>
      </w:r>
    </w:p>
    <w:p w:rsidR="00A3541F" w:rsidRPr="00D876E3" w:rsidRDefault="00A3541F" w:rsidP="00D876E3">
      <w:pPr>
        <w:widowControl w:val="0"/>
        <w:tabs>
          <w:tab w:val="left" w:pos="360"/>
          <w:tab w:val="left" w:pos="1005"/>
        </w:tabs>
        <w:autoSpaceDE w:val="0"/>
        <w:ind w:firstLine="567"/>
        <w:jc w:val="both"/>
        <w:rPr>
          <w:rFonts w:ascii="Times New Roman" w:hAnsi="Times New Roman" w:cs="Times New Roman"/>
          <w:sz w:val="24"/>
          <w:szCs w:val="24"/>
        </w:rPr>
      </w:pPr>
      <w:r w:rsidRPr="00D876E3">
        <w:rPr>
          <w:rFonts w:ascii="Times New Roman" w:hAnsi="Times New Roman" w:cs="Times New Roman"/>
          <w:sz w:val="24"/>
          <w:szCs w:val="24"/>
        </w:rPr>
        <w:t xml:space="preserve">7.1. Новый арендатор ознакомлен с характеристиками земельного участка, </w:t>
      </w:r>
      <w:proofErr w:type="gramStart"/>
      <w:r w:rsidRPr="00D876E3">
        <w:rPr>
          <w:rFonts w:ascii="Times New Roman" w:hAnsi="Times New Roman" w:cs="Times New Roman"/>
          <w:sz w:val="24"/>
          <w:szCs w:val="24"/>
        </w:rPr>
        <w:t>права</w:t>
      </w:r>
      <w:proofErr w:type="gramEnd"/>
      <w:r w:rsidRPr="00D876E3">
        <w:rPr>
          <w:rFonts w:ascii="Times New Roman" w:hAnsi="Times New Roman" w:cs="Times New Roman"/>
          <w:sz w:val="24"/>
          <w:szCs w:val="24"/>
        </w:rPr>
        <w:t xml:space="preserve"> аренды которого переуступаются по настоящему договору, они соответствует требованиям и интересам Нового арендатора, из которых он исходит при заключении данного договора.</w:t>
      </w:r>
    </w:p>
    <w:p w:rsidR="00A3541F" w:rsidRPr="00D876E3" w:rsidRDefault="00A3541F" w:rsidP="00D876E3">
      <w:pPr>
        <w:widowControl w:val="0"/>
        <w:tabs>
          <w:tab w:val="left" w:pos="360"/>
          <w:tab w:val="left" w:pos="1005"/>
        </w:tabs>
        <w:autoSpaceDE w:val="0"/>
        <w:ind w:firstLine="567"/>
        <w:jc w:val="both"/>
        <w:rPr>
          <w:rFonts w:ascii="Times New Roman" w:hAnsi="Times New Roman" w:cs="Times New Roman"/>
          <w:sz w:val="24"/>
          <w:szCs w:val="24"/>
        </w:rPr>
      </w:pPr>
      <w:r w:rsidRPr="00D876E3">
        <w:rPr>
          <w:rFonts w:ascii="Times New Roman" w:hAnsi="Times New Roman" w:cs="Times New Roman"/>
          <w:sz w:val="24"/>
          <w:szCs w:val="24"/>
        </w:rPr>
        <w:t>7.2. 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 если иное не оговорено.</w:t>
      </w:r>
    </w:p>
    <w:p w:rsidR="00A3541F" w:rsidRPr="00D876E3" w:rsidRDefault="00A3541F" w:rsidP="00D876E3">
      <w:pPr>
        <w:widowControl w:val="0"/>
        <w:tabs>
          <w:tab w:val="left" w:pos="360"/>
          <w:tab w:val="left" w:pos="1005"/>
        </w:tabs>
        <w:autoSpaceDE w:val="0"/>
        <w:ind w:firstLine="567"/>
        <w:jc w:val="both"/>
        <w:rPr>
          <w:rFonts w:ascii="Times New Roman" w:hAnsi="Times New Roman" w:cs="Times New Roman"/>
          <w:sz w:val="24"/>
          <w:szCs w:val="24"/>
        </w:rPr>
      </w:pPr>
      <w:r w:rsidRPr="00D876E3">
        <w:rPr>
          <w:rFonts w:ascii="Times New Roman" w:hAnsi="Times New Roman" w:cs="Times New Roman"/>
          <w:sz w:val="24"/>
          <w:szCs w:val="24"/>
        </w:rPr>
        <w:t>7.3. Условия настоящего договора могут быть изменены только по соглашению сторон. Изменения и дополнения к настоящему договору совершаются в письменной форме.</w:t>
      </w:r>
    </w:p>
    <w:p w:rsidR="00A3541F" w:rsidRPr="00D876E3" w:rsidRDefault="00A3541F" w:rsidP="00D876E3">
      <w:pPr>
        <w:autoSpaceDE w:val="0"/>
        <w:autoSpaceDN w:val="0"/>
        <w:adjustRightInd w:val="0"/>
        <w:ind w:firstLine="567"/>
        <w:jc w:val="both"/>
        <w:rPr>
          <w:rFonts w:ascii="Times New Roman" w:hAnsi="Times New Roman" w:cs="Times New Roman"/>
          <w:sz w:val="24"/>
          <w:szCs w:val="24"/>
          <w:lang w:eastAsia="ru-RU"/>
        </w:rPr>
      </w:pPr>
      <w:r w:rsidRPr="00D876E3">
        <w:rPr>
          <w:rFonts w:ascii="Times New Roman" w:hAnsi="Times New Roman" w:cs="Times New Roman"/>
          <w:sz w:val="24"/>
          <w:szCs w:val="24"/>
          <w:lang w:eastAsia="ru-RU"/>
        </w:rPr>
        <w:t>7.4. Во всем, что не предусмотрено настоящим договором, стороны руководствуются положениями действующего законодательства Российской Федерации.</w:t>
      </w:r>
    </w:p>
    <w:p w:rsidR="00A3541F" w:rsidRPr="00D876E3" w:rsidRDefault="00A3541F" w:rsidP="00D876E3">
      <w:pPr>
        <w:autoSpaceDE w:val="0"/>
        <w:autoSpaceDN w:val="0"/>
        <w:adjustRightInd w:val="0"/>
        <w:ind w:firstLine="567"/>
        <w:jc w:val="both"/>
        <w:rPr>
          <w:rFonts w:ascii="Times New Roman" w:hAnsi="Times New Roman" w:cs="Times New Roman"/>
          <w:sz w:val="24"/>
          <w:szCs w:val="24"/>
          <w:lang w:eastAsia="ru-RU"/>
        </w:rPr>
      </w:pPr>
      <w:r w:rsidRPr="00D876E3">
        <w:rPr>
          <w:rFonts w:ascii="Times New Roman" w:hAnsi="Times New Roman" w:cs="Times New Roman"/>
          <w:sz w:val="24"/>
          <w:szCs w:val="24"/>
          <w:lang w:eastAsia="ru-RU"/>
        </w:rPr>
        <w:t>7.5. Настоящий договор составлен в 3 (трех) экземплярах, по одному для каждой из сторон и для органа, осуществляющего государственную регистрацию прав на недвижимое имущество и сделок с ним.</w:t>
      </w:r>
    </w:p>
    <w:p w:rsidR="00A3541F" w:rsidRPr="00D876E3" w:rsidRDefault="00A3541F" w:rsidP="00D876E3">
      <w:pPr>
        <w:widowControl w:val="0"/>
        <w:tabs>
          <w:tab w:val="left" w:pos="360"/>
          <w:tab w:val="left" w:pos="1005"/>
        </w:tabs>
        <w:autoSpaceDE w:val="0"/>
        <w:ind w:firstLine="567"/>
        <w:jc w:val="both"/>
        <w:rPr>
          <w:rFonts w:ascii="Times New Roman" w:hAnsi="Times New Roman" w:cs="Times New Roman"/>
          <w:sz w:val="24"/>
          <w:szCs w:val="24"/>
        </w:rPr>
      </w:pPr>
    </w:p>
    <w:p w:rsidR="00A3541F" w:rsidRPr="00D876E3" w:rsidRDefault="00A3541F" w:rsidP="00D876E3">
      <w:pPr>
        <w:widowControl w:val="0"/>
        <w:autoSpaceDE w:val="0"/>
        <w:ind w:firstLine="567"/>
        <w:jc w:val="center"/>
        <w:rPr>
          <w:rFonts w:ascii="Times New Roman" w:hAnsi="Times New Roman" w:cs="Times New Roman"/>
          <w:b/>
          <w:bCs/>
          <w:sz w:val="24"/>
          <w:szCs w:val="24"/>
        </w:rPr>
      </w:pPr>
      <w:r w:rsidRPr="00D876E3">
        <w:rPr>
          <w:rFonts w:ascii="Times New Roman" w:hAnsi="Times New Roman" w:cs="Times New Roman"/>
          <w:b/>
          <w:bCs/>
          <w:sz w:val="24"/>
          <w:szCs w:val="24"/>
        </w:rPr>
        <w:t>8. Адреса, реквизиты и подписи сторон</w:t>
      </w:r>
    </w:p>
    <w:p w:rsidR="00A3541F" w:rsidRPr="00D876E3" w:rsidRDefault="00A3541F" w:rsidP="00D876E3">
      <w:pPr>
        <w:widowControl w:val="0"/>
        <w:autoSpaceDE w:val="0"/>
        <w:ind w:firstLine="567"/>
        <w:jc w:val="center"/>
        <w:rPr>
          <w:rFonts w:ascii="Times New Roman" w:hAnsi="Times New Roman" w:cs="Times New Roman"/>
          <w:bCs/>
          <w:sz w:val="24"/>
          <w:szCs w:val="24"/>
        </w:rPr>
      </w:pPr>
    </w:p>
    <w:tbl>
      <w:tblPr>
        <w:tblW w:w="0" w:type="auto"/>
        <w:tblLook w:val="04A0" w:firstRow="1" w:lastRow="0" w:firstColumn="1" w:lastColumn="0" w:noHBand="0" w:noVBand="1"/>
      </w:tblPr>
      <w:tblGrid>
        <w:gridCol w:w="4873"/>
        <w:gridCol w:w="4874"/>
      </w:tblGrid>
      <w:tr w:rsidR="00A3541F" w:rsidRPr="00D876E3" w:rsidTr="00F62F55">
        <w:tc>
          <w:tcPr>
            <w:tcW w:w="4873" w:type="dxa"/>
            <w:shd w:val="clear" w:color="auto" w:fill="auto"/>
          </w:tcPr>
          <w:p w:rsidR="00A3541F" w:rsidRPr="00D876E3" w:rsidRDefault="00A3541F" w:rsidP="00D876E3">
            <w:pPr>
              <w:pStyle w:val="a4"/>
              <w:snapToGrid w:val="0"/>
              <w:jc w:val="center"/>
              <w:rPr>
                <w:b/>
                <w:bCs/>
              </w:rPr>
            </w:pPr>
            <w:r w:rsidRPr="00D876E3">
              <w:rPr>
                <w:b/>
                <w:bCs/>
              </w:rPr>
              <w:t>Арендатор:</w:t>
            </w:r>
          </w:p>
        </w:tc>
        <w:tc>
          <w:tcPr>
            <w:tcW w:w="4874" w:type="dxa"/>
            <w:shd w:val="clear" w:color="auto" w:fill="auto"/>
          </w:tcPr>
          <w:p w:rsidR="00A3541F" w:rsidRPr="00D876E3" w:rsidRDefault="00A3541F" w:rsidP="00D876E3">
            <w:pPr>
              <w:widowControl w:val="0"/>
              <w:autoSpaceDE w:val="0"/>
              <w:jc w:val="center"/>
              <w:rPr>
                <w:rFonts w:ascii="Times New Roman" w:hAnsi="Times New Roman" w:cs="Times New Roman"/>
                <w:b/>
                <w:bCs/>
                <w:sz w:val="24"/>
                <w:szCs w:val="24"/>
              </w:rPr>
            </w:pPr>
            <w:r w:rsidRPr="00D876E3">
              <w:rPr>
                <w:rStyle w:val="21"/>
                <w:rFonts w:ascii="Times New Roman" w:hAnsi="Times New Roman" w:cs="Times New Roman"/>
                <w:b/>
                <w:bCs/>
                <w:sz w:val="24"/>
                <w:szCs w:val="24"/>
              </w:rPr>
              <w:t>Новый арендатор:</w:t>
            </w:r>
          </w:p>
        </w:tc>
      </w:tr>
      <w:tr w:rsidR="00A3541F" w:rsidRPr="00D876E3" w:rsidTr="00F62F55">
        <w:tc>
          <w:tcPr>
            <w:tcW w:w="4873" w:type="dxa"/>
            <w:shd w:val="clear" w:color="auto" w:fill="auto"/>
          </w:tcPr>
          <w:p w:rsidR="00A3541F" w:rsidRPr="00D876E3" w:rsidRDefault="00A3541F" w:rsidP="00D876E3">
            <w:pPr>
              <w:tabs>
                <w:tab w:val="left" w:pos="0"/>
                <w:tab w:val="left" w:pos="720"/>
                <w:tab w:val="left" w:pos="1080"/>
              </w:tabs>
              <w:jc w:val="center"/>
              <w:rPr>
                <w:rFonts w:ascii="Times New Roman" w:eastAsia="Arial" w:hAnsi="Times New Roman" w:cs="Times New Roman"/>
                <w:b/>
                <w:noProof/>
                <w:sz w:val="24"/>
                <w:szCs w:val="24"/>
              </w:rPr>
            </w:pPr>
            <w:r w:rsidRPr="00D876E3">
              <w:rPr>
                <w:rFonts w:ascii="Times New Roman" w:eastAsia="Arial" w:hAnsi="Times New Roman" w:cs="Times New Roman"/>
                <w:b/>
                <w:noProof/>
                <w:sz w:val="24"/>
                <w:szCs w:val="24"/>
              </w:rPr>
              <w:t>Открытое строительно-промышленное акционерное общество «Чепецкое управление строительства»</w:t>
            </w:r>
          </w:p>
          <w:p w:rsidR="00A3541F" w:rsidRPr="00D876E3" w:rsidRDefault="00A3541F" w:rsidP="00D876E3">
            <w:pPr>
              <w:tabs>
                <w:tab w:val="left" w:pos="0"/>
                <w:tab w:val="left" w:pos="720"/>
                <w:tab w:val="left" w:pos="1080"/>
              </w:tabs>
              <w:jc w:val="center"/>
              <w:rPr>
                <w:rFonts w:ascii="Times New Roman" w:hAnsi="Times New Roman" w:cs="Times New Roman"/>
                <w:sz w:val="24"/>
                <w:szCs w:val="24"/>
                <w:lang w:eastAsia="ru-RU"/>
              </w:rPr>
            </w:pPr>
            <w:r w:rsidRPr="00D876E3">
              <w:rPr>
                <w:rFonts w:ascii="Times New Roman" w:hAnsi="Times New Roman" w:cs="Times New Roman"/>
                <w:sz w:val="24"/>
                <w:szCs w:val="24"/>
              </w:rPr>
              <w:t>(</w:t>
            </w:r>
            <w:r w:rsidRPr="00D876E3">
              <w:rPr>
                <w:rFonts w:ascii="Times New Roman" w:hAnsi="Times New Roman" w:cs="Times New Roman"/>
                <w:noProof/>
                <w:sz w:val="24"/>
                <w:szCs w:val="24"/>
              </w:rPr>
              <w:t>ОСПАО «Чепецкое управление строительства»)</w:t>
            </w:r>
          </w:p>
          <w:p w:rsidR="00A3541F" w:rsidRPr="00D876E3" w:rsidRDefault="00A3541F" w:rsidP="00D876E3">
            <w:pPr>
              <w:tabs>
                <w:tab w:val="left" w:pos="0"/>
                <w:tab w:val="left" w:pos="750"/>
              </w:tabs>
              <w:rPr>
                <w:rFonts w:ascii="Times New Roman" w:hAnsi="Times New Roman" w:cs="Times New Roman"/>
                <w:sz w:val="24"/>
                <w:szCs w:val="24"/>
              </w:rPr>
            </w:pPr>
            <w:r w:rsidRPr="00D876E3">
              <w:rPr>
                <w:rFonts w:ascii="Times New Roman" w:hAnsi="Times New Roman" w:cs="Times New Roman"/>
                <w:sz w:val="24"/>
                <w:szCs w:val="24"/>
                <w:lang w:eastAsia="ru-RU"/>
              </w:rPr>
              <w:t xml:space="preserve"> Юридический адрес</w:t>
            </w:r>
            <w:r w:rsidRPr="00D876E3">
              <w:rPr>
                <w:rFonts w:ascii="Times New Roman" w:hAnsi="Times New Roman" w:cs="Times New Roman"/>
                <w:noProof/>
                <w:sz w:val="24"/>
                <w:szCs w:val="24"/>
                <w:lang w:eastAsia="ru-RU"/>
              </w:rPr>
              <w:t>427621 Удмуртская Республика, г. Глазов,  ул. Динамо д.2</w:t>
            </w:r>
            <w:r w:rsidRPr="00D876E3">
              <w:rPr>
                <w:rFonts w:ascii="Times New Roman" w:hAnsi="Times New Roman" w:cs="Times New Roman"/>
                <w:sz w:val="24"/>
                <w:szCs w:val="24"/>
                <w:lang w:eastAsia="ru-RU"/>
              </w:rPr>
              <w:t>;</w:t>
            </w:r>
          </w:p>
          <w:p w:rsidR="00A3541F" w:rsidRPr="00D876E3" w:rsidRDefault="00A3541F" w:rsidP="00D876E3">
            <w:pPr>
              <w:tabs>
                <w:tab w:val="left" w:pos="0"/>
                <w:tab w:val="left" w:pos="750"/>
              </w:tabs>
              <w:rPr>
                <w:rFonts w:ascii="Times New Roman" w:hAnsi="Times New Roman" w:cs="Times New Roman"/>
                <w:sz w:val="24"/>
                <w:szCs w:val="24"/>
              </w:rPr>
            </w:pPr>
            <w:proofErr w:type="gramStart"/>
            <w:r w:rsidRPr="00D876E3">
              <w:rPr>
                <w:rFonts w:ascii="Times New Roman" w:hAnsi="Times New Roman" w:cs="Times New Roman"/>
                <w:sz w:val="24"/>
                <w:szCs w:val="24"/>
              </w:rPr>
              <w:t>Почтовый</w:t>
            </w:r>
            <w:proofErr w:type="gramEnd"/>
            <w:r w:rsidRPr="00D876E3">
              <w:rPr>
                <w:rFonts w:ascii="Times New Roman" w:hAnsi="Times New Roman" w:cs="Times New Roman"/>
                <w:sz w:val="24"/>
                <w:szCs w:val="24"/>
              </w:rPr>
              <w:t xml:space="preserve"> адрес</w:t>
            </w:r>
            <w:r w:rsidRPr="00D876E3">
              <w:rPr>
                <w:rFonts w:ascii="Times New Roman" w:hAnsi="Times New Roman" w:cs="Times New Roman"/>
                <w:noProof/>
                <w:sz w:val="24"/>
                <w:szCs w:val="24"/>
              </w:rPr>
              <w:t>625003, г.Тюмень, ул.Победы, 42а</w:t>
            </w:r>
            <w:r w:rsidRPr="00D876E3">
              <w:rPr>
                <w:rFonts w:ascii="Times New Roman" w:hAnsi="Times New Roman" w:cs="Times New Roman"/>
                <w:sz w:val="24"/>
                <w:szCs w:val="24"/>
              </w:rPr>
              <w:t>;</w:t>
            </w:r>
          </w:p>
          <w:p w:rsidR="00A3541F" w:rsidRPr="00D876E3" w:rsidRDefault="00A3541F" w:rsidP="00D876E3">
            <w:pPr>
              <w:tabs>
                <w:tab w:val="left" w:pos="0"/>
                <w:tab w:val="left" w:pos="750"/>
              </w:tabs>
              <w:rPr>
                <w:rFonts w:ascii="Times New Roman" w:hAnsi="Times New Roman" w:cs="Times New Roman"/>
                <w:noProof/>
                <w:sz w:val="24"/>
                <w:szCs w:val="24"/>
              </w:rPr>
            </w:pPr>
            <w:r w:rsidRPr="00D876E3">
              <w:rPr>
                <w:rFonts w:ascii="Times New Roman" w:hAnsi="Times New Roman" w:cs="Times New Roman"/>
                <w:sz w:val="24"/>
                <w:szCs w:val="24"/>
                <w:lang w:eastAsia="ru-RU"/>
              </w:rPr>
              <w:t xml:space="preserve">ИНН </w:t>
            </w:r>
            <w:r w:rsidRPr="00D876E3">
              <w:rPr>
                <w:rFonts w:ascii="Times New Roman" w:hAnsi="Times New Roman" w:cs="Times New Roman"/>
                <w:noProof/>
                <w:sz w:val="24"/>
                <w:szCs w:val="24"/>
              </w:rPr>
              <w:t>1829002266</w:t>
            </w:r>
            <w:r w:rsidRPr="00D876E3">
              <w:rPr>
                <w:rFonts w:ascii="Times New Roman" w:hAnsi="Times New Roman" w:cs="Times New Roman"/>
                <w:sz w:val="24"/>
                <w:szCs w:val="24"/>
              </w:rPr>
              <w:t xml:space="preserve"> КПП </w:t>
            </w:r>
            <w:r w:rsidRPr="00D876E3">
              <w:rPr>
                <w:rFonts w:ascii="Times New Roman" w:hAnsi="Times New Roman" w:cs="Times New Roman"/>
                <w:noProof/>
                <w:sz w:val="24"/>
                <w:szCs w:val="24"/>
              </w:rPr>
              <w:t>183701001</w:t>
            </w:r>
          </w:p>
          <w:p w:rsidR="00A3541F" w:rsidRPr="00D876E3" w:rsidRDefault="00A3541F" w:rsidP="00D876E3">
            <w:pPr>
              <w:tabs>
                <w:tab w:val="left" w:pos="0"/>
                <w:tab w:val="left" w:pos="750"/>
              </w:tabs>
              <w:rPr>
                <w:rFonts w:ascii="Times New Roman" w:hAnsi="Times New Roman" w:cs="Times New Roman"/>
                <w:sz w:val="24"/>
                <w:szCs w:val="24"/>
              </w:rPr>
            </w:pPr>
            <w:r w:rsidRPr="00D876E3">
              <w:rPr>
                <w:rFonts w:ascii="Times New Roman" w:hAnsi="Times New Roman" w:cs="Times New Roman"/>
                <w:sz w:val="24"/>
                <w:szCs w:val="24"/>
              </w:rPr>
              <w:t xml:space="preserve">ОГРН </w:t>
            </w:r>
            <w:r w:rsidRPr="00D876E3">
              <w:rPr>
                <w:rFonts w:ascii="Times New Roman" w:hAnsi="Times New Roman" w:cs="Times New Roman"/>
                <w:noProof/>
                <w:sz w:val="24"/>
                <w:szCs w:val="24"/>
              </w:rPr>
              <w:t>1021801091784</w:t>
            </w:r>
          </w:p>
          <w:p w:rsidR="00A3541F" w:rsidRPr="00D876E3" w:rsidRDefault="00A3541F" w:rsidP="00D876E3">
            <w:pPr>
              <w:tabs>
                <w:tab w:val="left" w:pos="0"/>
                <w:tab w:val="left" w:pos="750"/>
              </w:tabs>
              <w:rPr>
                <w:rFonts w:ascii="Times New Roman" w:hAnsi="Times New Roman" w:cs="Times New Roman"/>
                <w:sz w:val="24"/>
                <w:szCs w:val="24"/>
              </w:rPr>
            </w:pPr>
            <w:r w:rsidRPr="00D876E3">
              <w:rPr>
                <w:rFonts w:ascii="Times New Roman" w:hAnsi="Times New Roman" w:cs="Times New Roman"/>
                <w:noProof/>
                <w:sz w:val="24"/>
                <w:szCs w:val="24"/>
              </w:rPr>
              <w:t>р/с 40702810909000002088 в АКБ «ИжКомБанк» (ПАО), г. Ижевск, к/с 30101810900000000871, БИК 049401871</w:t>
            </w:r>
          </w:p>
          <w:p w:rsidR="00A3541F" w:rsidRPr="00D876E3" w:rsidRDefault="00A3541F" w:rsidP="00D876E3">
            <w:pPr>
              <w:tabs>
                <w:tab w:val="left" w:pos="0"/>
                <w:tab w:val="left" w:pos="750"/>
              </w:tabs>
              <w:rPr>
                <w:rFonts w:ascii="Times New Roman" w:hAnsi="Times New Roman" w:cs="Times New Roman"/>
                <w:sz w:val="24"/>
                <w:szCs w:val="24"/>
              </w:rPr>
            </w:pPr>
          </w:p>
        </w:tc>
        <w:tc>
          <w:tcPr>
            <w:tcW w:w="4874" w:type="dxa"/>
            <w:shd w:val="clear" w:color="auto" w:fill="auto"/>
          </w:tcPr>
          <w:p w:rsidR="00A3541F" w:rsidRPr="00D876E3" w:rsidRDefault="00A3541F" w:rsidP="00D876E3">
            <w:pPr>
              <w:widowControl w:val="0"/>
              <w:autoSpaceDE w:val="0"/>
              <w:jc w:val="center"/>
              <w:rPr>
                <w:rFonts w:ascii="Times New Roman" w:hAnsi="Times New Roman" w:cs="Times New Roman"/>
                <w:bCs/>
                <w:sz w:val="24"/>
                <w:szCs w:val="24"/>
              </w:rPr>
            </w:pPr>
          </w:p>
        </w:tc>
      </w:tr>
      <w:tr w:rsidR="00D876E3" w:rsidRPr="00D876E3" w:rsidTr="00F62F55">
        <w:tc>
          <w:tcPr>
            <w:tcW w:w="4873" w:type="dxa"/>
            <w:shd w:val="clear" w:color="auto" w:fill="auto"/>
          </w:tcPr>
          <w:p w:rsidR="00A3541F" w:rsidRPr="00D876E3" w:rsidRDefault="00A3541F" w:rsidP="00D876E3">
            <w:pPr>
              <w:rPr>
                <w:rFonts w:ascii="Times New Roman" w:hAnsi="Times New Roman" w:cs="Times New Roman"/>
                <w:b/>
                <w:sz w:val="24"/>
                <w:szCs w:val="24"/>
              </w:rPr>
            </w:pPr>
            <w:r w:rsidRPr="00D876E3">
              <w:rPr>
                <w:rFonts w:ascii="Times New Roman" w:hAnsi="Times New Roman" w:cs="Times New Roman"/>
                <w:b/>
                <w:sz w:val="24"/>
                <w:szCs w:val="24"/>
              </w:rPr>
              <w:t>Конкурсный управляющий</w:t>
            </w:r>
          </w:p>
          <w:p w:rsidR="00A3541F" w:rsidRPr="00D876E3" w:rsidRDefault="00A3541F" w:rsidP="00D876E3">
            <w:pPr>
              <w:rPr>
                <w:rFonts w:ascii="Times New Roman" w:hAnsi="Times New Roman" w:cs="Times New Roman"/>
                <w:b/>
                <w:noProof/>
                <w:sz w:val="24"/>
                <w:szCs w:val="24"/>
              </w:rPr>
            </w:pPr>
            <w:r w:rsidRPr="00D876E3">
              <w:rPr>
                <w:rFonts w:ascii="Times New Roman" w:hAnsi="Times New Roman" w:cs="Times New Roman"/>
                <w:b/>
                <w:noProof/>
                <w:sz w:val="24"/>
                <w:szCs w:val="24"/>
              </w:rPr>
              <w:t>ОСПАО «Чепецкое управление строительства»</w:t>
            </w:r>
          </w:p>
          <w:p w:rsidR="00A3541F" w:rsidRPr="00D876E3" w:rsidRDefault="00A3541F" w:rsidP="00D876E3">
            <w:pPr>
              <w:rPr>
                <w:rFonts w:ascii="Times New Roman" w:hAnsi="Times New Roman" w:cs="Times New Roman"/>
                <w:b/>
                <w:sz w:val="24"/>
                <w:szCs w:val="24"/>
              </w:rPr>
            </w:pPr>
            <w:r w:rsidRPr="00D876E3">
              <w:rPr>
                <w:rFonts w:ascii="Times New Roman" w:hAnsi="Times New Roman" w:cs="Times New Roman"/>
                <w:b/>
                <w:noProof/>
                <w:sz w:val="24"/>
                <w:szCs w:val="24"/>
              </w:rPr>
              <w:t>Воронцова Антона Александровича</w:t>
            </w:r>
          </w:p>
          <w:p w:rsidR="00A3541F" w:rsidRPr="00D876E3" w:rsidRDefault="00A3541F" w:rsidP="00D876E3">
            <w:pPr>
              <w:widowControl w:val="0"/>
              <w:autoSpaceDE w:val="0"/>
              <w:rPr>
                <w:rFonts w:ascii="Times New Roman" w:hAnsi="Times New Roman" w:cs="Times New Roman"/>
                <w:bCs/>
                <w:sz w:val="24"/>
                <w:szCs w:val="24"/>
              </w:rPr>
            </w:pPr>
            <w:r w:rsidRPr="00D876E3">
              <w:rPr>
                <w:rFonts w:ascii="Times New Roman" w:hAnsi="Times New Roman" w:cs="Times New Roman"/>
                <w:b/>
                <w:sz w:val="24"/>
                <w:szCs w:val="24"/>
              </w:rPr>
              <w:t>____________________/</w:t>
            </w:r>
            <w:r w:rsidRPr="00D876E3">
              <w:rPr>
                <w:rFonts w:ascii="Times New Roman" w:hAnsi="Times New Roman" w:cs="Times New Roman"/>
                <w:b/>
                <w:noProof/>
                <w:sz w:val="24"/>
                <w:szCs w:val="24"/>
              </w:rPr>
              <w:t>Воронцов А.А.</w:t>
            </w:r>
            <w:r w:rsidRPr="00D876E3">
              <w:rPr>
                <w:rFonts w:ascii="Times New Roman" w:hAnsi="Times New Roman" w:cs="Times New Roman"/>
                <w:b/>
                <w:sz w:val="24"/>
                <w:szCs w:val="24"/>
              </w:rPr>
              <w:t>/</w:t>
            </w:r>
          </w:p>
        </w:tc>
        <w:tc>
          <w:tcPr>
            <w:tcW w:w="4874" w:type="dxa"/>
            <w:shd w:val="clear" w:color="auto" w:fill="auto"/>
          </w:tcPr>
          <w:p w:rsidR="00A3541F" w:rsidRPr="00D876E3" w:rsidRDefault="00A3541F" w:rsidP="00D876E3">
            <w:pPr>
              <w:widowControl w:val="0"/>
              <w:autoSpaceDE w:val="0"/>
              <w:jc w:val="center"/>
              <w:rPr>
                <w:rFonts w:ascii="Times New Roman" w:hAnsi="Times New Roman" w:cs="Times New Roman"/>
                <w:bCs/>
                <w:sz w:val="24"/>
                <w:szCs w:val="24"/>
              </w:rPr>
            </w:pPr>
          </w:p>
        </w:tc>
      </w:tr>
    </w:tbl>
    <w:p w:rsidR="00A3541F" w:rsidRPr="00D876E3" w:rsidRDefault="00A3541F" w:rsidP="00D876E3">
      <w:pPr>
        <w:widowControl w:val="0"/>
        <w:autoSpaceDE w:val="0"/>
        <w:ind w:firstLine="567"/>
        <w:jc w:val="center"/>
        <w:rPr>
          <w:rFonts w:ascii="Times New Roman" w:hAnsi="Times New Roman" w:cs="Times New Roman"/>
          <w:bCs/>
          <w:sz w:val="24"/>
          <w:szCs w:val="24"/>
        </w:rPr>
      </w:pPr>
    </w:p>
    <w:p w:rsidR="00A3541F" w:rsidRPr="00D876E3" w:rsidRDefault="00A3541F" w:rsidP="00D876E3">
      <w:pPr>
        <w:ind w:left="57" w:right="23"/>
        <w:jc w:val="both"/>
        <w:rPr>
          <w:rFonts w:ascii="Times New Roman" w:hAnsi="Times New Roman" w:cs="Times New Roman"/>
          <w:bCs/>
          <w:sz w:val="24"/>
          <w:szCs w:val="24"/>
        </w:rPr>
        <w:sectPr w:rsidR="00A3541F" w:rsidRPr="00D876E3" w:rsidSect="00F62F55">
          <w:pgSz w:w="11906" w:h="16838"/>
          <w:pgMar w:top="1134" w:right="567" w:bottom="1134" w:left="1701" w:header="709" w:footer="709" w:gutter="0"/>
          <w:pgNumType w:start="1"/>
          <w:cols w:space="708"/>
          <w:docGrid w:linePitch="360"/>
        </w:sectPr>
      </w:pPr>
    </w:p>
    <w:p w:rsidR="00A3541F" w:rsidRPr="00D876E3" w:rsidRDefault="00A3541F" w:rsidP="00D876E3">
      <w:pPr>
        <w:ind w:left="57" w:right="23"/>
        <w:jc w:val="both"/>
        <w:rPr>
          <w:rFonts w:ascii="Times New Roman" w:hAnsi="Times New Roman" w:cs="Times New Roman"/>
          <w:bCs/>
          <w:sz w:val="24"/>
          <w:szCs w:val="24"/>
        </w:rPr>
      </w:pPr>
    </w:p>
    <w:sectPr w:rsidR="00A3541F" w:rsidRPr="00D876E3" w:rsidSect="00A3541F">
      <w:type w:val="continuous"/>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C4D"/>
    <w:rsid w:val="00031053"/>
    <w:rsid w:val="0003326C"/>
    <w:rsid w:val="00064B40"/>
    <w:rsid w:val="000721C8"/>
    <w:rsid w:val="00086045"/>
    <w:rsid w:val="00095671"/>
    <w:rsid w:val="000B38D0"/>
    <w:rsid w:val="001A4C57"/>
    <w:rsid w:val="001E72D7"/>
    <w:rsid w:val="00216927"/>
    <w:rsid w:val="00234BA6"/>
    <w:rsid w:val="00247693"/>
    <w:rsid w:val="002C26B2"/>
    <w:rsid w:val="002C2A50"/>
    <w:rsid w:val="00376CAF"/>
    <w:rsid w:val="003A6216"/>
    <w:rsid w:val="003B2B2A"/>
    <w:rsid w:val="003E3B58"/>
    <w:rsid w:val="00404161"/>
    <w:rsid w:val="0046759F"/>
    <w:rsid w:val="0049015B"/>
    <w:rsid w:val="004A4202"/>
    <w:rsid w:val="004C4E2D"/>
    <w:rsid w:val="004E2C0E"/>
    <w:rsid w:val="0052333D"/>
    <w:rsid w:val="00587485"/>
    <w:rsid w:val="00587F2F"/>
    <w:rsid w:val="005A02EB"/>
    <w:rsid w:val="005A5975"/>
    <w:rsid w:val="006848A5"/>
    <w:rsid w:val="006D5C4D"/>
    <w:rsid w:val="006F4720"/>
    <w:rsid w:val="00704EDB"/>
    <w:rsid w:val="00723D0A"/>
    <w:rsid w:val="00760EC4"/>
    <w:rsid w:val="008536E7"/>
    <w:rsid w:val="00894E33"/>
    <w:rsid w:val="00896458"/>
    <w:rsid w:val="008B4C2E"/>
    <w:rsid w:val="008C52AD"/>
    <w:rsid w:val="008D4A1A"/>
    <w:rsid w:val="008F57B1"/>
    <w:rsid w:val="00961F27"/>
    <w:rsid w:val="0099522E"/>
    <w:rsid w:val="009C33DC"/>
    <w:rsid w:val="009E3FCA"/>
    <w:rsid w:val="00A21CBD"/>
    <w:rsid w:val="00A3115F"/>
    <w:rsid w:val="00A3541F"/>
    <w:rsid w:val="00A37A5A"/>
    <w:rsid w:val="00A40E06"/>
    <w:rsid w:val="00AB1547"/>
    <w:rsid w:val="00AB536F"/>
    <w:rsid w:val="00AE12E0"/>
    <w:rsid w:val="00AE6F86"/>
    <w:rsid w:val="00B462FE"/>
    <w:rsid w:val="00B62425"/>
    <w:rsid w:val="00B65605"/>
    <w:rsid w:val="00BB00AD"/>
    <w:rsid w:val="00BF2174"/>
    <w:rsid w:val="00C625C0"/>
    <w:rsid w:val="00CB26E2"/>
    <w:rsid w:val="00CE2027"/>
    <w:rsid w:val="00D071CF"/>
    <w:rsid w:val="00D7663B"/>
    <w:rsid w:val="00D876E3"/>
    <w:rsid w:val="00DB0286"/>
    <w:rsid w:val="00DC1BA0"/>
    <w:rsid w:val="00DE0893"/>
    <w:rsid w:val="00E12FAB"/>
    <w:rsid w:val="00E26612"/>
    <w:rsid w:val="00E314C5"/>
    <w:rsid w:val="00E577D1"/>
    <w:rsid w:val="00E91F21"/>
    <w:rsid w:val="00EB296B"/>
    <w:rsid w:val="00ED2A5A"/>
    <w:rsid w:val="00F5271D"/>
    <w:rsid w:val="00F62F55"/>
    <w:rsid w:val="00FF6915"/>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ind w:left="57" w:right="2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C4D"/>
    <w:pPr>
      <w:ind w:left="0" w:right="0"/>
      <w:jc w:val="left"/>
    </w:pPr>
    <w:rPr>
      <w:rFonts w:asciiTheme="minorHAnsi" w:hAnsiTheme="minorHAnsi"/>
    </w:rPr>
  </w:style>
  <w:style w:type="paragraph" w:styleId="1">
    <w:name w:val="heading 1"/>
    <w:basedOn w:val="a"/>
    <w:next w:val="a"/>
    <w:link w:val="10"/>
    <w:qFormat/>
    <w:rsid w:val="00031053"/>
    <w:pPr>
      <w:keepNext/>
      <w:numPr>
        <w:numId w:val="1"/>
      </w:numPr>
      <w:suppressAutoHyphens/>
      <w:jc w:val="center"/>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qFormat/>
    <w:rsid w:val="00031053"/>
    <w:pPr>
      <w:keepNext/>
      <w:numPr>
        <w:ilvl w:val="1"/>
        <w:numId w:val="1"/>
      </w:numPr>
      <w:suppressAutoHyphens/>
      <w:outlineLvl w:val="1"/>
    </w:pPr>
    <w:rPr>
      <w:rFonts w:ascii="Times New Roman" w:eastAsia="Times New Roman" w:hAnsi="Times New Roman" w:cs="Times New Roman"/>
      <w:b/>
      <w:szCs w:val="20"/>
      <w:lang w:eastAsia="ar-SA"/>
    </w:rPr>
  </w:style>
  <w:style w:type="paragraph" w:styleId="3">
    <w:name w:val="heading 3"/>
    <w:basedOn w:val="a"/>
    <w:next w:val="a"/>
    <w:link w:val="30"/>
    <w:qFormat/>
    <w:rsid w:val="00031053"/>
    <w:pPr>
      <w:keepNext/>
      <w:numPr>
        <w:ilvl w:val="2"/>
        <w:numId w:val="1"/>
      </w:numPr>
      <w:suppressAutoHyphens/>
      <w:jc w:val="center"/>
      <w:outlineLvl w:val="2"/>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ragraph">
    <w:name w:val="paragraph"/>
    <w:basedOn w:val="a0"/>
    <w:rsid w:val="00E12FAB"/>
  </w:style>
  <w:style w:type="character" w:customStyle="1" w:styleId="21">
    <w:name w:val="Основной шрифт абзаца2"/>
    <w:rsid w:val="00FF6EFF"/>
  </w:style>
  <w:style w:type="paragraph" w:customStyle="1" w:styleId="a3">
    <w:name w:val="Готовый"/>
    <w:basedOn w:val="a"/>
    <w:rsid w:val="00FF6EF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ourier New"/>
      <w:sz w:val="20"/>
      <w:szCs w:val="20"/>
      <w:lang w:eastAsia="ar-SA"/>
    </w:rPr>
  </w:style>
  <w:style w:type="paragraph" w:customStyle="1" w:styleId="a4">
    <w:name w:val="Содержимое таблицы"/>
    <w:basedOn w:val="a"/>
    <w:rsid w:val="00FF6EFF"/>
    <w:pPr>
      <w:suppressLineNumbers/>
      <w:suppressAutoHyphens/>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031053"/>
    <w:rPr>
      <w:rFonts w:eastAsia="Times New Roman" w:cs="Times New Roman"/>
      <w:b/>
      <w:bCs/>
      <w:sz w:val="24"/>
      <w:szCs w:val="24"/>
      <w:lang w:eastAsia="ar-SA"/>
    </w:rPr>
  </w:style>
  <w:style w:type="character" w:customStyle="1" w:styleId="20">
    <w:name w:val="Заголовок 2 Знак"/>
    <w:basedOn w:val="a0"/>
    <w:link w:val="2"/>
    <w:rsid w:val="00031053"/>
    <w:rPr>
      <w:rFonts w:eastAsia="Times New Roman" w:cs="Times New Roman"/>
      <w:b/>
      <w:szCs w:val="20"/>
      <w:lang w:eastAsia="ar-SA"/>
    </w:rPr>
  </w:style>
  <w:style w:type="character" w:customStyle="1" w:styleId="30">
    <w:name w:val="Заголовок 3 Знак"/>
    <w:basedOn w:val="a0"/>
    <w:link w:val="3"/>
    <w:rsid w:val="00031053"/>
    <w:rPr>
      <w:rFonts w:eastAsia="Times New Roman" w:cs="Times New Roman"/>
      <w:b/>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ind w:left="57" w:right="2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C4D"/>
    <w:pPr>
      <w:ind w:left="0" w:right="0"/>
      <w:jc w:val="left"/>
    </w:pPr>
    <w:rPr>
      <w:rFonts w:asciiTheme="minorHAnsi" w:hAnsiTheme="minorHAnsi"/>
    </w:rPr>
  </w:style>
  <w:style w:type="paragraph" w:styleId="1">
    <w:name w:val="heading 1"/>
    <w:basedOn w:val="a"/>
    <w:next w:val="a"/>
    <w:link w:val="10"/>
    <w:qFormat/>
    <w:rsid w:val="00031053"/>
    <w:pPr>
      <w:keepNext/>
      <w:numPr>
        <w:numId w:val="1"/>
      </w:numPr>
      <w:suppressAutoHyphens/>
      <w:jc w:val="center"/>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qFormat/>
    <w:rsid w:val="00031053"/>
    <w:pPr>
      <w:keepNext/>
      <w:numPr>
        <w:ilvl w:val="1"/>
        <w:numId w:val="1"/>
      </w:numPr>
      <w:suppressAutoHyphens/>
      <w:outlineLvl w:val="1"/>
    </w:pPr>
    <w:rPr>
      <w:rFonts w:ascii="Times New Roman" w:eastAsia="Times New Roman" w:hAnsi="Times New Roman" w:cs="Times New Roman"/>
      <w:b/>
      <w:szCs w:val="20"/>
      <w:lang w:eastAsia="ar-SA"/>
    </w:rPr>
  </w:style>
  <w:style w:type="paragraph" w:styleId="3">
    <w:name w:val="heading 3"/>
    <w:basedOn w:val="a"/>
    <w:next w:val="a"/>
    <w:link w:val="30"/>
    <w:qFormat/>
    <w:rsid w:val="00031053"/>
    <w:pPr>
      <w:keepNext/>
      <w:numPr>
        <w:ilvl w:val="2"/>
        <w:numId w:val="1"/>
      </w:numPr>
      <w:suppressAutoHyphens/>
      <w:jc w:val="center"/>
      <w:outlineLvl w:val="2"/>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ragraph">
    <w:name w:val="paragraph"/>
    <w:basedOn w:val="a0"/>
    <w:rsid w:val="00E12FAB"/>
  </w:style>
  <w:style w:type="character" w:customStyle="1" w:styleId="21">
    <w:name w:val="Основной шрифт абзаца2"/>
    <w:rsid w:val="00FF6EFF"/>
  </w:style>
  <w:style w:type="paragraph" w:customStyle="1" w:styleId="a3">
    <w:name w:val="Готовый"/>
    <w:basedOn w:val="a"/>
    <w:rsid w:val="00FF6EF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ourier New"/>
      <w:sz w:val="20"/>
      <w:szCs w:val="20"/>
      <w:lang w:eastAsia="ar-SA"/>
    </w:rPr>
  </w:style>
  <w:style w:type="paragraph" w:customStyle="1" w:styleId="a4">
    <w:name w:val="Содержимое таблицы"/>
    <w:basedOn w:val="a"/>
    <w:rsid w:val="00FF6EFF"/>
    <w:pPr>
      <w:suppressLineNumbers/>
      <w:suppressAutoHyphens/>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031053"/>
    <w:rPr>
      <w:rFonts w:eastAsia="Times New Roman" w:cs="Times New Roman"/>
      <w:b/>
      <w:bCs/>
      <w:sz w:val="24"/>
      <w:szCs w:val="24"/>
      <w:lang w:eastAsia="ar-SA"/>
    </w:rPr>
  </w:style>
  <w:style w:type="character" w:customStyle="1" w:styleId="20">
    <w:name w:val="Заголовок 2 Знак"/>
    <w:basedOn w:val="a0"/>
    <w:link w:val="2"/>
    <w:rsid w:val="00031053"/>
    <w:rPr>
      <w:rFonts w:eastAsia="Times New Roman" w:cs="Times New Roman"/>
      <w:b/>
      <w:szCs w:val="20"/>
      <w:lang w:eastAsia="ar-SA"/>
    </w:rPr>
  </w:style>
  <w:style w:type="character" w:customStyle="1" w:styleId="30">
    <w:name w:val="Заголовок 3 Знак"/>
    <w:basedOn w:val="a0"/>
    <w:link w:val="3"/>
    <w:rsid w:val="00031053"/>
    <w:rPr>
      <w:rFonts w:eastAsia="Times New Roman" w:cs="Times New Roman"/>
      <w:b/>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HAJOCfU3pjwddkJRdo3MLZHuQ4oY/Doev4gBJadF3Dk=</DigestValue>
    </Reference>
    <Reference URI="#idOfficeObject" Type="http://www.w3.org/2000/09/xmldsig#Object">
      <DigestMethod Algorithm="urn:ietf:params:xml:ns:cpxmlsec:algorithms:gostr3411"/>
      <DigestValue>fHz1ecMlrRB86UDlODTeG3rk1caQIzSPieu+SZxoYK0=</DigestValue>
    </Reference>
    <Reference URI="#idSignedProperties" Type="http://uri.etsi.org/01903#SignedProperties">
      <Transforms>
        <Transform Algorithm="http://www.w3.org/TR/2001/REC-xml-c14n-20010315"/>
      </Transforms>
      <DigestMethod Algorithm="urn:ietf:params:xml:ns:cpxmlsec:algorithms:gostr3411"/>
      <DigestValue>BYXalEM1GMf5Ev4Le4tTqiQ9yov3oaMT4rrBevyWakw=</DigestValue>
    </Reference>
  </SignedInfo>
  <SignatureValue>r2YT2XO2HrW0vymtsOpHBVcvrLYiocX0yYF66vcydmUXHSy8pgzQ+g+GE89rpFp9
jFv3sC10FfWvjqZEdaG4ZA==</SignatureValue>
  <KeyInfo>
    <X509Data>
      <X509Certificate>MIILFTCCCsSgAwIBAgIRAeoZuenyQLG66RGkCYSeE48wCAYGKoUDAgIDMIIBhzEi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WqR08Z2UUgEOH+SkMIXMRd7Mq/o=</DigestValue>
      </Reference>
      <Reference URI="/word/document.xml?ContentType=application/vnd.openxmlformats-officedocument.wordprocessingml.document.main+xml">
        <DigestMethod Algorithm="http://www.w3.org/2000/09/xmldsig#sha1"/>
        <DigestValue>0hM0DocEg+BFIUM4cHhlRI128+M=</DigestValue>
      </Reference>
      <Reference URI="/word/fontTable.xml?ContentType=application/vnd.openxmlformats-officedocument.wordprocessingml.fontTable+xml">
        <DigestMethod Algorithm="http://www.w3.org/2000/09/xmldsig#sha1"/>
        <DigestValue>fuFuH5k8PceWO/WVu1SmenOVaPc=</DigestValue>
      </Reference>
      <Reference URI="/word/numbering.xml?ContentType=application/vnd.openxmlformats-officedocument.wordprocessingml.numbering+xml">
        <DigestMethod Algorithm="http://www.w3.org/2000/09/xmldsig#sha1"/>
        <DigestValue>IUPi1m4mp8RZEy3qLUTrSt96T4Y=</DigestValue>
      </Reference>
      <Reference URI="/word/settings.xml?ContentType=application/vnd.openxmlformats-officedocument.wordprocessingml.settings+xml">
        <DigestMethod Algorithm="http://www.w3.org/2000/09/xmldsig#sha1"/>
        <DigestValue>myKwPix+kNukuZECoR0AOC+TfZw=</DigestValue>
      </Reference>
      <Reference URI="/word/styles.xml?ContentType=application/vnd.openxmlformats-officedocument.wordprocessingml.styles+xml">
        <DigestMethod Algorithm="http://www.w3.org/2000/09/xmldsig#sha1"/>
        <DigestValue>IDNtpGgynUvSeSwQlO1Ed20OWoM=</DigestValue>
      </Reference>
      <Reference URI="/word/stylesWithEffects.xml?ContentType=application/vnd.ms-word.stylesWithEffects+xml">
        <DigestMethod Algorithm="http://www.w3.org/2000/09/xmldsig#sha1"/>
        <DigestValue>g9WipxS6ctegHDtmG3MwaWWo4Fo=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F0ojYnnRS/PbHlVxnTUjKGYQdzQ=</DigestValue>
      </Reference>
    </Manifest>
    <SignatureProperties>
      <SignatureProperty Id="idSignatureTime" Target="#idPackageSignature">
        <mdssi:SignatureTime>
          <mdssi:Format>YYYY-MM-DDThh:mm:ssTZD</mdssi:Format>
          <mdssi:Value>2019-01-24T07:04:43Z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2019-01-24T07:04:43Z</xd:SigningTime>
          <xd:SigningCertificate>
            <xd:Cert>
              <xd:CertDigest>
                <DigestMethod Algorithm="http://www.w3.org/2000/09/xmldsig#sha1"/>
                <DigestValue>3PPpoo83FfLaSXvGwe+jr5YQHxs=</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651455296136984272732174904864813224847</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3</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4</cp:revision>
  <dcterms:created xsi:type="dcterms:W3CDTF">2019-01-24T06:58:00Z</dcterms:created>
  <dcterms:modified xsi:type="dcterms:W3CDTF">2019-01-24T07:04:00Z</dcterms:modified>
</cp:coreProperties>
</file>