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0C" w:rsidRPr="00C71BED" w:rsidRDefault="00844E0C" w:rsidP="00844E0C">
      <w:pPr>
        <w:pStyle w:val="a3"/>
        <w:rPr>
          <w:sz w:val="22"/>
          <w:szCs w:val="22"/>
        </w:rPr>
      </w:pPr>
      <w:r w:rsidRPr="00C71BED">
        <w:rPr>
          <w:sz w:val="22"/>
          <w:szCs w:val="22"/>
        </w:rPr>
        <w:t>ПРОЕКТ</w:t>
      </w:r>
    </w:p>
    <w:p w:rsidR="00844E0C" w:rsidRPr="00C71BED" w:rsidRDefault="00844E0C" w:rsidP="00844E0C">
      <w:pPr>
        <w:pStyle w:val="a3"/>
        <w:rPr>
          <w:color w:val="FF0000"/>
          <w:sz w:val="22"/>
          <w:szCs w:val="22"/>
        </w:rPr>
      </w:pPr>
      <w:r w:rsidRPr="00C71BED">
        <w:rPr>
          <w:sz w:val="22"/>
          <w:szCs w:val="22"/>
        </w:rPr>
        <w:t>ДОГОВОРА КУПЛИ-ПРОДАЖИ № __</w:t>
      </w:r>
    </w:p>
    <w:p w:rsidR="00844E0C" w:rsidRPr="00C71BED" w:rsidRDefault="00844E0C" w:rsidP="00844E0C">
      <w:pPr>
        <w:jc w:val="center"/>
        <w:rPr>
          <w:sz w:val="22"/>
          <w:szCs w:val="22"/>
        </w:rPr>
      </w:pPr>
      <w:r w:rsidRPr="00C71BED">
        <w:rPr>
          <w:sz w:val="22"/>
          <w:szCs w:val="22"/>
        </w:rPr>
        <w:t>г. Омск</w:t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  <w:t>«__» ___________ 201</w:t>
      </w:r>
      <w:r>
        <w:rPr>
          <w:sz w:val="22"/>
          <w:szCs w:val="22"/>
        </w:rPr>
        <w:t>_</w:t>
      </w:r>
      <w:r w:rsidRPr="00C71BED">
        <w:rPr>
          <w:sz w:val="22"/>
          <w:szCs w:val="22"/>
        </w:rPr>
        <w:t xml:space="preserve"> г.</w:t>
      </w:r>
    </w:p>
    <w:p w:rsidR="00844E0C" w:rsidRDefault="00844E0C" w:rsidP="00844E0C">
      <w:pPr>
        <w:jc w:val="both"/>
        <w:rPr>
          <w:sz w:val="22"/>
          <w:szCs w:val="22"/>
        </w:rPr>
      </w:pPr>
    </w:p>
    <w:p w:rsidR="00844E0C" w:rsidRPr="00C71BED" w:rsidRDefault="00844E0C" w:rsidP="00844E0C">
      <w:pPr>
        <w:jc w:val="both"/>
        <w:rPr>
          <w:sz w:val="22"/>
          <w:szCs w:val="22"/>
        </w:rPr>
      </w:pPr>
    </w:p>
    <w:p w:rsidR="00844E0C" w:rsidRPr="00735EA8" w:rsidRDefault="00844E0C" w:rsidP="00844E0C">
      <w:pPr>
        <w:ind w:firstLine="709"/>
        <w:jc w:val="both"/>
        <w:rPr>
          <w:sz w:val="22"/>
          <w:szCs w:val="22"/>
        </w:rPr>
      </w:pPr>
      <w:proofErr w:type="gramStart"/>
      <w:r w:rsidRPr="00C71BED">
        <w:rPr>
          <w:color w:val="000000"/>
          <w:sz w:val="22"/>
          <w:szCs w:val="22"/>
        </w:rPr>
        <w:t>К</w:t>
      </w:r>
      <w:r w:rsidRPr="00C71BED">
        <w:rPr>
          <w:sz w:val="22"/>
          <w:szCs w:val="22"/>
        </w:rPr>
        <w:t xml:space="preserve">онкурсный управляющий </w:t>
      </w:r>
      <w:r>
        <w:rPr>
          <w:b/>
          <w:bCs/>
        </w:rPr>
        <w:t xml:space="preserve"> </w:t>
      </w:r>
      <w:r>
        <w:t xml:space="preserve">ООО </w:t>
      </w:r>
      <w:r w:rsidR="00592C09">
        <w:t>"</w:t>
      </w:r>
      <w:r w:rsidR="0094683A">
        <w:t>Кирпичный завод СК</w:t>
      </w:r>
      <w:r w:rsidR="00592C09">
        <w:t>"</w:t>
      </w:r>
      <w:r w:rsidR="00592C09" w:rsidRPr="00C71BED">
        <w:rPr>
          <w:sz w:val="22"/>
          <w:szCs w:val="22"/>
        </w:rPr>
        <w:t xml:space="preserve"> </w:t>
      </w:r>
      <w:r w:rsidRPr="00C71BED">
        <w:rPr>
          <w:sz w:val="22"/>
          <w:szCs w:val="22"/>
        </w:rPr>
        <w:t xml:space="preserve">(именуемого далее – </w:t>
      </w:r>
      <w:r w:rsidRPr="00C71BED">
        <w:rPr>
          <w:i/>
          <w:sz w:val="22"/>
          <w:szCs w:val="22"/>
        </w:rPr>
        <w:t>Должник</w:t>
      </w:r>
      <w:r w:rsidRPr="00C71BED">
        <w:rPr>
          <w:sz w:val="22"/>
          <w:szCs w:val="22"/>
        </w:rPr>
        <w:t xml:space="preserve">) </w:t>
      </w:r>
      <w:r w:rsidR="0094683A">
        <w:rPr>
          <w:sz w:val="22"/>
          <w:szCs w:val="22"/>
        </w:rPr>
        <w:t>Виноградов Владимир Геннадьевич,</w:t>
      </w:r>
      <w:r w:rsidRPr="00C71BED">
        <w:rPr>
          <w:sz w:val="22"/>
          <w:szCs w:val="22"/>
        </w:rPr>
        <w:t xml:space="preserve"> действующий на основании Решения Арбитражного суда </w:t>
      </w:r>
      <w:r w:rsidR="00592C09">
        <w:t>Омской области по делу №А46-</w:t>
      </w:r>
      <w:r w:rsidR="0094683A">
        <w:t>8815</w:t>
      </w:r>
      <w:r w:rsidR="00592C09">
        <w:t>/201</w:t>
      </w:r>
      <w:r w:rsidR="0094683A">
        <w:t>7</w:t>
      </w:r>
      <w:r w:rsidR="00592C09">
        <w:t xml:space="preserve"> от «</w:t>
      </w:r>
      <w:r w:rsidR="0094683A">
        <w:t>02</w:t>
      </w:r>
      <w:r w:rsidR="00592C09">
        <w:t xml:space="preserve">» </w:t>
      </w:r>
      <w:r w:rsidR="0094683A">
        <w:t>июл</w:t>
      </w:r>
      <w:r w:rsidR="00592C09">
        <w:t>я 201</w:t>
      </w:r>
      <w:r w:rsidR="0094683A">
        <w:t>8</w:t>
      </w:r>
      <w:r w:rsidR="00592C09">
        <w:t xml:space="preserve"> г</w:t>
      </w:r>
      <w:r w:rsidRPr="00735EA8">
        <w:rPr>
          <w:sz w:val="22"/>
          <w:szCs w:val="22"/>
        </w:rPr>
        <w:t>, именуемый в дальнейшем «</w:t>
      </w:r>
      <w:r w:rsidRPr="00735EA8">
        <w:rPr>
          <w:i/>
          <w:sz w:val="22"/>
          <w:szCs w:val="22"/>
        </w:rPr>
        <w:t>Продавец</w:t>
      </w:r>
      <w:r w:rsidRPr="00735EA8">
        <w:rPr>
          <w:sz w:val="22"/>
          <w:szCs w:val="22"/>
        </w:rPr>
        <w:t xml:space="preserve">», с одной стороны, и  </w:t>
      </w:r>
      <w:r w:rsidRPr="00735EA8">
        <w:rPr>
          <w:b/>
          <w:sz w:val="22"/>
          <w:szCs w:val="22"/>
        </w:rPr>
        <w:t>_______________________________________________________________</w:t>
      </w:r>
      <w:r w:rsidRPr="00735EA8">
        <w:rPr>
          <w:sz w:val="22"/>
          <w:szCs w:val="22"/>
        </w:rPr>
        <w:t xml:space="preserve">, действующий на основании ______________________________________________________, </w:t>
      </w:r>
      <w:r w:rsidRPr="00735EA8">
        <w:rPr>
          <w:color w:val="000000"/>
          <w:spacing w:val="1"/>
          <w:sz w:val="22"/>
          <w:szCs w:val="22"/>
        </w:rPr>
        <w:t>именуемый далее «</w:t>
      </w:r>
      <w:r w:rsidRPr="00735EA8">
        <w:rPr>
          <w:i/>
          <w:color w:val="000000"/>
          <w:spacing w:val="1"/>
          <w:sz w:val="22"/>
          <w:szCs w:val="22"/>
        </w:rPr>
        <w:t>Покупатель</w:t>
      </w:r>
      <w:r w:rsidRPr="00735EA8">
        <w:rPr>
          <w:color w:val="000000"/>
          <w:spacing w:val="1"/>
          <w:sz w:val="22"/>
          <w:szCs w:val="22"/>
        </w:rPr>
        <w:t xml:space="preserve">», </w:t>
      </w:r>
      <w:r w:rsidRPr="00735EA8">
        <w:rPr>
          <w:color w:val="000000"/>
          <w:sz w:val="22"/>
          <w:szCs w:val="22"/>
        </w:rPr>
        <w:t xml:space="preserve">с другой стороны, </w:t>
      </w:r>
      <w:r w:rsidRPr="00735EA8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  <w:proofErr w:type="gramEnd"/>
    </w:p>
    <w:p w:rsidR="00844E0C" w:rsidRPr="00735EA8" w:rsidRDefault="00844E0C" w:rsidP="00844E0C">
      <w:pPr>
        <w:ind w:firstLine="284"/>
        <w:jc w:val="both"/>
        <w:rPr>
          <w:sz w:val="22"/>
          <w:szCs w:val="22"/>
        </w:rPr>
      </w:pPr>
    </w:p>
    <w:p w:rsidR="00844E0C" w:rsidRPr="00735EA8" w:rsidRDefault="00844E0C" w:rsidP="00844E0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35EA8">
        <w:rPr>
          <w:b/>
          <w:sz w:val="22"/>
          <w:szCs w:val="22"/>
        </w:rPr>
        <w:t>Предмет договора</w:t>
      </w:r>
    </w:p>
    <w:p w:rsidR="00844E0C" w:rsidRPr="005418A6" w:rsidRDefault="00844E0C" w:rsidP="00844E0C">
      <w:pPr>
        <w:jc w:val="both"/>
        <w:rPr>
          <w:snapToGrid w:val="0"/>
          <w:color w:val="000000"/>
          <w:sz w:val="22"/>
          <w:szCs w:val="22"/>
        </w:rPr>
      </w:pPr>
      <w:r w:rsidRPr="00735EA8">
        <w:rPr>
          <w:sz w:val="22"/>
          <w:szCs w:val="22"/>
        </w:rPr>
        <w:t xml:space="preserve">В соответствии с условиями настоящего Договора и на основании результатов торгов по продаже имущества, состоявшихся «__» ____________ 201_ г., </w:t>
      </w:r>
      <w:r w:rsidRPr="0086764F">
        <w:rPr>
          <w:i/>
          <w:sz w:val="22"/>
          <w:szCs w:val="22"/>
        </w:rPr>
        <w:t xml:space="preserve">Продавец </w:t>
      </w:r>
      <w:r w:rsidRPr="00735EA8">
        <w:rPr>
          <w:sz w:val="22"/>
          <w:szCs w:val="22"/>
        </w:rPr>
        <w:t xml:space="preserve">обязуется передать в собственность </w:t>
      </w:r>
      <w:r w:rsidRPr="0086764F">
        <w:rPr>
          <w:i/>
          <w:sz w:val="22"/>
          <w:szCs w:val="22"/>
        </w:rPr>
        <w:t>Покупателю</w:t>
      </w:r>
      <w:r w:rsidRPr="00735EA8">
        <w:rPr>
          <w:sz w:val="22"/>
          <w:szCs w:val="22"/>
        </w:rPr>
        <w:t xml:space="preserve"> после полной оплаты последним, а </w:t>
      </w:r>
      <w:r w:rsidRPr="0086764F">
        <w:rPr>
          <w:i/>
          <w:sz w:val="22"/>
          <w:szCs w:val="22"/>
        </w:rPr>
        <w:t>Покупатель</w:t>
      </w:r>
      <w:r w:rsidRPr="00735EA8">
        <w:rPr>
          <w:sz w:val="22"/>
          <w:szCs w:val="22"/>
        </w:rPr>
        <w:t xml:space="preserve"> обязуется принять и оплатить в соответствии с условиями настоящего Договора </w:t>
      </w:r>
      <w:r w:rsidRPr="00735EA8">
        <w:rPr>
          <w:snapToGrid w:val="0"/>
          <w:color w:val="000000"/>
          <w:sz w:val="22"/>
          <w:szCs w:val="22"/>
        </w:rPr>
        <w:t>следующее имущество</w:t>
      </w:r>
      <w:r w:rsidR="00913E62" w:rsidRPr="00913E62">
        <w:rPr>
          <w:sz w:val="22"/>
          <w:szCs w:val="22"/>
        </w:rPr>
        <w:t xml:space="preserve"> </w:t>
      </w:r>
      <w:r w:rsidR="00913E62">
        <w:rPr>
          <w:b/>
          <w:sz w:val="22"/>
          <w:szCs w:val="22"/>
        </w:rPr>
        <w:t xml:space="preserve">Лот № 1. </w:t>
      </w:r>
      <w:proofErr w:type="gramStart"/>
      <w:r w:rsidR="00913E62" w:rsidRPr="00913E62">
        <w:rPr>
          <w:sz w:val="22"/>
          <w:szCs w:val="22"/>
        </w:rPr>
        <w:t xml:space="preserve">Автомобиль </w:t>
      </w:r>
      <w:proofErr w:type="spellStart"/>
      <w:r w:rsidR="00913E62" w:rsidRPr="00913E62">
        <w:rPr>
          <w:sz w:val="22"/>
          <w:szCs w:val="22"/>
        </w:rPr>
        <w:t>Skania</w:t>
      </w:r>
      <w:proofErr w:type="spellEnd"/>
      <w:r w:rsidR="00913E62" w:rsidRPr="00913E62">
        <w:rPr>
          <w:sz w:val="22"/>
          <w:szCs w:val="22"/>
        </w:rPr>
        <w:t xml:space="preserve"> - P114CB6X4HZ380, государственный номер К00</w:t>
      </w:r>
      <w:r w:rsidR="005418A6">
        <w:rPr>
          <w:sz w:val="22"/>
          <w:szCs w:val="22"/>
        </w:rPr>
        <w:t>3НХ55, год выпуска 2003 (Описание имущества</w:t>
      </w:r>
      <w:r w:rsidR="00513620">
        <w:rPr>
          <w:sz w:val="22"/>
          <w:szCs w:val="22"/>
        </w:rPr>
        <w:t>, характеристики</w:t>
      </w:r>
      <w:r w:rsidR="005418A6">
        <w:rPr>
          <w:sz w:val="22"/>
          <w:szCs w:val="22"/>
        </w:rPr>
        <w:t>: транспортное средство не эксплуатируется.</w:t>
      </w:r>
      <w:proofErr w:type="gramEnd"/>
      <w:r w:rsidR="005418A6">
        <w:rPr>
          <w:sz w:val="22"/>
          <w:szCs w:val="22"/>
        </w:rPr>
        <w:t xml:space="preserve"> Внешний вид – по периметру кузова имеются нарушения лакокрасочного покрытия, на бортах имеются деформации, на левом зеркале заднего вида отсутствует фрагмент корпуса. Техническое состояние транспортного средства удовлетворительное. Основные характеристики транспортного средства: Идентификационный номер </w:t>
      </w:r>
      <w:r w:rsidR="005418A6">
        <w:rPr>
          <w:sz w:val="22"/>
          <w:szCs w:val="22"/>
          <w:lang w:val="en-US"/>
        </w:rPr>
        <w:t>YS</w:t>
      </w:r>
      <w:r w:rsidR="005418A6" w:rsidRPr="005418A6">
        <w:rPr>
          <w:sz w:val="22"/>
          <w:szCs w:val="22"/>
        </w:rPr>
        <w:t>2</w:t>
      </w:r>
      <w:r w:rsidR="005418A6">
        <w:rPr>
          <w:sz w:val="22"/>
          <w:szCs w:val="22"/>
          <w:lang w:val="en-US"/>
        </w:rPr>
        <w:t>P</w:t>
      </w:r>
      <w:r w:rsidR="005418A6" w:rsidRPr="005418A6">
        <w:rPr>
          <w:sz w:val="22"/>
          <w:szCs w:val="22"/>
        </w:rPr>
        <w:t>6</w:t>
      </w:r>
      <w:r w:rsidR="005418A6">
        <w:rPr>
          <w:sz w:val="22"/>
          <w:szCs w:val="22"/>
          <w:lang w:val="en-US"/>
        </w:rPr>
        <w:t>X</w:t>
      </w:r>
      <w:r w:rsidR="005418A6" w:rsidRPr="005418A6">
        <w:rPr>
          <w:sz w:val="22"/>
          <w:szCs w:val="22"/>
        </w:rPr>
        <w:t>40001290859</w:t>
      </w:r>
      <w:r w:rsidR="005418A6">
        <w:rPr>
          <w:sz w:val="22"/>
          <w:szCs w:val="22"/>
        </w:rPr>
        <w:t xml:space="preserve">, пробег по одометру - н/у, рабочий объем двигателя, </w:t>
      </w:r>
      <w:proofErr w:type="spellStart"/>
      <w:r w:rsidR="005418A6">
        <w:rPr>
          <w:sz w:val="22"/>
          <w:szCs w:val="22"/>
        </w:rPr>
        <w:t>куб</w:t>
      </w:r>
      <w:proofErr w:type="gramStart"/>
      <w:r w:rsidR="005418A6">
        <w:rPr>
          <w:sz w:val="22"/>
          <w:szCs w:val="22"/>
        </w:rPr>
        <w:t>.с</w:t>
      </w:r>
      <w:proofErr w:type="gramEnd"/>
      <w:r w:rsidR="005418A6">
        <w:rPr>
          <w:sz w:val="22"/>
          <w:szCs w:val="22"/>
        </w:rPr>
        <w:t>м</w:t>
      </w:r>
      <w:proofErr w:type="spellEnd"/>
      <w:r w:rsidR="005418A6">
        <w:rPr>
          <w:sz w:val="22"/>
          <w:szCs w:val="22"/>
        </w:rPr>
        <w:t xml:space="preserve"> – 10640, шасси (рама) № - 01290859, тип кузова – самосвал грузовые</w:t>
      </w:r>
      <w:r w:rsidR="00286A5C">
        <w:rPr>
          <w:sz w:val="22"/>
          <w:szCs w:val="22"/>
        </w:rPr>
        <w:t>, паспорт ТС – 77 ТМ 063222, цвет зеленый</w:t>
      </w:r>
      <w:r w:rsidR="00513620">
        <w:rPr>
          <w:sz w:val="22"/>
          <w:szCs w:val="22"/>
        </w:rPr>
        <w:t xml:space="preserve">. </w:t>
      </w:r>
      <w:proofErr w:type="gramStart"/>
      <w:r w:rsidR="00513620">
        <w:rPr>
          <w:sz w:val="22"/>
          <w:szCs w:val="22"/>
        </w:rPr>
        <w:t>Обременение отсутствует).</w:t>
      </w:r>
      <w:proofErr w:type="gramEnd"/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sz w:val="22"/>
          <w:szCs w:val="22"/>
        </w:rPr>
        <w:t xml:space="preserve">2. </w:t>
      </w:r>
      <w:r w:rsidRPr="00C71BED">
        <w:rPr>
          <w:b/>
          <w:snapToGrid w:val="0"/>
          <w:color w:val="000000"/>
          <w:sz w:val="22"/>
          <w:szCs w:val="22"/>
        </w:rPr>
        <w:t>Цена договора</w:t>
      </w:r>
    </w:p>
    <w:p w:rsidR="0094683A" w:rsidRDefault="00844E0C" w:rsidP="00844E0C">
      <w:pPr>
        <w:numPr>
          <w:ilvl w:val="1"/>
          <w:numId w:val="2"/>
        </w:numPr>
        <w:tabs>
          <w:tab w:val="clear" w:pos="540"/>
        </w:tabs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sz w:val="22"/>
          <w:szCs w:val="22"/>
        </w:rPr>
        <w:t>Общая стоимость имущества составляет</w:t>
      </w:r>
      <w:proofErr w:type="gramStart"/>
      <w:r w:rsidRPr="00C71BED">
        <w:rPr>
          <w:snapToGrid w:val="0"/>
          <w:sz w:val="22"/>
          <w:szCs w:val="22"/>
        </w:rPr>
        <w:t xml:space="preserve"> </w:t>
      </w:r>
      <w:r w:rsidRPr="00C71BED">
        <w:rPr>
          <w:sz w:val="22"/>
          <w:szCs w:val="22"/>
        </w:rPr>
        <w:t xml:space="preserve">___________________ </w:t>
      </w:r>
      <w:r w:rsidRPr="00C71BED">
        <w:rPr>
          <w:snapToGrid w:val="0"/>
          <w:sz w:val="22"/>
          <w:szCs w:val="22"/>
        </w:rPr>
        <w:t>(____________________</w:t>
      </w:r>
      <w:r>
        <w:rPr>
          <w:snapToGrid w:val="0"/>
          <w:sz w:val="22"/>
          <w:szCs w:val="22"/>
        </w:rPr>
        <w:t>)</w:t>
      </w:r>
      <w:r w:rsidRPr="00C71BED">
        <w:rPr>
          <w:snapToGrid w:val="0"/>
          <w:sz w:val="22"/>
          <w:szCs w:val="22"/>
        </w:rPr>
        <w:t xml:space="preserve"> </w:t>
      </w:r>
      <w:proofErr w:type="gramEnd"/>
      <w:r w:rsidRPr="00C71BED">
        <w:rPr>
          <w:snapToGrid w:val="0"/>
          <w:sz w:val="22"/>
          <w:szCs w:val="22"/>
        </w:rPr>
        <w:t xml:space="preserve">рублей, </w:t>
      </w:r>
    </w:p>
    <w:p w:rsidR="00844E0C" w:rsidRPr="00C71BED" w:rsidRDefault="00844E0C" w:rsidP="0094683A">
      <w:pPr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без</w:t>
      </w:r>
      <w:r w:rsidRPr="00C71BED">
        <w:rPr>
          <w:snapToGrid w:val="0"/>
          <w:sz w:val="22"/>
          <w:szCs w:val="22"/>
        </w:rPr>
        <w:t xml:space="preserve"> НДС.</w:t>
      </w:r>
    </w:p>
    <w:p w:rsidR="00844E0C" w:rsidRPr="00C71BED" w:rsidRDefault="00844E0C" w:rsidP="00844E0C">
      <w:pPr>
        <w:numPr>
          <w:ilvl w:val="1"/>
          <w:numId w:val="2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sz w:val="22"/>
          <w:szCs w:val="22"/>
        </w:rPr>
        <w:t>Задаток в сумме</w:t>
      </w:r>
      <w:bookmarkStart w:id="0" w:name="_GoBack"/>
      <w:proofErr w:type="gramStart"/>
      <w:r w:rsidRPr="00C71BE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</w:t>
      </w:r>
      <w:r w:rsidRPr="00B37271">
        <w:rPr>
          <w:b/>
          <w:color w:val="000000"/>
          <w:sz w:val="22"/>
          <w:szCs w:val="22"/>
        </w:rPr>
        <w:t xml:space="preserve"> </w:t>
      </w:r>
      <w:bookmarkEnd w:id="0"/>
      <w:r w:rsidRPr="000B415C">
        <w:rPr>
          <w:b/>
          <w:snapToGrid w:val="0"/>
          <w:sz w:val="22"/>
          <w:szCs w:val="22"/>
        </w:rPr>
        <w:t>(</w:t>
      </w:r>
      <w:r>
        <w:rPr>
          <w:b/>
          <w:snapToGrid w:val="0"/>
          <w:sz w:val="22"/>
          <w:szCs w:val="22"/>
        </w:rPr>
        <w:t>_______________________________________)</w:t>
      </w:r>
      <w:r>
        <w:rPr>
          <w:b/>
          <w:bCs/>
          <w:color w:val="000000"/>
          <w:sz w:val="22"/>
          <w:szCs w:val="22"/>
        </w:rPr>
        <w:t xml:space="preserve"> </w:t>
      </w:r>
      <w:proofErr w:type="gramEnd"/>
      <w:r>
        <w:rPr>
          <w:b/>
          <w:bCs/>
          <w:color w:val="000000"/>
          <w:sz w:val="22"/>
          <w:szCs w:val="22"/>
        </w:rPr>
        <w:t>рублей</w:t>
      </w:r>
      <w:r w:rsidRPr="00C71BED">
        <w:rPr>
          <w:snapToGrid w:val="0"/>
          <w:sz w:val="22"/>
          <w:szCs w:val="22"/>
        </w:rPr>
        <w:t xml:space="preserve">, перечисленный по договору о задатке № ___ от </w:t>
      </w:r>
      <w:r>
        <w:rPr>
          <w:snapToGrid w:val="0"/>
          <w:sz w:val="22"/>
          <w:szCs w:val="22"/>
        </w:rPr>
        <w:t>«___» __</w:t>
      </w:r>
      <w:r w:rsidRPr="00C71BED">
        <w:rPr>
          <w:snapToGrid w:val="0"/>
          <w:sz w:val="22"/>
          <w:szCs w:val="22"/>
        </w:rPr>
        <w:t>_______</w:t>
      </w:r>
      <w:r>
        <w:rPr>
          <w:snapToGrid w:val="0"/>
          <w:sz w:val="22"/>
          <w:szCs w:val="22"/>
        </w:rPr>
        <w:t xml:space="preserve"> 201_</w:t>
      </w:r>
      <w:r w:rsidRPr="00C71BED">
        <w:rPr>
          <w:snapToGrid w:val="0"/>
          <w:sz w:val="22"/>
          <w:szCs w:val="22"/>
        </w:rPr>
        <w:t xml:space="preserve"> г., засчитывается в счет оплаты имущества.</w:t>
      </w:r>
    </w:p>
    <w:p w:rsidR="00844E0C" w:rsidRPr="00C71BED" w:rsidRDefault="00844E0C" w:rsidP="00844E0C">
      <w:pPr>
        <w:numPr>
          <w:ilvl w:val="1"/>
          <w:numId w:val="2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sz w:val="22"/>
          <w:szCs w:val="22"/>
        </w:rPr>
        <w:t xml:space="preserve">За вычетом суммы задатка </w:t>
      </w:r>
      <w:r w:rsidRPr="00C71BED">
        <w:rPr>
          <w:i/>
          <w:snapToGrid w:val="0"/>
          <w:sz w:val="22"/>
          <w:szCs w:val="22"/>
        </w:rPr>
        <w:t>Покупатель</w:t>
      </w:r>
      <w:r w:rsidRPr="00C71BED">
        <w:rPr>
          <w:snapToGrid w:val="0"/>
          <w:sz w:val="22"/>
          <w:szCs w:val="22"/>
        </w:rPr>
        <w:t xml:space="preserve"> обязан уплатить</w:t>
      </w:r>
      <w:proofErr w:type="gramStart"/>
      <w:r w:rsidRPr="00C71BED">
        <w:rPr>
          <w:snapToGrid w:val="0"/>
          <w:sz w:val="22"/>
          <w:szCs w:val="22"/>
        </w:rPr>
        <w:t xml:space="preserve"> ____________ (_____________) </w:t>
      </w:r>
      <w:proofErr w:type="gramEnd"/>
      <w:r w:rsidRPr="00C71BED">
        <w:rPr>
          <w:snapToGrid w:val="0"/>
          <w:sz w:val="22"/>
          <w:szCs w:val="22"/>
        </w:rPr>
        <w:t>рублей.</w:t>
      </w:r>
    </w:p>
    <w:p w:rsidR="00844E0C" w:rsidRPr="00C71BED" w:rsidRDefault="00844E0C" w:rsidP="00844E0C">
      <w:pPr>
        <w:jc w:val="both"/>
        <w:rPr>
          <w:snapToGrid w:val="0"/>
          <w:color w:val="000000"/>
          <w:sz w:val="22"/>
          <w:szCs w:val="22"/>
        </w:rPr>
      </w:pP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3. Условия платежа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3.1.</w:t>
      </w:r>
      <w:r w:rsidRPr="00C71BED">
        <w:rPr>
          <w:snapToGrid w:val="0"/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 w:rsidR="0094683A">
        <w:rPr>
          <w:sz w:val="22"/>
          <w:szCs w:val="22"/>
        </w:rPr>
        <w:t>3</w:t>
      </w:r>
      <w:r w:rsidRPr="00BE389F">
        <w:rPr>
          <w:sz w:val="22"/>
          <w:szCs w:val="22"/>
        </w:rPr>
        <w:t xml:space="preserve">0 календарных дней </w:t>
      </w:r>
      <w:r w:rsidRPr="00C71BED">
        <w:rPr>
          <w:snapToGrid w:val="0"/>
          <w:color w:val="000000"/>
          <w:sz w:val="22"/>
          <w:szCs w:val="22"/>
        </w:rPr>
        <w:t>с момента подписания настоящего договора</w:t>
      </w:r>
      <w:r w:rsidRPr="007C0AB1">
        <w:rPr>
          <w:sz w:val="22"/>
          <w:szCs w:val="22"/>
        </w:rPr>
        <w:t xml:space="preserve"> </w:t>
      </w:r>
      <w:r w:rsidRPr="00C71BED">
        <w:rPr>
          <w:sz w:val="22"/>
          <w:szCs w:val="22"/>
        </w:rPr>
        <w:t xml:space="preserve">путем перечисления денежных средств на счет </w:t>
      </w:r>
      <w:r w:rsidRPr="00C71BED">
        <w:rPr>
          <w:i/>
          <w:sz w:val="22"/>
          <w:szCs w:val="22"/>
        </w:rPr>
        <w:t>Продавца</w:t>
      </w:r>
      <w:r w:rsidRPr="00C71BED">
        <w:rPr>
          <w:snapToGrid w:val="0"/>
          <w:color w:val="000000"/>
          <w:sz w:val="22"/>
          <w:szCs w:val="22"/>
        </w:rPr>
        <w:t xml:space="preserve">. </w:t>
      </w:r>
    </w:p>
    <w:p w:rsidR="00844E0C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4. Права и обязанности сторон</w:t>
      </w:r>
    </w:p>
    <w:p w:rsidR="00844E0C" w:rsidRPr="00C71BED" w:rsidRDefault="00844E0C" w:rsidP="00844E0C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4.1.</w:t>
      </w:r>
      <w:r w:rsidRPr="00C71BED">
        <w:rPr>
          <w:snapToGrid w:val="0"/>
          <w:sz w:val="22"/>
          <w:szCs w:val="22"/>
        </w:rPr>
        <w:tab/>
        <w:t>Все объект</w:t>
      </w:r>
      <w:r>
        <w:rPr>
          <w:snapToGrid w:val="0"/>
          <w:sz w:val="22"/>
          <w:szCs w:val="22"/>
        </w:rPr>
        <w:t>ы, приобретаемые по настоящему Д</w:t>
      </w:r>
      <w:r w:rsidRPr="00C71BED">
        <w:rPr>
          <w:snapToGrid w:val="0"/>
          <w:sz w:val="22"/>
          <w:szCs w:val="22"/>
        </w:rPr>
        <w:t xml:space="preserve">оговору, </w:t>
      </w:r>
      <w:r w:rsidRPr="00C71BED">
        <w:rPr>
          <w:i/>
          <w:snapToGrid w:val="0"/>
          <w:sz w:val="22"/>
          <w:szCs w:val="22"/>
        </w:rPr>
        <w:t>Покупателем</w:t>
      </w:r>
      <w:r w:rsidRPr="00C71BED">
        <w:rPr>
          <w:snapToGrid w:val="0"/>
          <w:sz w:val="22"/>
          <w:szCs w:val="22"/>
        </w:rPr>
        <w:t xml:space="preserve"> до момента подписания договора осмотрены. Все недостатки </w:t>
      </w:r>
      <w:r w:rsidRPr="00C71BED">
        <w:rPr>
          <w:i/>
          <w:snapToGrid w:val="0"/>
          <w:sz w:val="22"/>
          <w:szCs w:val="22"/>
        </w:rPr>
        <w:t>Покупателю</w:t>
      </w:r>
      <w:r w:rsidRPr="00C71BED">
        <w:rPr>
          <w:snapToGrid w:val="0"/>
          <w:sz w:val="22"/>
          <w:szCs w:val="22"/>
        </w:rPr>
        <w:t xml:space="preserve"> известны и учтены сторонами при подписании настоящего договора. </w:t>
      </w:r>
      <w:r w:rsidRPr="00C71BED">
        <w:rPr>
          <w:sz w:val="22"/>
          <w:szCs w:val="22"/>
        </w:rPr>
        <w:t xml:space="preserve">Факт подписания настоящего договора свидетельствует об отсутствии у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претензий к </w:t>
      </w:r>
      <w:r w:rsidRPr="00C71BED">
        <w:rPr>
          <w:i/>
          <w:sz w:val="22"/>
          <w:szCs w:val="22"/>
        </w:rPr>
        <w:t>Продавцу</w:t>
      </w:r>
      <w:r w:rsidRPr="00C71BED">
        <w:rPr>
          <w:sz w:val="22"/>
          <w:szCs w:val="22"/>
        </w:rPr>
        <w:t xml:space="preserve"> по передаваем</w:t>
      </w:r>
      <w:r w:rsidR="00913E62">
        <w:rPr>
          <w:sz w:val="22"/>
          <w:szCs w:val="22"/>
        </w:rPr>
        <w:t>ому</w:t>
      </w:r>
      <w:r w:rsidRPr="00C71BED">
        <w:rPr>
          <w:sz w:val="22"/>
          <w:szCs w:val="22"/>
        </w:rPr>
        <w:t xml:space="preserve"> </w:t>
      </w:r>
      <w:r w:rsidR="00913E62">
        <w:rPr>
          <w:sz w:val="22"/>
          <w:szCs w:val="22"/>
        </w:rPr>
        <w:t>имуществу</w:t>
      </w:r>
      <w:r w:rsidRPr="00C71BED">
        <w:rPr>
          <w:sz w:val="22"/>
          <w:szCs w:val="22"/>
        </w:rPr>
        <w:t>.</w:t>
      </w:r>
    </w:p>
    <w:p w:rsidR="00844E0C" w:rsidRPr="00C71BED" w:rsidRDefault="00844E0C" w:rsidP="00844E0C">
      <w:pPr>
        <w:pStyle w:val="a5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4.2.</w:t>
      </w:r>
      <w:r w:rsidRPr="00C71BED">
        <w:rPr>
          <w:sz w:val="22"/>
          <w:szCs w:val="22"/>
        </w:rPr>
        <w:tab/>
      </w:r>
      <w:proofErr w:type="gramStart"/>
      <w:r w:rsidRPr="00C71BED">
        <w:rPr>
          <w:sz w:val="22"/>
          <w:szCs w:val="22"/>
        </w:rPr>
        <w:t xml:space="preserve">Право собственности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</w:t>
      </w:r>
      <w:r>
        <w:rPr>
          <w:sz w:val="22"/>
          <w:szCs w:val="22"/>
        </w:rPr>
        <w:t>на приобретаемые по настоящему Д</w:t>
      </w:r>
      <w:r w:rsidRPr="00C71BED">
        <w:rPr>
          <w:sz w:val="22"/>
          <w:szCs w:val="22"/>
        </w:rPr>
        <w:t xml:space="preserve">оговору </w:t>
      </w:r>
      <w:r w:rsidR="00913E62">
        <w:rPr>
          <w:sz w:val="22"/>
          <w:szCs w:val="22"/>
        </w:rPr>
        <w:t>имущество</w:t>
      </w:r>
      <w:r w:rsidRPr="00C71BED">
        <w:rPr>
          <w:sz w:val="22"/>
          <w:szCs w:val="22"/>
        </w:rPr>
        <w:t xml:space="preserve"> возни</w:t>
      </w:r>
      <w:r>
        <w:rPr>
          <w:sz w:val="22"/>
          <w:szCs w:val="22"/>
        </w:rPr>
        <w:t>кает</w:t>
      </w:r>
      <w:proofErr w:type="gramEnd"/>
      <w:r>
        <w:rPr>
          <w:sz w:val="22"/>
          <w:szCs w:val="22"/>
        </w:rPr>
        <w:t xml:space="preserve"> после полной оплаты суммы Д</w:t>
      </w:r>
      <w:r w:rsidRPr="00C71BED">
        <w:rPr>
          <w:sz w:val="22"/>
          <w:szCs w:val="22"/>
        </w:rPr>
        <w:t xml:space="preserve">оговора и </w:t>
      </w:r>
      <w:r w:rsidR="00913E62">
        <w:rPr>
          <w:sz w:val="22"/>
          <w:szCs w:val="22"/>
        </w:rPr>
        <w:t xml:space="preserve">подписания акта приема-передачи, а в случае если переход права подлежит </w:t>
      </w:r>
      <w:r w:rsidRPr="00C71BED">
        <w:rPr>
          <w:sz w:val="22"/>
          <w:szCs w:val="22"/>
        </w:rPr>
        <w:t xml:space="preserve">государственной </w:t>
      </w:r>
      <w:r w:rsidR="00913E62">
        <w:rPr>
          <w:sz w:val="22"/>
          <w:szCs w:val="22"/>
        </w:rPr>
        <w:t>регистрации права собственности – после полной оплаты и с момента регистрации.</w:t>
      </w:r>
      <w:r w:rsidRPr="00C71BED">
        <w:rPr>
          <w:sz w:val="22"/>
          <w:szCs w:val="22"/>
        </w:rPr>
        <w:t xml:space="preserve"> Расходы по государственной регистрации несет </w:t>
      </w:r>
      <w:r w:rsidRPr="00C71BED">
        <w:rPr>
          <w:i/>
          <w:sz w:val="22"/>
          <w:szCs w:val="22"/>
        </w:rPr>
        <w:t>Покупатель</w:t>
      </w:r>
      <w:r w:rsidRPr="00C71BED">
        <w:rPr>
          <w:sz w:val="22"/>
          <w:szCs w:val="22"/>
        </w:rPr>
        <w:t xml:space="preserve">. </w:t>
      </w:r>
    </w:p>
    <w:p w:rsidR="00844E0C" w:rsidRPr="00A8741F" w:rsidRDefault="00844E0C" w:rsidP="00844E0C">
      <w:pPr>
        <w:pStyle w:val="a5"/>
        <w:tabs>
          <w:tab w:val="left" w:pos="-2694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4.3.</w:t>
      </w:r>
      <w:r w:rsidRPr="00C71BED">
        <w:rPr>
          <w:sz w:val="22"/>
          <w:szCs w:val="22"/>
        </w:rPr>
        <w:tab/>
        <w:t xml:space="preserve">Имущество передается </w:t>
      </w:r>
      <w:r w:rsidRPr="00C71BED">
        <w:rPr>
          <w:i/>
          <w:sz w:val="22"/>
          <w:szCs w:val="22"/>
        </w:rPr>
        <w:t>Покупателю</w:t>
      </w:r>
      <w:r w:rsidRPr="00C71BED">
        <w:rPr>
          <w:sz w:val="22"/>
          <w:szCs w:val="22"/>
        </w:rPr>
        <w:t xml:space="preserve"> после полной оплаты цены договора по акту приема-передачи. Акт </w:t>
      </w:r>
      <w:r w:rsidRPr="00A8741F">
        <w:rPr>
          <w:sz w:val="22"/>
          <w:szCs w:val="22"/>
        </w:rPr>
        <w:t xml:space="preserve">приема-передачи подписывается сторонами </w:t>
      </w:r>
      <w:r w:rsidR="00913E62">
        <w:rPr>
          <w:sz w:val="22"/>
          <w:szCs w:val="22"/>
        </w:rPr>
        <w:t>в течение</w:t>
      </w:r>
      <w:r w:rsidRPr="00A8741F">
        <w:rPr>
          <w:sz w:val="22"/>
          <w:szCs w:val="22"/>
        </w:rPr>
        <w:t xml:space="preserve"> </w:t>
      </w:r>
      <w:r w:rsidR="00913E62">
        <w:rPr>
          <w:sz w:val="22"/>
          <w:szCs w:val="22"/>
        </w:rPr>
        <w:t>3 (трех) рабочих</w:t>
      </w:r>
      <w:r w:rsidRPr="00A8741F">
        <w:rPr>
          <w:sz w:val="22"/>
          <w:szCs w:val="22"/>
        </w:rPr>
        <w:t xml:space="preserve"> дней </w:t>
      </w:r>
      <w:r w:rsidR="00913E62">
        <w:rPr>
          <w:sz w:val="22"/>
          <w:szCs w:val="22"/>
        </w:rPr>
        <w:t xml:space="preserve"> </w:t>
      </w:r>
      <w:proofErr w:type="gramStart"/>
      <w:r w:rsidR="00913E62">
        <w:rPr>
          <w:sz w:val="22"/>
          <w:szCs w:val="22"/>
        </w:rPr>
        <w:t>с даты оплаты</w:t>
      </w:r>
      <w:proofErr w:type="gramEnd"/>
      <w:r w:rsidR="00913E62">
        <w:rPr>
          <w:sz w:val="22"/>
          <w:szCs w:val="22"/>
        </w:rPr>
        <w:t xml:space="preserve"> </w:t>
      </w:r>
      <w:r w:rsidRPr="00A8741F">
        <w:rPr>
          <w:sz w:val="22"/>
          <w:szCs w:val="22"/>
        </w:rPr>
        <w:t xml:space="preserve">цены договора в полном объеме. </w:t>
      </w:r>
    </w:p>
    <w:p w:rsidR="00844E0C" w:rsidRPr="00A8741F" w:rsidRDefault="00844E0C" w:rsidP="00844E0C">
      <w:pPr>
        <w:tabs>
          <w:tab w:val="left" w:pos="-2694"/>
        </w:tabs>
        <w:ind w:left="425" w:hanging="425"/>
        <w:jc w:val="both"/>
        <w:rPr>
          <w:b/>
          <w:snapToGrid w:val="0"/>
          <w:color w:val="000000"/>
          <w:sz w:val="22"/>
          <w:szCs w:val="22"/>
        </w:rPr>
      </w:pPr>
    </w:p>
    <w:p w:rsidR="00844E0C" w:rsidRDefault="00844E0C" w:rsidP="00844E0C">
      <w:pPr>
        <w:tabs>
          <w:tab w:val="left" w:pos="-2694"/>
        </w:tabs>
        <w:ind w:left="425" w:hanging="425"/>
        <w:jc w:val="center"/>
        <w:rPr>
          <w:b/>
          <w:snapToGrid w:val="0"/>
          <w:color w:val="000000"/>
          <w:sz w:val="22"/>
          <w:szCs w:val="22"/>
        </w:rPr>
      </w:pPr>
      <w:r w:rsidRPr="00A8741F">
        <w:rPr>
          <w:b/>
          <w:snapToGrid w:val="0"/>
          <w:color w:val="000000"/>
          <w:sz w:val="22"/>
          <w:szCs w:val="22"/>
        </w:rPr>
        <w:t>5. Ответственность сторон</w:t>
      </w:r>
    </w:p>
    <w:p w:rsidR="00844E0C" w:rsidRPr="00A8741F" w:rsidRDefault="00844E0C" w:rsidP="00844E0C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5.1.</w:t>
      </w:r>
      <w:r w:rsidR="0094683A">
        <w:rPr>
          <w:sz w:val="22"/>
          <w:szCs w:val="22"/>
        </w:rPr>
        <w:t xml:space="preserve"> </w:t>
      </w:r>
      <w:r w:rsidRPr="00A8741F">
        <w:rPr>
          <w:sz w:val="22"/>
          <w:szCs w:val="22"/>
        </w:rPr>
        <w:t>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844E0C" w:rsidRPr="00A8741F" w:rsidRDefault="00844E0C" w:rsidP="00844E0C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</w:t>
      </w:r>
      <w:r w:rsidRPr="00A8741F">
        <w:rPr>
          <w:color w:val="000000"/>
          <w:sz w:val="22"/>
          <w:szCs w:val="22"/>
        </w:rPr>
        <w:t xml:space="preserve">2. В случае </w:t>
      </w:r>
      <w:r w:rsidR="00913E62" w:rsidRPr="00A8741F">
        <w:rPr>
          <w:color w:val="000000"/>
          <w:sz w:val="22"/>
          <w:szCs w:val="22"/>
        </w:rPr>
        <w:t xml:space="preserve">отказа </w:t>
      </w:r>
      <w:r w:rsidRPr="00A8741F">
        <w:rPr>
          <w:color w:val="000000"/>
          <w:sz w:val="22"/>
          <w:szCs w:val="22"/>
        </w:rPr>
        <w:t xml:space="preserve">или </w:t>
      </w:r>
      <w:r w:rsidR="00913E62" w:rsidRPr="00A8741F">
        <w:rPr>
          <w:color w:val="000000"/>
          <w:sz w:val="22"/>
          <w:szCs w:val="22"/>
        </w:rPr>
        <w:t xml:space="preserve">уклонения </w:t>
      </w:r>
      <w:r w:rsidRPr="008B1164">
        <w:rPr>
          <w:i/>
          <w:color w:val="000000"/>
          <w:sz w:val="22"/>
          <w:szCs w:val="22"/>
        </w:rPr>
        <w:t>Покупателя</w:t>
      </w:r>
      <w:r w:rsidRPr="00A8741F">
        <w:rPr>
          <w:color w:val="000000"/>
          <w:sz w:val="22"/>
          <w:szCs w:val="22"/>
        </w:rPr>
        <w:t xml:space="preserve"> от оплаты приобретаемого </w:t>
      </w:r>
      <w:r w:rsidR="008B1164">
        <w:rPr>
          <w:color w:val="000000"/>
          <w:sz w:val="22"/>
          <w:szCs w:val="22"/>
        </w:rPr>
        <w:t>имущества</w:t>
      </w:r>
      <w:r w:rsidRPr="00A8741F">
        <w:rPr>
          <w:color w:val="000000"/>
          <w:sz w:val="22"/>
          <w:szCs w:val="22"/>
        </w:rPr>
        <w:t xml:space="preserve"> </w:t>
      </w:r>
      <w:r w:rsidRPr="0086764F">
        <w:rPr>
          <w:i/>
          <w:sz w:val="22"/>
          <w:szCs w:val="22"/>
        </w:rPr>
        <w:t>Покупатель</w:t>
      </w:r>
      <w:r w:rsidRPr="0086764F">
        <w:rPr>
          <w:i/>
          <w:color w:val="000000"/>
          <w:sz w:val="22"/>
          <w:szCs w:val="22"/>
        </w:rPr>
        <w:t xml:space="preserve"> </w:t>
      </w:r>
      <w:r w:rsidRPr="00A8741F">
        <w:rPr>
          <w:color w:val="000000"/>
          <w:sz w:val="22"/>
          <w:szCs w:val="22"/>
        </w:rPr>
        <w:t xml:space="preserve">уплачивает </w:t>
      </w:r>
      <w:r w:rsidRPr="008B1164">
        <w:rPr>
          <w:i/>
          <w:color w:val="000000"/>
          <w:sz w:val="22"/>
          <w:szCs w:val="22"/>
        </w:rPr>
        <w:t>Продавцу</w:t>
      </w:r>
      <w:r w:rsidRPr="00A8741F">
        <w:rPr>
          <w:color w:val="000000"/>
          <w:sz w:val="22"/>
          <w:szCs w:val="22"/>
        </w:rPr>
        <w:t xml:space="preserve"> </w:t>
      </w:r>
      <w:r w:rsidRPr="00A8741F">
        <w:rPr>
          <w:sz w:val="22"/>
          <w:szCs w:val="22"/>
        </w:rPr>
        <w:t>неустойку</w:t>
      </w:r>
      <w:r w:rsidRPr="00A8741F"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844E0C" w:rsidRPr="00A8741F" w:rsidRDefault="00844E0C" w:rsidP="00844E0C">
      <w:pPr>
        <w:tabs>
          <w:tab w:val="left" w:pos="-2694"/>
        </w:tabs>
        <w:ind w:left="425" w:hanging="425"/>
        <w:jc w:val="both"/>
        <w:rPr>
          <w:snapToGrid w:val="0"/>
          <w:color w:val="000000"/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5.3.</w:t>
      </w:r>
      <w:r w:rsidRPr="00A8741F">
        <w:rPr>
          <w:snapToGrid w:val="0"/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</w:t>
      </w:r>
      <w:r>
        <w:rPr>
          <w:snapToGrid w:val="0"/>
          <w:color w:val="000000"/>
          <w:sz w:val="22"/>
          <w:szCs w:val="22"/>
        </w:rPr>
        <w:t>ует исполнению условий п. 5.2. Д</w:t>
      </w:r>
      <w:r w:rsidRPr="00A8741F">
        <w:rPr>
          <w:snapToGrid w:val="0"/>
          <w:color w:val="000000"/>
          <w:sz w:val="22"/>
          <w:szCs w:val="22"/>
        </w:rPr>
        <w:t>оговора.</w:t>
      </w:r>
    </w:p>
    <w:p w:rsidR="00844E0C" w:rsidRDefault="00844E0C" w:rsidP="00844E0C">
      <w:pPr>
        <w:tabs>
          <w:tab w:val="left" w:pos="-2694"/>
        </w:tabs>
        <w:ind w:left="425" w:hanging="425"/>
        <w:jc w:val="both"/>
        <w:rPr>
          <w:snapToGrid w:val="0"/>
          <w:sz w:val="22"/>
          <w:szCs w:val="22"/>
        </w:rPr>
      </w:pPr>
      <w:r w:rsidRPr="00A8741F">
        <w:rPr>
          <w:snapToGrid w:val="0"/>
          <w:sz w:val="22"/>
          <w:szCs w:val="22"/>
        </w:rPr>
        <w:t>5.4.</w:t>
      </w:r>
      <w:r w:rsidRPr="00A8741F">
        <w:rPr>
          <w:snapToGrid w:val="0"/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8B1164" w:rsidRPr="00A8741F" w:rsidRDefault="008B1164" w:rsidP="00844E0C">
      <w:pPr>
        <w:tabs>
          <w:tab w:val="left" w:pos="-2694"/>
        </w:tabs>
        <w:ind w:left="425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5.5. В случае отказа или уклонения победителя торгов от исполнения условий договора по оплате (в том числе, если просрочка будет незначительной по времени и сумме) в течение установленных в договоре сроков </w:t>
      </w:r>
      <w:r w:rsidRPr="008B1164">
        <w:rPr>
          <w:i/>
          <w:snapToGrid w:val="0"/>
          <w:sz w:val="22"/>
          <w:szCs w:val="22"/>
        </w:rPr>
        <w:t>Продавец</w:t>
      </w:r>
      <w:r>
        <w:rPr>
          <w:snapToGrid w:val="0"/>
          <w:sz w:val="22"/>
          <w:szCs w:val="22"/>
        </w:rPr>
        <w:t xml:space="preserve"> вправе в одностороннем порядке отказаться от исполнения договора (расторгнуть договор) путем направления простого письменного уведомления </w:t>
      </w:r>
      <w:r w:rsidRPr="008B1164">
        <w:rPr>
          <w:i/>
          <w:snapToGrid w:val="0"/>
          <w:sz w:val="22"/>
          <w:szCs w:val="22"/>
        </w:rPr>
        <w:t>Покупателю</w:t>
      </w:r>
      <w:r>
        <w:rPr>
          <w:snapToGrid w:val="0"/>
          <w:sz w:val="22"/>
          <w:szCs w:val="22"/>
        </w:rPr>
        <w:t>. Договор считается расторгнутым, если в течени</w:t>
      </w:r>
      <w:proofErr w:type="gramStart"/>
      <w:r>
        <w:rPr>
          <w:snapToGrid w:val="0"/>
          <w:sz w:val="22"/>
          <w:szCs w:val="22"/>
        </w:rPr>
        <w:t>и</w:t>
      </w:r>
      <w:proofErr w:type="gramEnd"/>
      <w:r>
        <w:rPr>
          <w:snapToGrid w:val="0"/>
          <w:sz w:val="22"/>
          <w:szCs w:val="22"/>
        </w:rPr>
        <w:t xml:space="preserve"> 5 (пяти) рабочих дней с даты получения </w:t>
      </w:r>
      <w:r w:rsidRPr="008B1164">
        <w:rPr>
          <w:i/>
          <w:snapToGrid w:val="0"/>
          <w:sz w:val="22"/>
          <w:szCs w:val="22"/>
        </w:rPr>
        <w:t>Покупателем</w:t>
      </w:r>
      <w:r>
        <w:rPr>
          <w:snapToGrid w:val="0"/>
          <w:sz w:val="22"/>
          <w:szCs w:val="22"/>
        </w:rPr>
        <w:t xml:space="preserve"> такого уведомления о расторжении договора он не исполнит  все условия договора надлежащим образом; при этом внесенный </w:t>
      </w:r>
      <w:r w:rsidR="0086764F">
        <w:rPr>
          <w:i/>
          <w:snapToGrid w:val="0"/>
          <w:sz w:val="22"/>
          <w:szCs w:val="22"/>
        </w:rPr>
        <w:t>П</w:t>
      </w:r>
      <w:r w:rsidRPr="0086764F">
        <w:rPr>
          <w:i/>
          <w:snapToGrid w:val="0"/>
          <w:sz w:val="22"/>
          <w:szCs w:val="22"/>
        </w:rPr>
        <w:t>окупателем</w:t>
      </w:r>
      <w:r>
        <w:rPr>
          <w:snapToGrid w:val="0"/>
          <w:sz w:val="22"/>
          <w:szCs w:val="22"/>
        </w:rPr>
        <w:t xml:space="preserve"> задаток ему не возвращается.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sz w:val="22"/>
          <w:szCs w:val="22"/>
        </w:rPr>
      </w:pP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6. Порядок разрешения споров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6.1.</w:t>
      </w:r>
      <w:r w:rsidRPr="00C71BED">
        <w:rPr>
          <w:snapToGrid w:val="0"/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6.2.</w:t>
      </w:r>
      <w:r w:rsidRPr="00C71BED">
        <w:rPr>
          <w:snapToGrid w:val="0"/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</w:t>
      </w:r>
      <w:r>
        <w:rPr>
          <w:snapToGrid w:val="0"/>
          <w:color w:val="000000"/>
          <w:sz w:val="22"/>
          <w:szCs w:val="22"/>
        </w:rPr>
        <w:t>мотрению в суде в установленном</w:t>
      </w:r>
      <w:r w:rsidRPr="00C71BED">
        <w:rPr>
          <w:snapToGrid w:val="0"/>
          <w:color w:val="000000"/>
          <w:sz w:val="22"/>
          <w:szCs w:val="22"/>
        </w:rPr>
        <w:t xml:space="preserve"> законодательством порядке.</w:t>
      </w:r>
    </w:p>
    <w:p w:rsidR="00844E0C" w:rsidRPr="00C71BED" w:rsidRDefault="00844E0C" w:rsidP="00844E0C">
      <w:pPr>
        <w:jc w:val="both"/>
        <w:rPr>
          <w:snapToGrid w:val="0"/>
          <w:sz w:val="22"/>
          <w:szCs w:val="22"/>
        </w:rPr>
      </w:pP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7. Порядок изменения и дополнения договора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7.1.</w:t>
      </w:r>
      <w:r w:rsidRPr="00C71BED">
        <w:rPr>
          <w:snapToGrid w:val="0"/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7.2.</w:t>
      </w:r>
      <w:r w:rsidRPr="00C71BED">
        <w:rPr>
          <w:snapToGrid w:val="0"/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sz w:val="22"/>
          <w:szCs w:val="22"/>
        </w:rPr>
      </w:pPr>
    </w:p>
    <w:p w:rsidR="00844E0C" w:rsidRPr="00C71BED" w:rsidRDefault="00844E0C" w:rsidP="00844E0C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8. Прочие условия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8.1.</w:t>
      </w:r>
      <w:r w:rsidRPr="00C71BED">
        <w:rPr>
          <w:snapToGrid w:val="0"/>
          <w:color w:val="000000"/>
          <w:sz w:val="22"/>
          <w:szCs w:val="22"/>
        </w:rPr>
        <w:tab/>
        <w:t xml:space="preserve">Настоящий договор составлен в </w:t>
      </w:r>
      <w:r w:rsidR="0094683A">
        <w:rPr>
          <w:snapToGrid w:val="0"/>
          <w:color w:val="000000"/>
          <w:sz w:val="22"/>
          <w:szCs w:val="22"/>
        </w:rPr>
        <w:t>дву</w:t>
      </w:r>
      <w:r w:rsidRPr="00C71BED">
        <w:rPr>
          <w:snapToGrid w:val="0"/>
          <w:color w:val="000000"/>
          <w:sz w:val="22"/>
          <w:szCs w:val="22"/>
        </w:rPr>
        <w:t xml:space="preserve">х экземплярах, </w:t>
      </w:r>
      <w:r w:rsidR="0094683A" w:rsidRPr="0094683A">
        <w:rPr>
          <w:color w:val="000000"/>
          <w:spacing w:val="2"/>
          <w:szCs w:val="24"/>
        </w:rPr>
        <w:t xml:space="preserve">по одному для каждой из </w:t>
      </w:r>
      <w:r w:rsidR="0094683A" w:rsidRPr="0094683A">
        <w:rPr>
          <w:color w:val="000000"/>
          <w:spacing w:val="-2"/>
          <w:szCs w:val="24"/>
        </w:rPr>
        <w:t>сторон</w:t>
      </w:r>
      <w:r w:rsidR="0094683A">
        <w:rPr>
          <w:snapToGrid w:val="0"/>
          <w:color w:val="000000"/>
          <w:sz w:val="22"/>
          <w:szCs w:val="22"/>
        </w:rPr>
        <w:t xml:space="preserve">, </w:t>
      </w:r>
      <w:r w:rsidRPr="00C71BED">
        <w:rPr>
          <w:snapToGrid w:val="0"/>
          <w:color w:val="000000"/>
          <w:sz w:val="22"/>
          <w:szCs w:val="22"/>
        </w:rPr>
        <w:t xml:space="preserve">имеющих одинаковую юридическую силу. 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8.2.</w:t>
      </w:r>
      <w:r w:rsidRPr="00C71BED">
        <w:rPr>
          <w:snapToGrid w:val="0"/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844E0C" w:rsidRPr="00C71BED" w:rsidRDefault="00844E0C" w:rsidP="00844E0C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8.3.</w:t>
      </w:r>
      <w:r w:rsidRPr="00C71BED">
        <w:rPr>
          <w:snapToGrid w:val="0"/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844E0C" w:rsidRPr="00C71BED" w:rsidRDefault="00844E0C" w:rsidP="00844E0C">
      <w:pPr>
        <w:jc w:val="both"/>
        <w:rPr>
          <w:snapToGrid w:val="0"/>
          <w:sz w:val="22"/>
          <w:szCs w:val="22"/>
        </w:rPr>
      </w:pPr>
    </w:p>
    <w:p w:rsidR="0094683A" w:rsidRDefault="00844E0C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71BED">
        <w:rPr>
          <w:b/>
          <w:color w:val="000000"/>
          <w:sz w:val="22"/>
          <w:szCs w:val="22"/>
        </w:rPr>
        <w:t>9. Юридические адре</w:t>
      </w:r>
      <w:r>
        <w:rPr>
          <w:b/>
          <w:color w:val="000000"/>
          <w:sz w:val="22"/>
          <w:szCs w:val="22"/>
        </w:rPr>
        <w:t>са и платежные реквизиты сторон</w:t>
      </w:r>
      <w:r w:rsidRPr="00C71BED">
        <w:rPr>
          <w:b/>
          <w:color w:val="000000"/>
          <w:sz w:val="22"/>
          <w:szCs w:val="22"/>
        </w:rPr>
        <w:t xml:space="preserve">    </w:t>
      </w:r>
    </w:p>
    <w:p w:rsidR="0094683A" w:rsidRDefault="00844E0C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71BED">
        <w:rPr>
          <w:b/>
          <w:color w:val="000000"/>
          <w:sz w:val="22"/>
          <w:szCs w:val="22"/>
        </w:rPr>
        <w:t xml:space="preserve"> </w:t>
      </w:r>
    </w:p>
    <w:tbl>
      <w:tblPr>
        <w:tblW w:w="195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8"/>
        <w:gridCol w:w="5103"/>
        <w:gridCol w:w="5103"/>
      </w:tblGrid>
      <w:tr w:rsidR="0094683A" w:rsidRPr="0094683A" w:rsidTr="0053117C">
        <w:trPr>
          <w:trHeight w:val="20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 xml:space="preserve">Продавец </w:t>
            </w:r>
          </w:p>
          <w:p w:rsidR="0094683A" w:rsidRPr="0094683A" w:rsidRDefault="0094683A" w:rsidP="0094683A">
            <w:pPr>
              <w:jc w:val="both"/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>ООО «Кирпичный завод СК»</w:t>
            </w:r>
          </w:p>
          <w:p w:rsidR="0094683A" w:rsidRPr="0094683A" w:rsidRDefault="0094683A" w:rsidP="0094683A">
            <w:pPr>
              <w:jc w:val="both"/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 xml:space="preserve">Адрес: 644035, г. Омск, </w:t>
            </w:r>
          </w:p>
          <w:p w:rsidR="0094683A" w:rsidRPr="0094683A" w:rsidRDefault="0094683A" w:rsidP="0094683A">
            <w:pPr>
              <w:jc w:val="both"/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 xml:space="preserve">ул. Проспект Губкина, д. 35   </w:t>
            </w:r>
          </w:p>
          <w:p w:rsidR="0094683A" w:rsidRPr="0094683A" w:rsidRDefault="0094683A" w:rsidP="0094683A">
            <w:pPr>
              <w:jc w:val="both"/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ИНН 5501060218, КПП 550101001</w:t>
            </w:r>
          </w:p>
          <w:p w:rsidR="0094683A" w:rsidRPr="0094683A" w:rsidRDefault="0094683A" w:rsidP="0094683A">
            <w:pPr>
              <w:jc w:val="both"/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ОГРН 1025500513884</w:t>
            </w: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noProof/>
                <w:sz w:val="20"/>
              </w:rPr>
            </w:pPr>
            <w:r w:rsidRPr="0094683A">
              <w:rPr>
                <w:color w:val="000000"/>
                <w:szCs w:val="24"/>
              </w:rPr>
              <w:t xml:space="preserve">Расчетный счет № </w:t>
            </w:r>
            <w:r w:rsidRPr="0094683A">
              <w:rPr>
                <w:noProof/>
                <w:sz w:val="20"/>
              </w:rPr>
              <w:t>40702810345380130643</w:t>
            </w: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noProof/>
                <w:sz w:val="20"/>
              </w:rPr>
            </w:pPr>
            <w:r w:rsidRPr="0094683A">
              <w:rPr>
                <w:sz w:val="20"/>
              </w:rPr>
              <w:t>Омское отделение № 8634 ПАО Сбербанк России</w:t>
            </w:r>
            <w:r w:rsidRPr="0094683A">
              <w:rPr>
                <w:noProof/>
                <w:sz w:val="20"/>
              </w:rPr>
              <w:t>,</w:t>
            </w: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noProof/>
                <w:sz w:val="20"/>
              </w:rPr>
            </w:pPr>
            <w:r w:rsidRPr="0094683A">
              <w:rPr>
                <w:noProof/>
                <w:sz w:val="20"/>
              </w:rPr>
              <w:t>г. Омск</w:t>
            </w: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noProof/>
                <w:sz w:val="20"/>
              </w:rPr>
            </w:pPr>
            <w:r w:rsidRPr="0094683A">
              <w:rPr>
                <w:noProof/>
                <w:sz w:val="20"/>
              </w:rPr>
              <w:t>БИК 045209673, к/с 30101810900000000673</w:t>
            </w: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Тел.: 8913-988-20-54</w:t>
            </w: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color w:val="000000"/>
                <w:szCs w:val="24"/>
              </w:rPr>
            </w:pP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Конкурсный управляющий</w:t>
            </w:r>
          </w:p>
          <w:p w:rsidR="0094683A" w:rsidRPr="0094683A" w:rsidRDefault="0094683A" w:rsidP="0094683A">
            <w:pPr>
              <w:shd w:val="clear" w:color="auto" w:fill="FFFFFF"/>
              <w:tabs>
                <w:tab w:val="left" w:pos="-2694"/>
              </w:tabs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>________________  В.Г. Виноградов</w:t>
            </w:r>
          </w:p>
          <w:p w:rsidR="0094683A" w:rsidRPr="0094683A" w:rsidRDefault="0094683A" w:rsidP="0094683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>Покупатель</w:t>
            </w:r>
          </w:p>
          <w:p w:rsidR="0094683A" w:rsidRPr="0094683A" w:rsidRDefault="0094683A" w:rsidP="0094683A">
            <w:pPr>
              <w:jc w:val="both"/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>_____________________________________</w:t>
            </w:r>
          </w:p>
          <w:p w:rsidR="0094683A" w:rsidRPr="0094683A" w:rsidRDefault="0094683A" w:rsidP="0094683A">
            <w:pPr>
              <w:jc w:val="both"/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___________________________________</w:t>
            </w:r>
          </w:p>
          <w:p w:rsidR="0094683A" w:rsidRPr="0094683A" w:rsidRDefault="0094683A" w:rsidP="0094683A">
            <w:pPr>
              <w:jc w:val="both"/>
              <w:rPr>
                <w:szCs w:val="24"/>
              </w:rPr>
            </w:pPr>
            <w:r w:rsidRPr="0094683A">
              <w:rPr>
                <w:szCs w:val="24"/>
              </w:rPr>
              <w:t>ИНН/КПП____________________________</w:t>
            </w:r>
          </w:p>
          <w:p w:rsidR="0094683A" w:rsidRPr="0094683A" w:rsidRDefault="0094683A" w:rsidP="0094683A">
            <w:pPr>
              <w:jc w:val="both"/>
              <w:rPr>
                <w:szCs w:val="24"/>
              </w:rPr>
            </w:pPr>
            <w:r w:rsidRPr="0094683A">
              <w:rPr>
                <w:szCs w:val="24"/>
              </w:rPr>
              <w:t>ОГРН______________________________</w:t>
            </w:r>
          </w:p>
          <w:p w:rsidR="0094683A" w:rsidRPr="0094683A" w:rsidRDefault="0094683A" w:rsidP="0094683A">
            <w:pPr>
              <w:jc w:val="both"/>
              <w:rPr>
                <w:szCs w:val="24"/>
              </w:rPr>
            </w:pPr>
            <w:r w:rsidRPr="0094683A">
              <w:rPr>
                <w:szCs w:val="24"/>
              </w:rPr>
              <w:t>___________________________________</w:t>
            </w:r>
          </w:p>
          <w:p w:rsidR="0094683A" w:rsidRPr="0094683A" w:rsidRDefault="0094683A" w:rsidP="0094683A">
            <w:pPr>
              <w:jc w:val="both"/>
              <w:rPr>
                <w:szCs w:val="24"/>
              </w:rPr>
            </w:pPr>
            <w:r w:rsidRPr="0094683A">
              <w:rPr>
                <w:szCs w:val="24"/>
              </w:rPr>
              <w:t>___________________________________</w:t>
            </w:r>
          </w:p>
          <w:p w:rsidR="0094683A" w:rsidRPr="0094683A" w:rsidRDefault="0094683A" w:rsidP="0094683A">
            <w:pPr>
              <w:jc w:val="both"/>
              <w:rPr>
                <w:color w:val="000000"/>
                <w:szCs w:val="24"/>
              </w:rPr>
            </w:pPr>
            <w:r w:rsidRPr="0094683A">
              <w:rPr>
                <w:szCs w:val="24"/>
              </w:rPr>
              <w:t>____________________________________</w:t>
            </w:r>
          </w:p>
          <w:p w:rsidR="0094683A" w:rsidRPr="0094683A" w:rsidRDefault="0094683A" w:rsidP="0094683A">
            <w:pPr>
              <w:rPr>
                <w:szCs w:val="24"/>
              </w:rPr>
            </w:pPr>
            <w:r w:rsidRPr="0094683A">
              <w:rPr>
                <w:szCs w:val="24"/>
              </w:rPr>
              <w:t xml:space="preserve">_____________________________________ </w:t>
            </w:r>
          </w:p>
          <w:p w:rsidR="0094683A" w:rsidRPr="0094683A" w:rsidRDefault="0094683A" w:rsidP="0094683A">
            <w:pPr>
              <w:rPr>
                <w:b/>
                <w:szCs w:val="24"/>
              </w:rPr>
            </w:pPr>
            <w:r w:rsidRPr="0094683A">
              <w:rPr>
                <w:b/>
                <w:szCs w:val="24"/>
              </w:rPr>
              <w:t>_____________________________________</w:t>
            </w:r>
          </w:p>
          <w:p w:rsidR="0094683A" w:rsidRPr="0094683A" w:rsidRDefault="0094683A" w:rsidP="0094683A">
            <w:pPr>
              <w:rPr>
                <w:b/>
                <w:szCs w:val="24"/>
              </w:rPr>
            </w:pPr>
            <w:r w:rsidRPr="0094683A">
              <w:rPr>
                <w:b/>
                <w:szCs w:val="24"/>
              </w:rPr>
              <w:t>Тел:_________________________________</w:t>
            </w: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>_____________________________________</w:t>
            </w: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683A" w:rsidRPr="0094683A" w:rsidRDefault="0094683A" w:rsidP="0094683A">
            <w:pPr>
              <w:rPr>
                <w:b/>
                <w:szCs w:val="24"/>
              </w:rPr>
            </w:pPr>
          </w:p>
          <w:p w:rsidR="0094683A" w:rsidRPr="0094683A" w:rsidRDefault="0094683A" w:rsidP="0094683A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683A" w:rsidRPr="0094683A" w:rsidRDefault="0094683A" w:rsidP="0094683A">
            <w:pPr>
              <w:rPr>
                <w:b/>
                <w:szCs w:val="24"/>
              </w:rPr>
            </w:pP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  <w:r w:rsidRPr="0094683A">
              <w:rPr>
                <w:b/>
                <w:color w:val="000000"/>
                <w:szCs w:val="24"/>
              </w:rPr>
              <w:t>Покупатель</w:t>
            </w: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_____________________________________</w:t>
            </w:r>
          </w:p>
          <w:p w:rsidR="0094683A" w:rsidRPr="0094683A" w:rsidRDefault="0094683A" w:rsidP="0094683A">
            <w:pPr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(Наименование организации или Ф.И.О.)</w:t>
            </w:r>
          </w:p>
          <w:p w:rsidR="0094683A" w:rsidRPr="0094683A" w:rsidRDefault="0094683A" w:rsidP="0094683A">
            <w:pPr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Юр. Адрес_____________________________</w:t>
            </w:r>
          </w:p>
          <w:p w:rsidR="0094683A" w:rsidRPr="0094683A" w:rsidRDefault="0094683A" w:rsidP="0094683A">
            <w:pPr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Почтовый адрес________________________</w:t>
            </w:r>
          </w:p>
          <w:p w:rsidR="0094683A" w:rsidRPr="0094683A" w:rsidRDefault="0094683A" w:rsidP="0094683A">
            <w:pPr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ОГРН/ОГРНИП ________________________</w:t>
            </w:r>
          </w:p>
          <w:p w:rsidR="0094683A" w:rsidRPr="0094683A" w:rsidRDefault="0094683A" w:rsidP="0094683A">
            <w:pPr>
              <w:rPr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ИНН ______________,  КПП______________</w:t>
            </w:r>
          </w:p>
          <w:p w:rsidR="0094683A" w:rsidRPr="0094683A" w:rsidRDefault="0094683A" w:rsidP="0094683A">
            <w:pPr>
              <w:rPr>
                <w:color w:val="000000"/>
                <w:szCs w:val="24"/>
              </w:rPr>
            </w:pPr>
            <w:proofErr w:type="gramStart"/>
            <w:r w:rsidRPr="0094683A">
              <w:rPr>
                <w:color w:val="000000"/>
                <w:szCs w:val="24"/>
              </w:rPr>
              <w:t>Р</w:t>
            </w:r>
            <w:proofErr w:type="gramEnd"/>
            <w:r w:rsidRPr="0094683A">
              <w:rPr>
                <w:color w:val="000000"/>
                <w:szCs w:val="24"/>
              </w:rPr>
              <w:t>/</w:t>
            </w:r>
            <w:proofErr w:type="spellStart"/>
            <w:r w:rsidRPr="0094683A">
              <w:rPr>
                <w:color w:val="000000"/>
                <w:szCs w:val="24"/>
              </w:rPr>
              <w:t>сч</w:t>
            </w:r>
            <w:proofErr w:type="spellEnd"/>
            <w:r w:rsidRPr="0094683A">
              <w:rPr>
                <w:color w:val="000000"/>
                <w:szCs w:val="24"/>
              </w:rPr>
              <w:t>. __________________________________</w:t>
            </w: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в _____________________________________</w:t>
            </w: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  <w:r w:rsidRPr="0094683A">
              <w:rPr>
                <w:color w:val="000000"/>
                <w:szCs w:val="24"/>
              </w:rPr>
              <w:t>К/</w:t>
            </w:r>
            <w:proofErr w:type="spellStart"/>
            <w:r w:rsidRPr="0094683A">
              <w:rPr>
                <w:color w:val="000000"/>
                <w:szCs w:val="24"/>
              </w:rPr>
              <w:t>сч</w:t>
            </w:r>
            <w:proofErr w:type="spellEnd"/>
            <w:r w:rsidRPr="0094683A">
              <w:rPr>
                <w:color w:val="000000"/>
                <w:szCs w:val="24"/>
              </w:rPr>
              <w:t>. __________________, БИК __________</w:t>
            </w:r>
          </w:p>
          <w:p w:rsidR="0094683A" w:rsidRPr="0094683A" w:rsidRDefault="0094683A" w:rsidP="0094683A">
            <w:pPr>
              <w:rPr>
                <w:b/>
                <w:color w:val="000000"/>
                <w:szCs w:val="24"/>
              </w:rPr>
            </w:pPr>
          </w:p>
          <w:p w:rsidR="0094683A" w:rsidRPr="0094683A" w:rsidRDefault="0094683A" w:rsidP="0094683A">
            <w:pPr>
              <w:rPr>
                <w:szCs w:val="24"/>
              </w:rPr>
            </w:pPr>
            <w:r w:rsidRPr="0094683A">
              <w:rPr>
                <w:color w:val="000000"/>
                <w:szCs w:val="24"/>
              </w:rPr>
              <w:t>_______________________________ (Ф.И.О.)</w:t>
            </w:r>
          </w:p>
        </w:tc>
      </w:tr>
    </w:tbl>
    <w:p w:rsidR="0094683A" w:rsidRDefault="0094683A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94683A" w:rsidRDefault="0094683A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44E0C" w:rsidRPr="00C71BED" w:rsidRDefault="00844E0C" w:rsidP="00844E0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71BED">
        <w:rPr>
          <w:b/>
          <w:color w:val="000000"/>
          <w:sz w:val="22"/>
          <w:szCs w:val="22"/>
        </w:rPr>
        <w:t xml:space="preserve">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"/>
      </w:tblGrid>
      <w:tr w:rsidR="0094683A" w:rsidRPr="00C71BED" w:rsidTr="00B76A7F">
        <w:tc>
          <w:tcPr>
            <w:tcW w:w="248" w:type="dxa"/>
          </w:tcPr>
          <w:p w:rsidR="0094683A" w:rsidRPr="00C71BED" w:rsidRDefault="0094683A" w:rsidP="00B76A7F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44E0C" w:rsidRPr="00C71BED" w:rsidRDefault="00844E0C" w:rsidP="00844E0C">
      <w:pPr>
        <w:shd w:val="clear" w:color="auto" w:fill="FFFFFF"/>
        <w:rPr>
          <w:sz w:val="22"/>
          <w:szCs w:val="22"/>
        </w:rPr>
      </w:pPr>
    </w:p>
    <w:sectPr w:rsidR="00844E0C" w:rsidRPr="00C71BED" w:rsidSect="00EE6BE8">
      <w:pgSz w:w="11906" w:h="16838"/>
      <w:pgMar w:top="709" w:right="709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21E"/>
    <w:multiLevelType w:val="multilevel"/>
    <w:tmpl w:val="44A6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67B564CF"/>
    <w:multiLevelType w:val="multilevel"/>
    <w:tmpl w:val="4E9ABB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0C"/>
    <w:rsid w:val="00004915"/>
    <w:rsid w:val="00060A2B"/>
    <w:rsid w:val="00235F03"/>
    <w:rsid w:val="00274C77"/>
    <w:rsid w:val="00286A5C"/>
    <w:rsid w:val="00456A5E"/>
    <w:rsid w:val="00513620"/>
    <w:rsid w:val="005418A6"/>
    <w:rsid w:val="00553A78"/>
    <w:rsid w:val="00592C09"/>
    <w:rsid w:val="005961AA"/>
    <w:rsid w:val="00844E0C"/>
    <w:rsid w:val="008500D3"/>
    <w:rsid w:val="0086764F"/>
    <w:rsid w:val="008B1164"/>
    <w:rsid w:val="00913E62"/>
    <w:rsid w:val="0094683A"/>
    <w:rsid w:val="00C95A1B"/>
    <w:rsid w:val="00D13785"/>
    <w:rsid w:val="00D41F61"/>
    <w:rsid w:val="00E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C"/>
    <w:pPr>
      <w:jc w:val="left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274C77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qFormat/>
    <w:rsid w:val="00274C77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qFormat/>
    <w:rsid w:val="00274C77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qFormat/>
    <w:rsid w:val="00274C77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77"/>
    <w:rPr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rsid w:val="00274C77"/>
    <w:rPr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rsid w:val="00274C77"/>
    <w:rPr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274C77"/>
    <w:rPr>
      <w:b/>
      <w:bCs/>
      <w:sz w:val="29"/>
      <w:szCs w:val="29"/>
      <w:lang w:eastAsia="ru-RU"/>
    </w:rPr>
  </w:style>
  <w:style w:type="paragraph" w:styleId="a3">
    <w:name w:val="Title"/>
    <w:basedOn w:val="a"/>
    <w:link w:val="a4"/>
    <w:qFormat/>
    <w:rsid w:val="00844E0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4E0C"/>
    <w:rPr>
      <w:b/>
      <w:sz w:val="24"/>
      <w:lang w:eastAsia="ru-RU"/>
    </w:rPr>
  </w:style>
  <w:style w:type="paragraph" w:styleId="a5">
    <w:name w:val="Body Text"/>
    <w:basedOn w:val="a"/>
    <w:link w:val="a6"/>
    <w:rsid w:val="00844E0C"/>
    <w:pPr>
      <w:spacing w:after="120"/>
    </w:pPr>
  </w:style>
  <w:style w:type="character" w:customStyle="1" w:styleId="a6">
    <w:name w:val="Основной текст Знак"/>
    <w:basedOn w:val="a0"/>
    <w:link w:val="a5"/>
    <w:rsid w:val="00844E0C"/>
    <w:rPr>
      <w:sz w:val="24"/>
      <w:lang w:eastAsia="ru-RU"/>
    </w:rPr>
  </w:style>
  <w:style w:type="paragraph" w:customStyle="1" w:styleId="a7">
    <w:name w:val="Знак Знак"/>
    <w:basedOn w:val="a"/>
    <w:rsid w:val="00913E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C"/>
    <w:pPr>
      <w:jc w:val="left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274C77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qFormat/>
    <w:rsid w:val="00274C77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qFormat/>
    <w:rsid w:val="00274C77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qFormat/>
    <w:rsid w:val="00274C77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77"/>
    <w:rPr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rsid w:val="00274C77"/>
    <w:rPr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rsid w:val="00274C77"/>
    <w:rPr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274C77"/>
    <w:rPr>
      <w:b/>
      <w:bCs/>
      <w:sz w:val="29"/>
      <w:szCs w:val="29"/>
      <w:lang w:eastAsia="ru-RU"/>
    </w:rPr>
  </w:style>
  <w:style w:type="paragraph" w:styleId="a3">
    <w:name w:val="Title"/>
    <w:basedOn w:val="a"/>
    <w:link w:val="a4"/>
    <w:qFormat/>
    <w:rsid w:val="00844E0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4E0C"/>
    <w:rPr>
      <w:b/>
      <w:sz w:val="24"/>
      <w:lang w:eastAsia="ru-RU"/>
    </w:rPr>
  </w:style>
  <w:style w:type="paragraph" w:styleId="a5">
    <w:name w:val="Body Text"/>
    <w:basedOn w:val="a"/>
    <w:link w:val="a6"/>
    <w:rsid w:val="00844E0C"/>
    <w:pPr>
      <w:spacing w:after="120"/>
    </w:pPr>
  </w:style>
  <w:style w:type="character" w:customStyle="1" w:styleId="a6">
    <w:name w:val="Основной текст Знак"/>
    <w:basedOn w:val="a0"/>
    <w:link w:val="a5"/>
    <w:rsid w:val="00844E0C"/>
    <w:rPr>
      <w:sz w:val="24"/>
      <w:lang w:eastAsia="ru-RU"/>
    </w:rPr>
  </w:style>
  <w:style w:type="paragraph" w:customStyle="1" w:styleId="a7">
    <w:name w:val="Знак Знак"/>
    <w:basedOn w:val="a"/>
    <w:rsid w:val="00913E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User</cp:lastModifiedBy>
  <cp:revision>5</cp:revision>
  <cp:lastPrinted>2019-01-26T08:35:00Z</cp:lastPrinted>
  <dcterms:created xsi:type="dcterms:W3CDTF">2019-01-23T09:29:00Z</dcterms:created>
  <dcterms:modified xsi:type="dcterms:W3CDTF">2019-01-26T08:37:00Z</dcterms:modified>
</cp:coreProperties>
</file>